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5E7AB4">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5E7AB4">
              <w:rPr>
                <w:rFonts w:eastAsia="Times New Roman"/>
                <w:color w:val="000000" w:themeColor="text1"/>
                <w:sz w:val="20"/>
                <w:szCs w:val="22"/>
              </w:rPr>
              <w:t>Terminale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5E7AB4">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5E7AB4">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5E7AB4">
              <w:rPr>
                <w:rFonts w:eastAsia="Times New Roman"/>
                <w:b/>
                <w:color w:val="000000" w:themeColor="text1"/>
                <w:sz w:val="20"/>
                <w:szCs w:val="22"/>
              </w:rPr>
              <w:t xml:space="preserve"> </w:t>
            </w:r>
            <w:r w:rsidR="005E7AB4">
              <w:rPr>
                <w:rFonts w:eastAsia="Times New Roman"/>
                <w:b/>
                <w:color w:val="000000" w:themeColor="text1"/>
                <w:sz w:val="20"/>
                <w:szCs w:val="22"/>
              </w:rPr>
              <w:t>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5E7AB4"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5E7AB4">
              <w:rPr>
                <w:rFonts w:eastAsia="Times New Roman"/>
                <w:color w:val="000000" w:themeColor="text1"/>
                <w:sz w:val="20"/>
                <w:szCs w:val="22"/>
              </w:rPr>
              <w:t xml:space="preserve">isés (LV) : </w:t>
            </w:r>
            <w:r w:rsidR="005E7AB4">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5E7AB4">
              <w:rPr>
                <w:rFonts w:eastAsia="Times New Roman"/>
                <w:color w:val="000000" w:themeColor="text1"/>
                <w:sz w:val="20"/>
                <w:szCs w:val="22"/>
              </w:rPr>
              <w:t xml:space="preserve"> </w:t>
            </w:r>
            <w:r w:rsidR="005E7AB4">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5E7AB4">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5E7AB4">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5E7AB4">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5E7AB4"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5E7AB4"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5E7AB4"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5E7AB4" w:rsidRPr="00626E0F">
              <w:rPr>
                <w:rFonts w:eastAsia="Times New Roman"/>
                <w:color w:val="000000" w:themeColor="text1"/>
                <w:sz w:val="20"/>
                <w:szCs w:val="22"/>
              </w:rPr>
              <w:t xml:space="preserve"> </w:t>
            </w:r>
            <w:r w:rsidR="005E7AB4">
              <w:rPr>
                <w:rFonts w:eastAsia="Times New Roman"/>
                <w:color w:val="000000" w:themeColor="text1"/>
                <w:sz w:val="20"/>
                <w:szCs w:val="22"/>
              </w:rPr>
              <w:fldChar w:fldCharType="begin"/>
            </w:r>
            <w:r w:rsidR="005E7AB4">
              <w:rPr>
                <w:rFonts w:eastAsia="Times New Roman"/>
                <w:color w:val="000000" w:themeColor="text1"/>
                <w:sz w:val="20"/>
                <w:szCs w:val="22"/>
              </w:rPr>
              <w:instrText xml:space="preserve"> NUMPAGES   \* MERGEFORMAT </w:instrText>
            </w:r>
            <w:r w:rsidR="005E7AB4">
              <w:rPr>
                <w:rFonts w:eastAsia="Times New Roman"/>
                <w:color w:val="000000" w:themeColor="text1"/>
                <w:sz w:val="20"/>
                <w:szCs w:val="22"/>
              </w:rPr>
              <w:fldChar w:fldCharType="separate"/>
            </w:r>
            <w:r w:rsidR="005E7AB4">
              <w:rPr>
                <w:rFonts w:eastAsia="Times New Roman"/>
                <w:noProof/>
                <w:color w:val="000000" w:themeColor="text1"/>
                <w:sz w:val="20"/>
                <w:szCs w:val="22"/>
              </w:rPr>
              <w:t>9</w:t>
            </w:r>
            <w:r w:rsidR="005E7AB4">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8660AD" w:rsidRDefault="005E7AB4" w:rsidP="008660AD">
      <w:pPr>
        <w:pStyle w:val="EnTetePiedsDePage"/>
        <w:jc w:val="center"/>
        <w:rPr>
          <w:b/>
          <w:bCs/>
          <w:sz w:val="28"/>
          <w:szCs w:val="28"/>
        </w:rPr>
      </w:pPr>
      <w:r w:rsidRPr="00CB5771">
        <w:rPr>
          <w:b/>
          <w:bCs/>
          <w:sz w:val="28"/>
          <w:szCs w:val="28"/>
        </w:rPr>
        <w:t xml:space="preserve">Le candidat traite </w:t>
      </w:r>
      <w:r>
        <w:rPr>
          <w:b/>
          <w:bCs/>
          <w:sz w:val="28"/>
          <w:szCs w:val="28"/>
        </w:rPr>
        <w:t xml:space="preserve">les </w:t>
      </w:r>
      <w:r w:rsidRPr="00CB5771">
        <w:rPr>
          <w:b/>
          <w:bCs/>
          <w:sz w:val="28"/>
          <w:szCs w:val="28"/>
        </w:rPr>
        <w:t>deux exercices</w:t>
      </w:r>
    </w:p>
    <w:p w:rsidR="00400A0D" w:rsidRPr="00645773" w:rsidRDefault="005E7AB4" w:rsidP="008660AD">
      <w:pPr>
        <w:pStyle w:val="EnTetePiedsDePage"/>
        <w:jc w:val="center"/>
        <w:rPr>
          <w:sz w:val="24"/>
        </w:rPr>
      </w:pPr>
      <w:r w:rsidRPr="00CB5771">
        <w:rPr>
          <w:b/>
          <w:bCs/>
          <w:sz w:val="28"/>
          <w:szCs w:val="28"/>
        </w:rPr>
        <w:t>qu</w:t>
      </w:r>
      <w:r>
        <w:rPr>
          <w:b/>
          <w:bCs/>
          <w:sz w:val="28"/>
          <w:szCs w:val="28"/>
        </w:rPr>
        <w:t>i sont proposés dans ce sujet.</w:t>
      </w:r>
      <w:r>
        <w:br w:type="page"/>
      </w:r>
    </w:p>
    <w:p w:rsidR="00657308" w:rsidRPr="00A77456" w:rsidRDefault="005E7AB4" w:rsidP="00657308">
      <w:pPr>
        <w:spacing w:after="80"/>
        <w:jc w:val="center"/>
        <w:rPr>
          <w:rFonts w:eastAsia="Arial" w:cs="Arial"/>
          <w:b/>
          <w:sz w:val="32"/>
        </w:rPr>
      </w:pPr>
      <w:r>
        <w:rPr>
          <w:rFonts w:eastAsia="Arial" w:cs="Arial"/>
          <w:b/>
          <w:sz w:val="32"/>
        </w:rPr>
        <w:lastRenderedPageBreak/>
        <w:t xml:space="preserve">Exercice 1 – </w:t>
      </w:r>
      <w:r w:rsidRPr="00A77456">
        <w:rPr>
          <w:rFonts w:eastAsia="Arial" w:cs="Arial"/>
          <w:b/>
          <w:i/>
          <w:sz w:val="28"/>
        </w:rPr>
        <w:t>Niveau terminale</w:t>
      </w:r>
    </w:p>
    <w:p w:rsidR="00657308" w:rsidRPr="00A77456" w:rsidRDefault="005E7AB4" w:rsidP="00657308">
      <w:pPr>
        <w:spacing w:after="240"/>
        <w:jc w:val="center"/>
        <w:rPr>
          <w:rFonts w:eastAsia="Arial" w:cs="Arial"/>
          <w:i/>
        </w:rPr>
      </w:pPr>
      <w:r w:rsidRPr="00A77456">
        <w:rPr>
          <w:rFonts w:eastAsia="Arial" w:cs="Arial"/>
          <w:i/>
        </w:rPr>
        <w:t>Thème « </w:t>
      </w:r>
      <w:r>
        <w:rPr>
          <w:rFonts w:eastAsia="Arial" w:cs="Arial"/>
          <w:i/>
        </w:rPr>
        <w:t>Une histoire du vivant »</w:t>
      </w:r>
    </w:p>
    <w:p w:rsidR="00657308" w:rsidRPr="00D87AD1" w:rsidRDefault="005E7AB4" w:rsidP="00657308">
      <w:pPr>
        <w:spacing w:after="120"/>
        <w:jc w:val="both"/>
        <w:rPr>
          <w:b/>
          <w:sz w:val="22"/>
        </w:rPr>
      </w:pPr>
      <w:r>
        <w:rPr>
          <w:b/>
          <w:sz w:val="28"/>
        </w:rPr>
        <w:t xml:space="preserve">Les conséquences de la géographie naturelle de l’île de Bornéo et de la déforestation </w:t>
      </w:r>
      <w:r>
        <w:rPr>
          <w:b/>
          <w:sz w:val="28"/>
        </w:rPr>
        <w:t>sur les populations d’orangs-outans</w:t>
      </w:r>
    </w:p>
    <w:p w:rsidR="00657308" w:rsidRPr="000E2C8B" w:rsidRDefault="005E7AB4" w:rsidP="00657308">
      <w:pPr>
        <w:spacing w:after="240"/>
        <w:rPr>
          <w:i/>
        </w:rPr>
      </w:pPr>
      <w:r w:rsidRPr="00D74F67">
        <w:rPr>
          <w:i/>
        </w:rPr>
        <w:t>Sur 10 points</w:t>
      </w:r>
    </w:p>
    <w:p w:rsidR="00985FF1" w:rsidRDefault="005E7AB4" w:rsidP="009C140F">
      <w:pPr>
        <w:spacing w:after="240"/>
        <w:jc w:val="both"/>
      </w:pPr>
      <w:r>
        <w:t>Située en Asie du Sud-Est, à la jonction entre l’océan Indien et l’océan Pacifique, l’île de Bornéo représente 1 % des terres émergées. Elle détient 6 % de la biodiversité en lien avec sa richesse en écosys</w:t>
      </w:r>
      <w:r>
        <w:t xml:space="preserve">tèmes (forêts tropicales, mangroves…). </w:t>
      </w:r>
      <w:r w:rsidRPr="001A6F9C">
        <w:t>Une des espèces emblématiques de ces écosystèmes est l'</w:t>
      </w:r>
      <w:r>
        <w:t>o</w:t>
      </w:r>
      <w:r w:rsidRPr="001A6F9C">
        <w:t>rang-outan de Bornéo (</w:t>
      </w:r>
      <w:r w:rsidRPr="001A6F9C">
        <w:rPr>
          <w:i/>
        </w:rPr>
        <w:t>Pongo pygmaeus</w:t>
      </w:r>
      <w:r w:rsidRPr="001A6F9C">
        <w:t>)</w:t>
      </w:r>
      <w:r>
        <w:t xml:space="preserve">. Cette espèce </w:t>
      </w:r>
      <w:r w:rsidRPr="00A82412">
        <w:t>est en danger critique d’extinction (selon l’UICN). L'espèce est menacée par la perte de son habitat naturel</w:t>
      </w:r>
      <w:r>
        <w:t xml:space="preserve"> </w:t>
      </w:r>
      <w:r>
        <w:t>et fait l’objet</w:t>
      </w:r>
      <w:r w:rsidRPr="001A6F9C">
        <w:t xml:space="preserve"> de projets de sauvegarde.</w:t>
      </w:r>
      <w:r>
        <w:t xml:space="preserve"> </w:t>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2"/>
        <w:gridCol w:w="4736"/>
      </w:tblGrid>
      <w:tr w:rsidR="00B84C0F" w:rsidTr="009C140F">
        <w:trPr>
          <w:jc w:val="center"/>
        </w:trPr>
        <w:tc>
          <w:tcPr>
            <w:tcW w:w="3842" w:type="dxa"/>
          </w:tcPr>
          <w:p w:rsidR="00B84C0F" w:rsidRDefault="005E7AB4" w:rsidP="008D18D4">
            <w:pPr>
              <w:jc w:val="center"/>
            </w:pPr>
            <w:r>
              <w:t>Orang-outan</w:t>
            </w:r>
          </w:p>
        </w:tc>
        <w:tc>
          <w:tcPr>
            <w:tcW w:w="4736" w:type="dxa"/>
          </w:tcPr>
          <w:p w:rsidR="00B84C0F" w:rsidRDefault="005E7AB4" w:rsidP="008D18D4">
            <w:pPr>
              <w:jc w:val="center"/>
            </w:pPr>
            <w:r>
              <w:t>Île de Bornéo (Asie du Sud-Est)</w:t>
            </w:r>
          </w:p>
        </w:tc>
      </w:tr>
      <w:tr w:rsidR="00B84C0F" w:rsidTr="009C140F">
        <w:trPr>
          <w:jc w:val="center"/>
        </w:trPr>
        <w:tc>
          <w:tcPr>
            <w:tcW w:w="3842" w:type="dxa"/>
          </w:tcPr>
          <w:p w:rsidR="00B84C0F" w:rsidRDefault="005E7AB4" w:rsidP="008D18D4">
            <w:pPr>
              <w:jc w:val="center"/>
            </w:pPr>
            <w:r>
              <w:rPr>
                <w:noProof/>
              </w:rPr>
              <w:drawing>
                <wp:inline distT="0" distB="0" distL="0" distR="0" wp14:anchorId="35255926" wp14:editId="74D9C704">
                  <wp:extent cx="2248524" cy="3248660"/>
                  <wp:effectExtent l="0" t="0" r="0" b="0"/>
                  <wp:docPr id="1"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7"/>
                          <pic:cNvPicPr/>
                        </pic:nvPicPr>
                        <pic:blipFill>
                          <a:blip r:embed="rId10" cstate="print">
                            <a:extLst>
                              <a:ext uri="{BEBA8EAE-BF5A-486C-A8C5-ECC9F3942E4B}">
                                <a14:imgProps xmlns:a14="http://schemas.microsoft.com/office/drawing/2010/main">
                                  <a14:imgLayer>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255119" cy="3258188"/>
                          </a:xfrm>
                          <a:prstGeom prst="rect">
                            <a:avLst/>
                          </a:prstGeom>
                        </pic:spPr>
                      </pic:pic>
                    </a:graphicData>
                  </a:graphic>
                </wp:inline>
              </w:drawing>
            </w:r>
          </w:p>
        </w:tc>
        <w:tc>
          <w:tcPr>
            <w:tcW w:w="4736" w:type="dxa"/>
          </w:tcPr>
          <w:p w:rsidR="00B84C0F" w:rsidRDefault="005E7AB4" w:rsidP="008D18D4">
            <w:pPr>
              <w:jc w:val="center"/>
            </w:pPr>
            <w:r>
              <w:rPr>
                <w:noProof/>
              </w:rPr>
              <w:drawing>
                <wp:inline distT="0" distB="0" distL="0" distR="0" wp14:anchorId="61B4D7D7" wp14:editId="71C948D1">
                  <wp:extent cx="2870200" cy="3035300"/>
                  <wp:effectExtent l="0" t="0" r="0" b="0"/>
                  <wp:docPr id="2"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4"/>
                          <pic:cNvPicPr/>
                        </pic:nvPicPr>
                        <pic:blipFill>
                          <a:blip r:embed="rId11" cstate="print">
                            <a:extLst>
                              <a:ext uri="{BEBA8EAE-BF5A-486C-A8C5-ECC9F3942E4B}">
                                <a14:imgProps xmlns:a14="http://schemas.microsoft.com/office/drawing/2010/main">
                                  <a14:imgLayer>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870200" cy="3035300"/>
                          </a:xfrm>
                          <a:prstGeom prst="rect">
                            <a:avLst/>
                          </a:prstGeom>
                        </pic:spPr>
                      </pic:pic>
                    </a:graphicData>
                  </a:graphic>
                </wp:inline>
              </w:drawing>
            </w:r>
          </w:p>
        </w:tc>
      </w:tr>
      <w:tr w:rsidR="00B84C0F" w:rsidTr="009C140F">
        <w:trPr>
          <w:jc w:val="center"/>
        </w:trPr>
        <w:tc>
          <w:tcPr>
            <w:tcW w:w="8578" w:type="dxa"/>
            <w:gridSpan w:val="2"/>
          </w:tcPr>
          <w:p w:rsidR="00B84C0F" w:rsidRDefault="005E7AB4" w:rsidP="008D18D4">
            <w:pPr>
              <w:jc w:val="center"/>
              <w:rPr>
                <w:noProof/>
              </w:rPr>
            </w:pPr>
            <w:r w:rsidRPr="00F63135">
              <w:rPr>
                <w:sz w:val="20"/>
                <w:szCs w:val="20"/>
              </w:rPr>
              <w:t>Source : wikipedia</w:t>
            </w:r>
          </w:p>
        </w:tc>
      </w:tr>
    </w:tbl>
    <w:p w:rsidR="00FC1E14" w:rsidRDefault="005E7AB4" w:rsidP="009C140F">
      <w:pPr>
        <w:spacing w:before="240"/>
        <w:jc w:val="both"/>
      </w:pPr>
      <w:r>
        <w:t xml:space="preserve">On s’intéresse aux conséquences possibles de la géographie de l’habitat et des activités humaines sur la diversité génétique des populations </w:t>
      </w:r>
      <w:r>
        <w:t>d'orangs-outans (</w:t>
      </w:r>
      <w:r w:rsidRPr="007F1953">
        <w:rPr>
          <w:i/>
        </w:rPr>
        <w:t>Pongo pygmaeus</w:t>
      </w:r>
      <w:r>
        <w:t>).</w:t>
      </w:r>
    </w:p>
    <w:p w:rsidR="00FC1E14" w:rsidRDefault="005E7AB4">
      <w:pPr>
        <w:spacing w:after="0" w:line="240" w:lineRule="auto"/>
      </w:pPr>
      <w:r>
        <w:br w:type="page"/>
      </w:r>
    </w:p>
    <w:p w:rsidR="0096571C" w:rsidRDefault="005E7AB4" w:rsidP="009C140F">
      <w:pPr>
        <w:spacing w:before="240"/>
        <w:jc w:val="both"/>
      </w:pPr>
    </w:p>
    <w:p w:rsidR="003D24D0" w:rsidRDefault="005E7AB4" w:rsidP="009C140F">
      <w:pPr>
        <w:spacing w:before="240"/>
        <w:jc w:val="both"/>
      </w:pPr>
    </w:p>
    <w:p w:rsidR="003D24D0" w:rsidRDefault="005E7AB4" w:rsidP="009C140F">
      <w:pPr>
        <w:spacing w:before="240"/>
        <w:jc w:val="both"/>
      </w:pPr>
    </w:p>
    <w:tbl>
      <w:tblPr>
        <w:tblStyle w:val="Grilledutableau"/>
        <w:tblW w:w="0" w:type="auto"/>
        <w:tblInd w:w="174" w:type="dxa"/>
        <w:tblBorders>
          <w:insideH w:val="none" w:sz="0" w:space="0" w:color="auto"/>
          <w:insideV w:val="none" w:sz="0" w:space="0" w:color="auto"/>
        </w:tblBorders>
        <w:tblLook w:val="04A0" w:firstRow="1" w:lastRow="0" w:firstColumn="1" w:lastColumn="0" w:noHBand="0" w:noVBand="1"/>
      </w:tblPr>
      <w:tblGrid>
        <w:gridCol w:w="8886"/>
      </w:tblGrid>
      <w:tr w:rsidR="00720F4B" w:rsidTr="003D24D0">
        <w:tc>
          <w:tcPr>
            <w:tcW w:w="8886" w:type="dxa"/>
            <w:tcBorders>
              <w:top w:val="single" w:sz="4" w:space="0" w:color="auto"/>
              <w:left w:val="single" w:sz="4" w:space="0" w:color="auto"/>
              <w:bottom w:val="nil"/>
              <w:right w:val="single" w:sz="4" w:space="0" w:color="auto"/>
            </w:tcBorders>
          </w:tcPr>
          <w:p w:rsidR="003324C1" w:rsidRDefault="005E7AB4" w:rsidP="004511DC">
            <w:pPr>
              <w:spacing w:before="120" w:after="0"/>
              <w:ind w:left="4"/>
              <w:jc w:val="both"/>
            </w:pPr>
            <w:r>
              <w:rPr>
                <w:b/>
                <w:u w:val="single"/>
              </w:rPr>
              <w:t>Document 1</w:t>
            </w:r>
            <w:r w:rsidRPr="00B77B72">
              <w:rPr>
                <w:b/>
              </w:rPr>
              <w:t> :</w:t>
            </w:r>
            <w:r>
              <w:rPr>
                <w:b/>
              </w:rPr>
              <w:t xml:space="preserve"> carte de l’île de Bornéo et localisation de quelques populations d'orangs-outans</w:t>
            </w:r>
          </w:p>
          <w:p w:rsidR="003324C1" w:rsidRDefault="005E7AB4" w:rsidP="00720F4B">
            <w:r>
              <w:rPr>
                <w:b/>
                <w:noProof/>
              </w:rPr>
              <w:drawing>
                <wp:anchor distT="0" distB="0" distL="114300" distR="114300" simplePos="0" relativeHeight="251667456" behindDoc="0" locked="0" layoutInCell="1" allowOverlap="1" wp14:anchorId="22AECB0D" wp14:editId="203DD898">
                  <wp:simplePos x="0" y="0"/>
                  <wp:positionH relativeFrom="column">
                    <wp:posOffset>141605</wp:posOffset>
                  </wp:positionH>
                  <wp:positionV relativeFrom="paragraph">
                    <wp:posOffset>71755</wp:posOffset>
                  </wp:positionV>
                  <wp:extent cx="2438400" cy="2634615"/>
                  <wp:effectExtent l="0" t="0" r="0" b="0"/>
                  <wp:wrapSquare wrapText="bothSides"/>
                  <wp:docPr id="3" name="Image 6" descr="C:\Users\Julien\Downloads\japkfecncboceo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6" descr="C:\Users\Julien\Downloads\japkfecncboceoon.png"/>
                          <pic:cNvPicPr>
                            <a:picLocks noChangeAspect="1" noChangeArrowheads="1"/>
                          </pic:cNvPicPr>
                        </pic:nvPicPr>
                        <pic:blipFill>
                          <a:blip r:embed="rId12" cstate="print">
                            <a:grayscl/>
                          </a:blip>
                          <a:srcRect/>
                          <a:stretch>
                            <a:fillRect/>
                          </a:stretch>
                        </pic:blipFill>
                        <pic:spPr bwMode="auto">
                          <a:xfrm>
                            <a:off x="0" y="0"/>
                            <a:ext cx="2438400" cy="263461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720F4B" w:rsidRDefault="005E7AB4" w:rsidP="00720F4B">
            <w:r>
              <w:rPr>
                <w:b/>
                <w:noProof/>
              </w:rPr>
              <w:pict w14:anchorId="0C9252F9">
                <v:group id="_x0000_s1037" alt="" style="position:absolute;margin-left:2in;margin-top:44.45pt;width:275.7pt;height:141.75pt;z-index:251683328" coordorigin="4611,10111" coordsize="5514,2835">
                  <v:oval id="_x0000_s1030" alt="" style="position:absolute;left:5481;top:12481;width:240;height:225" fillcolor="black [3200]" strokecolor="#f2f2f2 [3041]" strokeweight="3pt">
                    <v:shadow type="perspective" color="#7f7f7f [1601]" opacity=".5" offset="1pt" offset2="-1pt"/>
                  </v:oval>
                  <v:shapetype id="_x0000_t202" coordsize="21600,21600" o:spt="202" path="m,l,21600r21600,l21600,xe">
                    <v:stroke joinstyle="miter"/>
                    <v:path gradientshapeok="t" o:connecttype="rect"/>
                  </v:shapetype>
                  <v:shape id="_x0000_s1031" type="#_x0000_t202" alt="" style="position:absolute;left:5781;top:12286;width:3660;height:660;mso-wrap-style:square;v-text-anchor:top" stroked="f">
                    <v:textbox style="mso-next-textbox:#_x0000_s1031">
                      <w:txbxContent>
                        <w:p w:rsidR="00720F4B" w:rsidRPr="00720F4B" w:rsidRDefault="005E7AB4">
                          <w:pPr>
                            <w:rPr>
                              <w:sz w:val="20"/>
                              <w:szCs w:val="20"/>
                            </w:rPr>
                          </w:pPr>
                          <w:r w:rsidRPr="00720F4B">
                            <w:rPr>
                              <w:sz w:val="20"/>
                              <w:szCs w:val="20"/>
                            </w:rPr>
                            <w:t>Localisation des différentes populations d’orangs</w:t>
                          </w:r>
                          <w:r>
                            <w:rPr>
                              <w:sz w:val="20"/>
                              <w:szCs w:val="20"/>
                            </w:rPr>
                            <w:t>-</w:t>
                          </w:r>
                          <w:r w:rsidRPr="00720F4B">
                            <w:rPr>
                              <w:sz w:val="20"/>
                              <w:szCs w:val="20"/>
                            </w:rPr>
                            <w:t>outans</w:t>
                          </w:r>
                        </w:p>
                      </w:txbxContent>
                    </v:textbox>
                  </v:shape>
                  <v:shapetype id="_x0000_t32" coordsize="21600,21600" o:spt="32" o:oned="t" path="m,l21600,21600e" filled="f">
                    <v:path arrowok="t" fillok="f" o:connecttype="none"/>
                    <o:lock v:ext="edit" shapetype="t"/>
                  </v:shapetype>
                  <v:shape id="_x0000_s1032" type="#_x0000_t32" alt="" style="position:absolute;left:4611;top:10396;width:1635;height:0;flip:x" o:connectortype="straight">
                    <v:stroke endarrow="block"/>
                  </v:shape>
                  <v:shape id="_x0000_s1033" type="#_x0000_t202" alt="" style="position:absolute;left:6186;top:10111;width:3939;height:915;mso-wrap-style:square;v-text-anchor:top" stroked="f">
                    <v:textbox style="mso-next-textbox:#_x0000_s1033">
                      <w:txbxContent>
                        <w:p w:rsidR="00720F4B" w:rsidRPr="00720F4B" w:rsidRDefault="005E7AB4" w:rsidP="003324C1">
                          <w:pPr>
                            <w:rPr>
                              <w:sz w:val="20"/>
                              <w:szCs w:val="20"/>
                            </w:rPr>
                          </w:pPr>
                          <w:r>
                            <w:rPr>
                              <w:sz w:val="20"/>
                              <w:szCs w:val="20"/>
                            </w:rPr>
                            <w:t>Massif montagneux du Banjaran Crocker dont l’altitude d</w:t>
                          </w:r>
                          <w:r>
                            <w:rPr>
                              <w:sz w:val="20"/>
                              <w:szCs w:val="20"/>
                            </w:rPr>
                            <w:t>épasse 500 m</w:t>
                          </w:r>
                        </w:p>
                      </w:txbxContent>
                    </v:textbox>
                  </v:shape>
                  <v:shape id="_x0000_s1034" type="#_x0000_t32" alt="" style="position:absolute;left:4626;top:11776;width:1575;height:0;flip:x" o:connectortype="straight">
                    <v:stroke endarrow="block"/>
                  </v:shape>
                  <v:shape id="_x0000_s1035" type="#_x0000_t202" alt="" style="position:absolute;left:6156;top:11566;width:2175;height:405;mso-wrap-style:square;v-text-anchor:top" stroked="f">
                    <v:textbox style="mso-next-textbox:#_x0000_s1035">
                      <w:txbxContent>
                        <w:p w:rsidR="00720F4B" w:rsidRPr="00720F4B" w:rsidRDefault="005E7AB4">
                          <w:pPr>
                            <w:rPr>
                              <w:sz w:val="20"/>
                              <w:szCs w:val="20"/>
                            </w:rPr>
                          </w:pPr>
                          <w:r>
                            <w:rPr>
                              <w:sz w:val="20"/>
                              <w:szCs w:val="20"/>
                            </w:rPr>
                            <w:t>Cours d’eau</w:t>
                          </w:r>
                        </w:p>
                      </w:txbxContent>
                    </v:textbox>
                  </v:shape>
                </v:group>
              </w:pict>
            </w:r>
          </w:p>
        </w:tc>
      </w:tr>
      <w:tr w:rsidR="00720F4B" w:rsidRPr="00DB626B" w:rsidTr="003D24D0">
        <w:tc>
          <w:tcPr>
            <w:tcW w:w="8886" w:type="dxa"/>
            <w:tcBorders>
              <w:top w:val="nil"/>
              <w:left w:val="single" w:sz="4" w:space="0" w:color="auto"/>
              <w:bottom w:val="single" w:sz="4" w:space="0" w:color="auto"/>
              <w:right w:val="single" w:sz="4" w:space="0" w:color="auto"/>
            </w:tcBorders>
          </w:tcPr>
          <w:p w:rsidR="00720F4B" w:rsidRPr="0096571C" w:rsidRDefault="005E7AB4" w:rsidP="003D24D0">
            <w:pPr>
              <w:spacing w:before="360" w:after="240"/>
              <w:rPr>
                <w:sz w:val="22"/>
              </w:rPr>
            </w:pPr>
            <w:r w:rsidRPr="0096571C">
              <w:rPr>
                <w:sz w:val="22"/>
                <w:szCs w:val="22"/>
                <w:u w:val="single"/>
              </w:rPr>
              <w:t>Les quatre populations de l’île de Bornéo</w:t>
            </w:r>
            <w:r w:rsidRPr="0096571C">
              <w:rPr>
                <w:sz w:val="22"/>
                <w:szCs w:val="22"/>
              </w:rPr>
              <w:t> :</w:t>
            </w:r>
          </w:p>
          <w:p w:rsidR="00720F4B" w:rsidRPr="0096571C" w:rsidRDefault="005E7AB4" w:rsidP="004511DC">
            <w:pPr>
              <w:spacing w:after="40"/>
              <w:rPr>
                <w:sz w:val="22"/>
              </w:rPr>
            </w:pPr>
            <w:r w:rsidRPr="0096571C">
              <w:rPr>
                <w:sz w:val="22"/>
                <w:szCs w:val="22"/>
              </w:rPr>
              <w:t>SAR : population du centre de réhabilitation de la vie sauvage de Semenggoh</w:t>
            </w:r>
          </w:p>
          <w:p w:rsidR="00720F4B" w:rsidRPr="0096571C" w:rsidRDefault="005E7AB4" w:rsidP="004511DC">
            <w:pPr>
              <w:spacing w:after="40"/>
              <w:rPr>
                <w:sz w:val="22"/>
              </w:rPr>
            </w:pPr>
            <w:r w:rsidRPr="0096571C">
              <w:rPr>
                <w:sz w:val="22"/>
                <w:szCs w:val="22"/>
              </w:rPr>
              <w:t>NK : population du parc national de Danau Sentarum</w:t>
            </w:r>
          </w:p>
          <w:p w:rsidR="00720F4B" w:rsidRPr="0096571C" w:rsidRDefault="005E7AB4" w:rsidP="004511DC">
            <w:pPr>
              <w:spacing w:after="40"/>
              <w:rPr>
                <w:sz w:val="22"/>
              </w:rPr>
            </w:pPr>
            <w:r w:rsidRPr="0096571C">
              <w:rPr>
                <w:sz w:val="22"/>
                <w:szCs w:val="22"/>
              </w:rPr>
              <w:t>SK : population du parc national de Gunung Palung</w:t>
            </w:r>
          </w:p>
          <w:p w:rsidR="00720F4B" w:rsidRPr="0096571C" w:rsidRDefault="005E7AB4" w:rsidP="00213863">
            <w:pPr>
              <w:spacing w:after="120"/>
              <w:rPr>
                <w:sz w:val="22"/>
              </w:rPr>
            </w:pPr>
            <w:r w:rsidRPr="0096571C">
              <w:rPr>
                <w:sz w:val="22"/>
                <w:szCs w:val="22"/>
              </w:rPr>
              <w:t>SAB</w:t>
            </w:r>
            <w:r w:rsidRPr="0096571C">
              <w:rPr>
                <w:sz w:val="22"/>
                <w:szCs w:val="22"/>
              </w:rPr>
              <w:t xml:space="preserve"> : population du centre de réhabilitation pour orangs-outans de Sepilok.</w:t>
            </w:r>
          </w:p>
          <w:p w:rsidR="00A82412" w:rsidRPr="00CC360C" w:rsidRDefault="005E7AB4" w:rsidP="003D24D0">
            <w:pPr>
              <w:spacing w:before="240" w:after="240"/>
              <w:jc w:val="both"/>
              <w:rPr>
                <w:iCs/>
                <w:sz w:val="22"/>
              </w:rPr>
            </w:pPr>
            <w:r w:rsidRPr="0096571C">
              <w:rPr>
                <w:iCs/>
                <w:sz w:val="22"/>
                <w:szCs w:val="22"/>
              </w:rPr>
              <w:t>Les larges fleuves sont infranchissables par cette espèce qui ne sait pas nager, ils constituent donc une barrière naturelle.</w:t>
            </w:r>
          </w:p>
        </w:tc>
      </w:tr>
    </w:tbl>
    <w:p w:rsidR="003D24D0" w:rsidRDefault="005E7AB4">
      <w:r>
        <w:br w:type="page"/>
      </w:r>
    </w:p>
    <w:p w:rsidR="00CF75C9" w:rsidRDefault="005E7AB4"/>
    <w:p w:rsidR="00CF75C9" w:rsidRDefault="005E7AB4"/>
    <w:tbl>
      <w:tblPr>
        <w:tblStyle w:val="Grilledutableau"/>
        <w:tblW w:w="0" w:type="auto"/>
        <w:tblInd w:w="179" w:type="dxa"/>
        <w:tblBorders>
          <w:insideH w:val="none" w:sz="0" w:space="0" w:color="auto"/>
          <w:insideV w:val="none" w:sz="0" w:space="0" w:color="auto"/>
        </w:tblBorders>
        <w:tblLook w:val="04A0" w:firstRow="1" w:lastRow="0" w:firstColumn="1" w:lastColumn="0" w:noHBand="0" w:noVBand="1"/>
      </w:tblPr>
      <w:tblGrid>
        <w:gridCol w:w="8881"/>
      </w:tblGrid>
      <w:tr w:rsidR="00B77B72" w:rsidRPr="00DB626B" w:rsidTr="00E22E29">
        <w:tc>
          <w:tcPr>
            <w:tcW w:w="8886" w:type="dxa"/>
          </w:tcPr>
          <w:p w:rsidR="0096571C" w:rsidRDefault="005E7AB4" w:rsidP="00E22E29">
            <w:pPr>
              <w:spacing w:before="120" w:after="120"/>
              <w:jc w:val="both"/>
              <w:rPr>
                <w:b/>
              </w:rPr>
            </w:pPr>
            <w:r>
              <w:rPr>
                <w:b/>
                <w:u w:val="single"/>
              </w:rPr>
              <w:t xml:space="preserve">Document </w:t>
            </w:r>
            <w:r w:rsidRPr="00B77B72">
              <w:rPr>
                <w:b/>
                <w:u w:val="single"/>
              </w:rPr>
              <w:t>2</w:t>
            </w:r>
            <w:r w:rsidRPr="00B77B72">
              <w:rPr>
                <w:b/>
              </w:rPr>
              <w:t xml:space="preserve"> :</w:t>
            </w:r>
            <w:r>
              <w:rPr>
                <w:b/>
              </w:rPr>
              <w:t xml:space="preserve"> tableau présentant les pourcentages de divergence entre certaines séquences génétiques chez les populations d’orangs-outans. </w:t>
            </w:r>
            <w:r>
              <w:t>La population de l’île de Sumatra, nommée SU, est indiquée comme référence.</w:t>
            </w:r>
          </w:p>
          <w:tbl>
            <w:tblPr>
              <w:tblStyle w:val="Grilledutableau"/>
              <w:tblpPr w:leftFromText="141" w:rightFromText="141" w:vertAnchor="text" w:horzAnchor="page" w:tblpXSpec="center" w:tblpY="147"/>
              <w:tblOverlap w:val="never"/>
              <w:tblW w:w="8433" w:type="dxa"/>
              <w:tblLook w:val="04A0" w:firstRow="1" w:lastRow="0" w:firstColumn="1" w:lastColumn="0" w:noHBand="0" w:noVBand="1"/>
            </w:tblPr>
            <w:tblGrid>
              <w:gridCol w:w="1196"/>
              <w:gridCol w:w="1441"/>
              <w:gridCol w:w="1442"/>
              <w:gridCol w:w="1474"/>
              <w:gridCol w:w="1472"/>
              <w:gridCol w:w="1408"/>
            </w:tblGrid>
            <w:tr w:rsidR="00B77B72" w:rsidTr="00201792">
              <w:trPr>
                <w:trHeight w:val="454"/>
              </w:trPr>
              <w:tc>
                <w:tcPr>
                  <w:tcW w:w="1196" w:type="dxa"/>
                  <w:vAlign w:val="center"/>
                </w:tcPr>
                <w:p w:rsidR="00B77B72" w:rsidRDefault="005E7AB4" w:rsidP="00201792">
                  <w:pPr>
                    <w:spacing w:before="60" w:after="60"/>
                    <w:jc w:val="center"/>
                  </w:pPr>
                </w:p>
              </w:tc>
              <w:tc>
                <w:tcPr>
                  <w:tcW w:w="1441" w:type="dxa"/>
                  <w:vAlign w:val="center"/>
                </w:tcPr>
                <w:p w:rsidR="00B77B72" w:rsidRDefault="005E7AB4" w:rsidP="00201792">
                  <w:pPr>
                    <w:spacing w:before="60" w:after="60"/>
                    <w:jc w:val="center"/>
                  </w:pPr>
                  <w:r>
                    <w:t>SK</w:t>
                  </w:r>
                </w:p>
              </w:tc>
              <w:tc>
                <w:tcPr>
                  <w:tcW w:w="1442" w:type="dxa"/>
                  <w:vAlign w:val="center"/>
                </w:tcPr>
                <w:p w:rsidR="00B77B72" w:rsidRDefault="005E7AB4" w:rsidP="00201792">
                  <w:pPr>
                    <w:spacing w:before="60" w:after="60"/>
                    <w:jc w:val="center"/>
                  </w:pPr>
                  <w:r>
                    <w:t>NK</w:t>
                  </w:r>
                </w:p>
              </w:tc>
              <w:tc>
                <w:tcPr>
                  <w:tcW w:w="1474" w:type="dxa"/>
                  <w:vAlign w:val="center"/>
                </w:tcPr>
                <w:p w:rsidR="00B77B72" w:rsidRDefault="005E7AB4" w:rsidP="00201792">
                  <w:pPr>
                    <w:spacing w:before="60" w:after="60"/>
                    <w:jc w:val="center"/>
                  </w:pPr>
                  <w:r>
                    <w:t>SAR</w:t>
                  </w:r>
                </w:p>
              </w:tc>
              <w:tc>
                <w:tcPr>
                  <w:tcW w:w="1472" w:type="dxa"/>
                  <w:tcBorders>
                    <w:right w:val="single" w:sz="4" w:space="0" w:color="auto"/>
                  </w:tcBorders>
                  <w:vAlign w:val="center"/>
                </w:tcPr>
                <w:p w:rsidR="00B77B72" w:rsidRDefault="005E7AB4" w:rsidP="00201792">
                  <w:pPr>
                    <w:spacing w:before="60" w:after="60"/>
                    <w:jc w:val="center"/>
                  </w:pPr>
                  <w:r>
                    <w:t>SAB</w:t>
                  </w:r>
                </w:p>
              </w:tc>
              <w:tc>
                <w:tcPr>
                  <w:tcW w:w="140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B77B72" w:rsidRDefault="005E7AB4" w:rsidP="00201792">
                  <w:pPr>
                    <w:spacing w:before="60" w:after="60"/>
                    <w:jc w:val="center"/>
                  </w:pPr>
                  <w:r>
                    <w:t>SU</w:t>
                  </w:r>
                </w:p>
              </w:tc>
            </w:tr>
            <w:tr w:rsidR="00B77B72" w:rsidTr="00201792">
              <w:trPr>
                <w:trHeight w:val="443"/>
              </w:trPr>
              <w:tc>
                <w:tcPr>
                  <w:tcW w:w="1196" w:type="dxa"/>
                  <w:vAlign w:val="center"/>
                </w:tcPr>
                <w:p w:rsidR="00B77B72" w:rsidRDefault="005E7AB4" w:rsidP="00201792">
                  <w:pPr>
                    <w:spacing w:before="60" w:after="60"/>
                    <w:jc w:val="center"/>
                  </w:pPr>
                  <w:r>
                    <w:t>SK</w:t>
                  </w:r>
                </w:p>
              </w:tc>
              <w:tc>
                <w:tcPr>
                  <w:tcW w:w="1441" w:type="dxa"/>
                  <w:shd w:val="clear" w:color="auto" w:fill="808080" w:themeFill="background1" w:themeFillShade="80"/>
                  <w:vAlign w:val="center"/>
                </w:tcPr>
                <w:p w:rsidR="00B77B72" w:rsidRDefault="005E7AB4" w:rsidP="00201792">
                  <w:pPr>
                    <w:spacing w:before="60" w:after="60"/>
                    <w:jc w:val="center"/>
                  </w:pPr>
                  <w:r>
                    <w:t>2,6</w:t>
                  </w:r>
                </w:p>
              </w:tc>
              <w:tc>
                <w:tcPr>
                  <w:tcW w:w="1442" w:type="dxa"/>
                  <w:vAlign w:val="center"/>
                </w:tcPr>
                <w:p w:rsidR="00B77B72" w:rsidRDefault="005E7AB4" w:rsidP="00201792">
                  <w:pPr>
                    <w:spacing w:before="60" w:after="60"/>
                    <w:jc w:val="center"/>
                  </w:pPr>
                  <w:r>
                    <w:t>6,3</w:t>
                  </w:r>
                </w:p>
              </w:tc>
              <w:tc>
                <w:tcPr>
                  <w:tcW w:w="1474" w:type="dxa"/>
                  <w:vAlign w:val="center"/>
                </w:tcPr>
                <w:p w:rsidR="00B77B72" w:rsidRDefault="005E7AB4" w:rsidP="00201792">
                  <w:pPr>
                    <w:spacing w:before="60" w:after="60"/>
                    <w:jc w:val="center"/>
                  </w:pPr>
                  <w:r>
                    <w:t>5,3</w:t>
                  </w:r>
                </w:p>
              </w:tc>
              <w:tc>
                <w:tcPr>
                  <w:tcW w:w="1472" w:type="dxa"/>
                  <w:tcBorders>
                    <w:right w:val="single" w:sz="4" w:space="0" w:color="auto"/>
                  </w:tcBorders>
                  <w:vAlign w:val="center"/>
                </w:tcPr>
                <w:p w:rsidR="00B77B72" w:rsidRDefault="005E7AB4" w:rsidP="00201792">
                  <w:pPr>
                    <w:spacing w:before="60" w:after="60"/>
                    <w:jc w:val="center"/>
                  </w:pPr>
                  <w:r>
                    <w:t>5,1</w:t>
                  </w:r>
                </w:p>
              </w:tc>
              <w:tc>
                <w:tcPr>
                  <w:tcW w:w="140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B77B72" w:rsidRDefault="005E7AB4" w:rsidP="00201792">
                  <w:pPr>
                    <w:spacing w:before="60" w:after="60"/>
                    <w:jc w:val="center"/>
                  </w:pPr>
                  <w:r>
                    <w:t>19,2</w:t>
                  </w:r>
                </w:p>
              </w:tc>
            </w:tr>
            <w:tr w:rsidR="00B77B72" w:rsidTr="00201792">
              <w:trPr>
                <w:trHeight w:val="454"/>
              </w:trPr>
              <w:tc>
                <w:tcPr>
                  <w:tcW w:w="1196" w:type="dxa"/>
                  <w:vAlign w:val="center"/>
                </w:tcPr>
                <w:p w:rsidR="00B77B72" w:rsidRDefault="005E7AB4" w:rsidP="00201792">
                  <w:pPr>
                    <w:spacing w:before="60" w:after="60"/>
                    <w:jc w:val="center"/>
                  </w:pPr>
                  <w:r>
                    <w:t>NK</w:t>
                  </w:r>
                </w:p>
              </w:tc>
              <w:tc>
                <w:tcPr>
                  <w:tcW w:w="1441" w:type="dxa"/>
                  <w:shd w:val="clear" w:color="auto" w:fill="auto"/>
                  <w:vAlign w:val="center"/>
                </w:tcPr>
                <w:p w:rsidR="00B77B72" w:rsidRDefault="005E7AB4" w:rsidP="00201792">
                  <w:pPr>
                    <w:spacing w:before="60" w:after="60"/>
                    <w:jc w:val="center"/>
                  </w:pPr>
                  <w:r>
                    <w:t>-</w:t>
                  </w:r>
                </w:p>
              </w:tc>
              <w:tc>
                <w:tcPr>
                  <w:tcW w:w="1442" w:type="dxa"/>
                  <w:shd w:val="clear" w:color="auto" w:fill="808080" w:themeFill="background1" w:themeFillShade="80"/>
                  <w:vAlign w:val="center"/>
                </w:tcPr>
                <w:p w:rsidR="00B77B72" w:rsidRDefault="005E7AB4" w:rsidP="00201792">
                  <w:pPr>
                    <w:spacing w:before="60" w:after="60"/>
                    <w:jc w:val="center"/>
                  </w:pPr>
                  <w:r>
                    <w:t>3,4</w:t>
                  </w:r>
                </w:p>
              </w:tc>
              <w:tc>
                <w:tcPr>
                  <w:tcW w:w="1474" w:type="dxa"/>
                  <w:vAlign w:val="center"/>
                </w:tcPr>
                <w:p w:rsidR="00B77B72" w:rsidRDefault="005E7AB4" w:rsidP="00201792">
                  <w:pPr>
                    <w:spacing w:before="60" w:after="60"/>
                    <w:jc w:val="center"/>
                  </w:pPr>
                  <w:r>
                    <w:t>2,6</w:t>
                  </w:r>
                </w:p>
              </w:tc>
              <w:tc>
                <w:tcPr>
                  <w:tcW w:w="1472" w:type="dxa"/>
                  <w:tcBorders>
                    <w:right w:val="single" w:sz="4" w:space="0" w:color="auto"/>
                  </w:tcBorders>
                  <w:vAlign w:val="center"/>
                </w:tcPr>
                <w:p w:rsidR="00B77B72" w:rsidRDefault="005E7AB4" w:rsidP="00201792">
                  <w:pPr>
                    <w:spacing w:before="60" w:after="60"/>
                    <w:jc w:val="center"/>
                  </w:pPr>
                  <w:r>
                    <w:t>5,9</w:t>
                  </w:r>
                </w:p>
              </w:tc>
              <w:tc>
                <w:tcPr>
                  <w:tcW w:w="140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B77B72" w:rsidRDefault="005E7AB4" w:rsidP="00201792">
                  <w:pPr>
                    <w:spacing w:before="60" w:after="60"/>
                    <w:jc w:val="center"/>
                  </w:pPr>
                  <w:r>
                    <w:t>17,5</w:t>
                  </w:r>
                </w:p>
              </w:tc>
            </w:tr>
            <w:tr w:rsidR="00B77B72" w:rsidTr="00201792">
              <w:trPr>
                <w:trHeight w:val="454"/>
              </w:trPr>
              <w:tc>
                <w:tcPr>
                  <w:tcW w:w="1196" w:type="dxa"/>
                  <w:vAlign w:val="center"/>
                </w:tcPr>
                <w:p w:rsidR="00B77B72" w:rsidRDefault="005E7AB4" w:rsidP="00201792">
                  <w:pPr>
                    <w:spacing w:before="60" w:after="60"/>
                    <w:jc w:val="center"/>
                  </w:pPr>
                  <w:r>
                    <w:t>SAR</w:t>
                  </w:r>
                </w:p>
              </w:tc>
              <w:tc>
                <w:tcPr>
                  <w:tcW w:w="1441" w:type="dxa"/>
                  <w:shd w:val="clear" w:color="auto" w:fill="auto"/>
                  <w:vAlign w:val="center"/>
                </w:tcPr>
                <w:p w:rsidR="00B77B72" w:rsidRDefault="005E7AB4" w:rsidP="00201792">
                  <w:pPr>
                    <w:spacing w:before="60" w:after="60"/>
                    <w:jc w:val="center"/>
                  </w:pPr>
                  <w:r>
                    <w:t>-</w:t>
                  </w:r>
                </w:p>
              </w:tc>
              <w:tc>
                <w:tcPr>
                  <w:tcW w:w="1442" w:type="dxa"/>
                  <w:shd w:val="clear" w:color="auto" w:fill="auto"/>
                  <w:vAlign w:val="center"/>
                </w:tcPr>
                <w:p w:rsidR="00B77B72" w:rsidRDefault="005E7AB4" w:rsidP="00201792">
                  <w:pPr>
                    <w:spacing w:before="60" w:after="60"/>
                    <w:jc w:val="center"/>
                  </w:pPr>
                  <w:r>
                    <w:t>-</w:t>
                  </w:r>
                </w:p>
              </w:tc>
              <w:tc>
                <w:tcPr>
                  <w:tcW w:w="1474" w:type="dxa"/>
                  <w:shd w:val="clear" w:color="auto" w:fill="808080" w:themeFill="background1" w:themeFillShade="80"/>
                  <w:vAlign w:val="center"/>
                </w:tcPr>
                <w:p w:rsidR="00B77B72" w:rsidRDefault="005E7AB4" w:rsidP="00201792">
                  <w:pPr>
                    <w:spacing w:before="60" w:after="60"/>
                    <w:jc w:val="center"/>
                  </w:pPr>
                  <w:r>
                    <w:t>1,5</w:t>
                  </w:r>
                </w:p>
              </w:tc>
              <w:tc>
                <w:tcPr>
                  <w:tcW w:w="1472" w:type="dxa"/>
                  <w:tcBorders>
                    <w:right w:val="single" w:sz="4" w:space="0" w:color="auto"/>
                  </w:tcBorders>
                  <w:vAlign w:val="center"/>
                </w:tcPr>
                <w:p w:rsidR="00B77B72" w:rsidRDefault="005E7AB4" w:rsidP="00201792">
                  <w:pPr>
                    <w:spacing w:before="60" w:after="60"/>
                    <w:jc w:val="center"/>
                  </w:pPr>
                  <w:r>
                    <w:t>4,6</w:t>
                  </w:r>
                </w:p>
              </w:tc>
              <w:tc>
                <w:tcPr>
                  <w:tcW w:w="140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B77B72" w:rsidRDefault="005E7AB4" w:rsidP="00201792">
                  <w:pPr>
                    <w:spacing w:before="60" w:after="60"/>
                    <w:jc w:val="center"/>
                  </w:pPr>
                  <w:r>
                    <w:t>16,5</w:t>
                  </w:r>
                </w:p>
              </w:tc>
            </w:tr>
            <w:tr w:rsidR="00B77B72" w:rsidTr="00201792">
              <w:trPr>
                <w:trHeight w:val="443"/>
              </w:trPr>
              <w:tc>
                <w:tcPr>
                  <w:tcW w:w="1196" w:type="dxa"/>
                  <w:vAlign w:val="center"/>
                </w:tcPr>
                <w:p w:rsidR="00B77B72" w:rsidRDefault="005E7AB4" w:rsidP="00201792">
                  <w:pPr>
                    <w:spacing w:before="60" w:after="60"/>
                    <w:jc w:val="center"/>
                  </w:pPr>
                  <w:r>
                    <w:t>SAB</w:t>
                  </w:r>
                </w:p>
              </w:tc>
              <w:tc>
                <w:tcPr>
                  <w:tcW w:w="1441" w:type="dxa"/>
                  <w:shd w:val="clear" w:color="auto" w:fill="auto"/>
                  <w:vAlign w:val="center"/>
                </w:tcPr>
                <w:p w:rsidR="00B77B72" w:rsidRDefault="005E7AB4" w:rsidP="00201792">
                  <w:pPr>
                    <w:spacing w:before="60" w:after="60"/>
                    <w:jc w:val="center"/>
                  </w:pPr>
                  <w:r>
                    <w:t>-</w:t>
                  </w:r>
                </w:p>
              </w:tc>
              <w:tc>
                <w:tcPr>
                  <w:tcW w:w="1442" w:type="dxa"/>
                  <w:shd w:val="clear" w:color="auto" w:fill="auto"/>
                  <w:vAlign w:val="center"/>
                </w:tcPr>
                <w:p w:rsidR="00B77B72" w:rsidRDefault="005E7AB4" w:rsidP="00201792">
                  <w:pPr>
                    <w:spacing w:before="60" w:after="60"/>
                    <w:jc w:val="center"/>
                  </w:pPr>
                  <w:r>
                    <w:t>-</w:t>
                  </w:r>
                </w:p>
              </w:tc>
              <w:tc>
                <w:tcPr>
                  <w:tcW w:w="1474" w:type="dxa"/>
                  <w:shd w:val="clear" w:color="auto" w:fill="auto"/>
                  <w:vAlign w:val="center"/>
                </w:tcPr>
                <w:p w:rsidR="00B77B72" w:rsidRDefault="005E7AB4" w:rsidP="00201792">
                  <w:pPr>
                    <w:spacing w:before="60" w:after="60"/>
                    <w:jc w:val="center"/>
                  </w:pPr>
                  <w:r>
                    <w:t>-</w:t>
                  </w:r>
                </w:p>
              </w:tc>
              <w:tc>
                <w:tcPr>
                  <w:tcW w:w="1472" w:type="dxa"/>
                  <w:tcBorders>
                    <w:right w:val="single" w:sz="4" w:space="0" w:color="auto"/>
                  </w:tcBorders>
                  <w:shd w:val="clear" w:color="auto" w:fill="808080" w:themeFill="background1" w:themeFillShade="80"/>
                  <w:vAlign w:val="center"/>
                </w:tcPr>
                <w:p w:rsidR="00B77B72" w:rsidRDefault="005E7AB4" w:rsidP="00201792">
                  <w:pPr>
                    <w:spacing w:before="60" w:after="60"/>
                    <w:jc w:val="center"/>
                  </w:pPr>
                  <w:r>
                    <w:t>2,6</w:t>
                  </w:r>
                </w:p>
              </w:tc>
              <w:tc>
                <w:tcPr>
                  <w:tcW w:w="140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B77B72" w:rsidRDefault="005E7AB4" w:rsidP="00201792">
                  <w:pPr>
                    <w:spacing w:before="60" w:after="60"/>
                    <w:jc w:val="center"/>
                  </w:pPr>
                  <w:r>
                    <w:t>19,9</w:t>
                  </w:r>
                </w:p>
              </w:tc>
            </w:tr>
            <w:tr w:rsidR="00B77B72" w:rsidTr="00201792">
              <w:trPr>
                <w:trHeight w:val="454"/>
              </w:trPr>
              <w:tc>
                <w:tcPr>
                  <w:tcW w:w="1196" w:type="dxa"/>
                  <w:shd w:val="clear" w:color="auto" w:fill="auto"/>
                  <w:vAlign w:val="center"/>
                </w:tcPr>
                <w:p w:rsidR="00B77B72" w:rsidRDefault="005E7AB4" w:rsidP="00201792">
                  <w:pPr>
                    <w:spacing w:before="60" w:after="60"/>
                    <w:jc w:val="center"/>
                  </w:pPr>
                  <w:r>
                    <w:t>SU</w:t>
                  </w:r>
                </w:p>
              </w:tc>
              <w:tc>
                <w:tcPr>
                  <w:tcW w:w="1441" w:type="dxa"/>
                  <w:shd w:val="clear" w:color="auto" w:fill="auto"/>
                  <w:vAlign w:val="center"/>
                </w:tcPr>
                <w:p w:rsidR="00B77B72" w:rsidRDefault="005E7AB4" w:rsidP="00201792">
                  <w:pPr>
                    <w:spacing w:before="60" w:after="60"/>
                    <w:jc w:val="center"/>
                  </w:pPr>
                  <w:r>
                    <w:t>-</w:t>
                  </w:r>
                </w:p>
              </w:tc>
              <w:tc>
                <w:tcPr>
                  <w:tcW w:w="1442" w:type="dxa"/>
                  <w:shd w:val="clear" w:color="auto" w:fill="auto"/>
                  <w:vAlign w:val="center"/>
                </w:tcPr>
                <w:p w:rsidR="00B77B72" w:rsidRDefault="005E7AB4" w:rsidP="00201792">
                  <w:pPr>
                    <w:spacing w:before="60" w:after="60"/>
                    <w:jc w:val="center"/>
                  </w:pPr>
                  <w:r>
                    <w:t>-</w:t>
                  </w:r>
                </w:p>
              </w:tc>
              <w:tc>
                <w:tcPr>
                  <w:tcW w:w="1474" w:type="dxa"/>
                  <w:shd w:val="clear" w:color="auto" w:fill="auto"/>
                  <w:vAlign w:val="center"/>
                </w:tcPr>
                <w:p w:rsidR="00B77B72" w:rsidRDefault="005E7AB4" w:rsidP="00201792">
                  <w:pPr>
                    <w:spacing w:before="60" w:after="60"/>
                    <w:jc w:val="center"/>
                  </w:pPr>
                  <w:r>
                    <w:t>-</w:t>
                  </w:r>
                </w:p>
              </w:tc>
              <w:tc>
                <w:tcPr>
                  <w:tcW w:w="1472" w:type="dxa"/>
                  <w:tcBorders>
                    <w:right w:val="single" w:sz="4" w:space="0" w:color="auto"/>
                  </w:tcBorders>
                  <w:shd w:val="clear" w:color="auto" w:fill="auto"/>
                  <w:vAlign w:val="center"/>
                </w:tcPr>
                <w:p w:rsidR="00B77B72" w:rsidRDefault="005E7AB4" w:rsidP="00201792">
                  <w:pPr>
                    <w:spacing w:before="60" w:after="60"/>
                    <w:jc w:val="center"/>
                  </w:pPr>
                  <w:r>
                    <w:t>-</w:t>
                  </w:r>
                </w:p>
              </w:tc>
              <w:tc>
                <w:tcPr>
                  <w:tcW w:w="1408"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rsidR="00B77B72" w:rsidRDefault="005E7AB4" w:rsidP="00201792">
                  <w:pPr>
                    <w:spacing w:before="60" w:after="60"/>
                    <w:jc w:val="center"/>
                  </w:pPr>
                  <w:r>
                    <w:t>7,8</w:t>
                  </w:r>
                </w:p>
              </w:tc>
            </w:tr>
          </w:tbl>
          <w:p w:rsidR="00B77B72" w:rsidRDefault="005E7AB4" w:rsidP="005A7B7C">
            <w:pPr>
              <w:spacing w:before="240" w:after="120"/>
              <w:jc w:val="both"/>
            </w:pPr>
            <w:r>
              <w:t xml:space="preserve">Les cases grisées, constituant la diagonale du tableau indiquent les pourcentages de divergence des séquences génétiques au sein d’une même population d’orangs outans. Les autres cases comparent la divergence des séquences génétiques entre les populations </w:t>
            </w:r>
            <w:r>
              <w:t>prises deux à deux.</w:t>
            </w:r>
          </w:p>
          <w:p w:rsidR="00332137" w:rsidRPr="00B77B72" w:rsidRDefault="005E7AB4" w:rsidP="00201792">
            <w:pPr>
              <w:spacing w:after="120"/>
              <w:jc w:val="both"/>
            </w:pPr>
            <w:r>
              <w:t>Plus le pourcentage de divergence des séquences génétiques entre deux populations est important, plus la distance génétique entre ces populations est grande.</w:t>
            </w:r>
          </w:p>
          <w:p w:rsidR="00B77B72" w:rsidRPr="00DB626B" w:rsidRDefault="005E7AB4" w:rsidP="00201792">
            <w:pPr>
              <w:spacing w:after="120"/>
              <w:jc w:val="right"/>
              <w:rPr>
                <w:b/>
                <w:lang w:val="en-US"/>
              </w:rPr>
            </w:pPr>
            <w:r w:rsidRPr="00A82412">
              <w:rPr>
                <w:i/>
                <w:sz w:val="20"/>
                <w:szCs w:val="20"/>
                <w:lang w:val="en-US"/>
              </w:rPr>
              <w:t>D'après Speciation and Intrasubspecific Variation of Bornean Orangutans, Pongo</w:t>
            </w:r>
            <w:r w:rsidRPr="00A82412">
              <w:rPr>
                <w:i/>
                <w:sz w:val="20"/>
                <w:szCs w:val="20"/>
                <w:lang w:val="en-US"/>
              </w:rPr>
              <w:t xml:space="preserve"> pygmaeus pymaeus, Warren et al.</w:t>
            </w:r>
            <w:r>
              <w:rPr>
                <w:i/>
                <w:sz w:val="20"/>
                <w:szCs w:val="20"/>
                <w:lang w:val="en-US"/>
              </w:rPr>
              <w:t xml:space="preserve"> </w:t>
            </w:r>
            <w:r w:rsidRPr="0096571C">
              <w:rPr>
                <w:iCs/>
                <w:sz w:val="20"/>
                <w:szCs w:val="20"/>
              </w:rPr>
              <w:t>Molecular Biology and Evolution</w:t>
            </w:r>
            <w:r>
              <w:rPr>
                <w:i/>
                <w:sz w:val="20"/>
                <w:szCs w:val="20"/>
                <w:lang w:val="en-US"/>
              </w:rPr>
              <w:t xml:space="preserve"> (2001)</w:t>
            </w:r>
          </w:p>
        </w:tc>
      </w:tr>
    </w:tbl>
    <w:p w:rsidR="007C55E5" w:rsidRDefault="005E7AB4" w:rsidP="00CF75C9">
      <w:pPr>
        <w:spacing w:before="600" w:after="480"/>
        <w:jc w:val="both"/>
      </w:pPr>
      <w:r w:rsidRPr="7342D644">
        <w:rPr>
          <w:b/>
          <w:bCs/>
        </w:rPr>
        <w:t>1-</w:t>
      </w:r>
      <w:r>
        <w:t xml:space="preserve"> </w:t>
      </w:r>
      <w:r w:rsidRPr="7342D644">
        <w:rPr>
          <w:rFonts w:eastAsia="Arial" w:cs="Arial"/>
        </w:rPr>
        <w:t>À</w:t>
      </w:r>
      <w:r>
        <w:t xml:space="preserve"> partir de l'analyse des documents 1 et 2, montrer que la fragmentation des habitats par des obstacles naturels pourrait être </w:t>
      </w:r>
      <w:r w:rsidRPr="7342D644">
        <w:rPr>
          <w:rFonts w:eastAsia="Arial" w:cs="Arial"/>
        </w:rPr>
        <w:t>à l'origine de</w:t>
      </w:r>
      <w:r>
        <w:t xml:space="preserve"> l'accumulation de différences génétiques entre populations.</w:t>
      </w:r>
    </w:p>
    <w:p w:rsidR="00CF75C9" w:rsidRDefault="005E7AB4" w:rsidP="00A82412">
      <w:pPr>
        <w:jc w:val="both"/>
      </w:pPr>
      <w:r>
        <w:t xml:space="preserve">Certaines zones de l’île sont actuellement défrichées par l’être humain pour faire place </w:t>
      </w:r>
      <w:r w:rsidRPr="7342D644">
        <w:rPr>
          <w:rFonts w:eastAsia="Arial" w:cs="Arial"/>
        </w:rPr>
        <w:t xml:space="preserve">à des exploitations agricoles comme les palmeraies. </w:t>
      </w:r>
      <w:r>
        <w:t xml:space="preserve">Les conséquences possibles sur la diversité génétique </w:t>
      </w:r>
      <w:r>
        <w:t>des Orangs-outans de Bornéo sont alors étudiées.</w:t>
      </w:r>
    </w:p>
    <w:p w:rsidR="00CF75C9" w:rsidRDefault="005E7AB4">
      <w:pPr>
        <w:spacing w:after="0" w:line="240" w:lineRule="auto"/>
      </w:pPr>
      <w:r>
        <w:br w:type="page"/>
      </w:r>
    </w:p>
    <w:p w:rsidR="00591BED" w:rsidRDefault="005E7AB4" w:rsidP="00A82412">
      <w:pPr>
        <w:jc w:val="both"/>
      </w:pPr>
    </w:p>
    <w:tbl>
      <w:tblPr>
        <w:tblStyle w:val="Grilledutableau"/>
        <w:tblW w:w="0" w:type="auto"/>
        <w:tblLook w:val="04A0" w:firstRow="1" w:lastRow="0" w:firstColumn="1" w:lastColumn="0" w:noHBand="0" w:noVBand="1"/>
      </w:tblPr>
      <w:tblGrid>
        <w:gridCol w:w="9060"/>
      </w:tblGrid>
      <w:tr w:rsidR="00285BFE" w:rsidTr="7342D644">
        <w:tc>
          <w:tcPr>
            <w:tcW w:w="9210" w:type="dxa"/>
          </w:tcPr>
          <w:p w:rsidR="00C67C78" w:rsidRDefault="005E7AB4" w:rsidP="00CF75C9">
            <w:pPr>
              <w:spacing w:before="120" w:after="120"/>
              <w:jc w:val="both"/>
              <w:rPr>
                <w:b/>
                <w:bCs/>
              </w:rPr>
            </w:pPr>
            <w:r>
              <w:rPr>
                <w:b/>
                <w:u w:val="single"/>
              </w:rPr>
              <w:t>Document 3</w:t>
            </w:r>
            <w:r w:rsidRPr="00C67C78">
              <w:rPr>
                <w:b/>
              </w:rPr>
              <w:t> :</w:t>
            </w:r>
            <w:r w:rsidRPr="00E504D3">
              <w:rPr>
                <w:b/>
              </w:rPr>
              <w:t xml:space="preserve"> r</w:t>
            </w:r>
            <w:r w:rsidRPr="00E504D3">
              <w:rPr>
                <w:b/>
                <w:bCs/>
              </w:rPr>
              <w:t>eprésentation</w:t>
            </w:r>
            <w:r>
              <w:rPr>
                <w:b/>
                <w:bCs/>
              </w:rPr>
              <w:t xml:space="preserve"> simplifiée de l'évolution de la forêt tropicale dans une zone de la région de Kalimantan du sud entre 1970 et 2020</w:t>
            </w:r>
          </w:p>
          <w:p w:rsidR="00285BFE" w:rsidRDefault="005E7AB4" w:rsidP="00C67C78">
            <w:pPr>
              <w:ind w:left="142"/>
              <w:jc w:val="both"/>
              <w:rPr>
                <w:bCs/>
              </w:rPr>
            </w:pPr>
            <w:r>
              <w:rPr>
                <w:rFonts w:cs="Arial"/>
                <w:noProof/>
                <w:szCs w:val="22"/>
              </w:rPr>
              <w:drawing>
                <wp:anchor distT="0" distB="0" distL="114300" distR="114300" simplePos="0" relativeHeight="251680768" behindDoc="1" locked="0" layoutInCell="1" allowOverlap="1" wp14:anchorId="1FA3A75B" wp14:editId="2C8ECD32">
                  <wp:simplePos x="0" y="0"/>
                  <wp:positionH relativeFrom="column">
                    <wp:posOffset>2177415</wp:posOffset>
                  </wp:positionH>
                  <wp:positionV relativeFrom="paragraph">
                    <wp:posOffset>302895</wp:posOffset>
                  </wp:positionV>
                  <wp:extent cx="3391200" cy="1576800"/>
                  <wp:effectExtent l="0" t="0" r="0" b="0"/>
                  <wp:wrapTight wrapText="bothSides">
                    <wp:wrapPolygon edited="0">
                      <wp:start x="0" y="0"/>
                      <wp:lineTo x="0" y="21400"/>
                      <wp:lineTo x="21479" y="21400"/>
                      <wp:lineTo x="21479" y="0"/>
                      <wp:lineTo x="0" y="0"/>
                    </wp:wrapPolygon>
                  </wp:wrapTight>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noChangeArrowheads="1"/>
                          </pic:cNvPicPr>
                        </pic:nvPicPr>
                        <pic:blipFill>
                          <a:blip r:embed="rId13" cstate="print">
                            <a:extLst>
                              <a:ext uri="{BEBA8EAE-BF5A-486C-A8C5-ECC9F3942E4B}">
                                <a14:imgProps xmlns:a14="http://schemas.microsoft.com/office/drawing/2010/main">
                                  <a14:imgLayer>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3391200" cy="1576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noProof/>
              </w:rPr>
              <w:drawing>
                <wp:anchor distT="0" distB="0" distL="114300" distR="114300" simplePos="0" relativeHeight="251649024" behindDoc="0" locked="0" layoutInCell="1" allowOverlap="1" wp14:anchorId="09E3F85B" wp14:editId="3D6885FD">
                  <wp:simplePos x="0" y="0"/>
                  <wp:positionH relativeFrom="column">
                    <wp:posOffset>118745</wp:posOffset>
                  </wp:positionH>
                  <wp:positionV relativeFrom="paragraph">
                    <wp:posOffset>138430</wp:posOffset>
                  </wp:positionV>
                  <wp:extent cx="1700530" cy="1838325"/>
                  <wp:effectExtent l="0" t="0" r="0" b="0"/>
                  <wp:wrapSquare wrapText="bothSides"/>
                  <wp:docPr id="5" name="Image 1" descr="C:\Users\Julien\Downloads\japkfecncboceo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6" descr="C:\Users\Julien\Downloads\japkfecncboceoon.png"/>
                          <pic:cNvPicPr>
                            <a:picLocks noChangeAspect="1" noChangeArrowheads="1"/>
                          </pic:cNvPicPr>
                        </pic:nvPicPr>
                        <pic:blipFill>
                          <a:blip r:embed="rId12" cstate="print">
                            <a:grayscl/>
                          </a:blip>
                          <a:srcRect/>
                          <a:stretch>
                            <a:fillRect/>
                          </a:stretch>
                        </pic:blipFill>
                        <pic:spPr bwMode="auto">
                          <a:xfrm>
                            <a:off x="0" y="0"/>
                            <a:ext cx="1700530" cy="18383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285BFE" w:rsidRDefault="005E7AB4" w:rsidP="7342D644">
            <w:pPr>
              <w:ind w:left="142"/>
              <w:jc w:val="both"/>
            </w:pPr>
          </w:p>
          <w:p w:rsidR="007C55E5" w:rsidRDefault="005E7AB4" w:rsidP="00E504D3">
            <w:pPr>
              <w:spacing w:after="120" w:line="240" w:lineRule="auto"/>
            </w:pPr>
            <w:r>
              <w:t>Chaque carré a une aire de 100 km².</w:t>
            </w:r>
          </w:p>
          <w:p w:rsidR="00C67C78" w:rsidRPr="007C55E5" w:rsidRDefault="005E7AB4" w:rsidP="00E504D3">
            <w:pPr>
              <w:spacing w:after="120"/>
              <w:jc w:val="both"/>
              <w:rPr>
                <w:bCs/>
              </w:rPr>
            </w:pPr>
            <w:r>
              <w:t xml:space="preserve">Les carrés sombres </w:t>
            </w:r>
            <w:r>
              <w:t>correspondent à des zones recouvertes par de la forêt et les carrés blancs à des zones défrichées.</w:t>
            </w:r>
          </w:p>
        </w:tc>
      </w:tr>
    </w:tbl>
    <w:p w:rsidR="00BB5DC8" w:rsidRDefault="005E7AB4" w:rsidP="00E504D3">
      <w:pPr>
        <w:tabs>
          <w:tab w:val="left" w:pos="6048"/>
        </w:tabs>
        <w:spacing w:before="480" w:after="120"/>
        <w:jc w:val="both"/>
      </w:pPr>
      <w:r>
        <w:rPr>
          <w:b/>
        </w:rPr>
        <w:t>2</w:t>
      </w:r>
      <w:r w:rsidRPr="00A43F55">
        <w:rPr>
          <w:b/>
        </w:rPr>
        <w:t>-</w:t>
      </w:r>
      <w:r>
        <w:t xml:space="preserve"> À l’aide du quadrillage fourni sur le document 3, déterminer l'impact de l'activité humaine sur la surface disponible pour les orangs-outans. Pour cela, </w:t>
      </w:r>
      <w:r>
        <w:t>calculer :</w:t>
      </w:r>
    </w:p>
    <w:p w:rsidR="00BB5DC8" w:rsidRDefault="005E7AB4" w:rsidP="00E504D3">
      <w:pPr>
        <w:tabs>
          <w:tab w:val="left" w:pos="6048"/>
        </w:tabs>
        <w:spacing w:after="120"/>
        <w:ind w:left="426" w:hanging="142"/>
        <w:jc w:val="both"/>
        <w:rPr>
          <w:rFonts w:cs="Arial"/>
          <w:szCs w:val="22"/>
        </w:rPr>
      </w:pPr>
      <w:r>
        <w:t xml:space="preserve">- l’aire </w:t>
      </w:r>
      <w:bookmarkStart w:id="1" w:name="_Hlk58569047"/>
      <m:oMath>
        <m:sSub>
          <m:sSubPr>
            <m:ctrlPr>
              <w:rPr>
                <w:rFonts w:ascii="Cambria Math" w:hAnsi="Cambria Math"/>
                <w:i/>
              </w:rPr>
            </m:ctrlPr>
          </m:sSubPr>
          <m:e>
            <m:r>
              <m:rPr>
                <m:scr m:val="script"/>
              </m:rPr>
              <w:rPr>
                <w:rFonts w:ascii="Cambria Math" w:hAnsi="Cambria Math"/>
              </w:rPr>
              <m:t>A</m:t>
            </m:r>
          </m:e>
          <m:sub>
            <m:r>
              <w:rPr>
                <w:rFonts w:ascii="Cambria Math" w:hAnsi="Cambria Math"/>
              </w:rPr>
              <m:t>1970</m:t>
            </m:r>
          </m:sub>
        </m:sSub>
      </m:oMath>
      <w:bookmarkEnd w:id="1"/>
      <w:r>
        <w:t xml:space="preserve"> de la surface de forêt disponible en 1970 dans la région de Kalimantan </w:t>
      </w:r>
      <w:r>
        <w:rPr>
          <w:rFonts w:cs="Arial"/>
          <w:szCs w:val="22"/>
        </w:rPr>
        <w:t>étudiée ;</w:t>
      </w:r>
    </w:p>
    <w:p w:rsidR="00BB5DC8" w:rsidRDefault="005E7AB4" w:rsidP="00E504D3">
      <w:pPr>
        <w:tabs>
          <w:tab w:val="left" w:pos="6048"/>
        </w:tabs>
        <w:spacing w:after="120"/>
        <w:ind w:left="426" w:hanging="142"/>
        <w:jc w:val="both"/>
        <w:rPr>
          <w:rFonts w:cs="Arial"/>
          <w:szCs w:val="22"/>
        </w:rPr>
      </w:pPr>
      <w:r>
        <w:rPr>
          <w:rFonts w:cs="Arial"/>
          <w:szCs w:val="22"/>
        </w:rPr>
        <w:t xml:space="preserve">- </w:t>
      </w:r>
      <w:r>
        <w:t xml:space="preserve">l’aire </w:t>
      </w:r>
      <m:oMath>
        <m:sSub>
          <m:sSubPr>
            <m:ctrlPr>
              <w:rPr>
                <w:rFonts w:ascii="Cambria Math" w:hAnsi="Cambria Math"/>
                <w:i/>
              </w:rPr>
            </m:ctrlPr>
          </m:sSubPr>
          <m:e>
            <m:r>
              <m:rPr>
                <m:scr m:val="script"/>
              </m:rPr>
              <w:rPr>
                <w:rFonts w:ascii="Cambria Math" w:hAnsi="Cambria Math"/>
              </w:rPr>
              <m:t>A</m:t>
            </m:r>
          </m:e>
          <m:sub>
            <m:r>
              <w:rPr>
                <w:rFonts w:ascii="Cambria Math" w:hAnsi="Cambria Math"/>
              </w:rPr>
              <m:t>2020</m:t>
            </m:r>
          </m:sub>
        </m:sSub>
      </m:oMath>
      <w:r>
        <w:t xml:space="preserve"> de la</w:t>
      </w:r>
      <w:r>
        <w:rPr>
          <w:rFonts w:cs="Arial"/>
          <w:szCs w:val="22"/>
        </w:rPr>
        <w:t xml:space="preserve"> surface de forêt disponible en 2020 dans la région de Kalimantan étudiée ;</w:t>
      </w:r>
    </w:p>
    <w:p w:rsidR="00BB5DC8" w:rsidRDefault="005E7AB4" w:rsidP="00E504D3">
      <w:pPr>
        <w:tabs>
          <w:tab w:val="left" w:pos="6048"/>
        </w:tabs>
        <w:spacing w:after="240"/>
        <w:ind w:left="426" w:hanging="142"/>
        <w:jc w:val="both"/>
      </w:pPr>
      <w:r>
        <w:t>- le pourcentage de diminution de l’aire de la surf</w:t>
      </w:r>
      <w:r>
        <w:t>ace disponible entre 1970 et 2020.</w:t>
      </w:r>
    </w:p>
    <w:p w:rsidR="00510571" w:rsidRDefault="005E7AB4" w:rsidP="00AC333A">
      <w:pPr>
        <w:jc w:val="both"/>
      </w:pPr>
      <w:r>
        <w:rPr>
          <w:b/>
        </w:rPr>
        <w:t>3</w:t>
      </w:r>
      <w:r w:rsidRPr="001D30E1">
        <w:rPr>
          <w:b/>
        </w:rPr>
        <w:t>-</w:t>
      </w:r>
      <w:r>
        <w:t xml:space="preserve"> À l’aide des documents de vos connaissances, rédiger un paragraphe argumenté présentant le rôle conjoint de la géographie et de l’action humaine de déforestation sur le risque </w:t>
      </w:r>
      <w:r w:rsidRPr="00CC360C">
        <w:t>d’appauvrissement génétique des popula</w:t>
      </w:r>
      <w:r w:rsidRPr="00CC360C">
        <w:t xml:space="preserve">tions d’orangs-outans </w:t>
      </w:r>
      <w:r>
        <w:t xml:space="preserve">de l’île de Bornéo. </w:t>
      </w:r>
      <w:r w:rsidRPr="00F63135">
        <w:t xml:space="preserve">Proposer des mesures qui permettraient </w:t>
      </w:r>
      <w:r>
        <w:t xml:space="preserve">prioritairement </w:t>
      </w:r>
      <w:r w:rsidRPr="00F63135">
        <w:t xml:space="preserve">de </w:t>
      </w:r>
      <w:r>
        <w:t xml:space="preserve">protéger les </w:t>
      </w:r>
      <w:r w:rsidRPr="00F63135">
        <w:t>populations</w:t>
      </w:r>
      <w:r>
        <w:t xml:space="preserve"> d’orangs-outans et également de </w:t>
      </w:r>
      <w:r w:rsidRPr="00F63135">
        <w:t>conserver l</w:t>
      </w:r>
      <w:r>
        <w:t>eur</w:t>
      </w:r>
      <w:r w:rsidRPr="00F63135">
        <w:t xml:space="preserve"> diversité génétique.</w:t>
      </w:r>
      <w:r>
        <w:br w:type="page"/>
      </w:r>
    </w:p>
    <w:p w:rsidR="00BA57AB" w:rsidRPr="00A77456" w:rsidRDefault="005E7AB4" w:rsidP="00BA57AB">
      <w:pPr>
        <w:spacing w:after="80"/>
        <w:jc w:val="center"/>
        <w:rPr>
          <w:rFonts w:eastAsia="Arial" w:cs="Arial"/>
          <w:b/>
          <w:sz w:val="32"/>
        </w:rPr>
      </w:pPr>
      <w:r>
        <w:rPr>
          <w:rFonts w:eastAsia="Arial" w:cs="Arial"/>
          <w:b/>
          <w:sz w:val="32"/>
        </w:rPr>
        <w:lastRenderedPageBreak/>
        <w:t xml:space="preserve">Exercice 2 – </w:t>
      </w:r>
      <w:r w:rsidRPr="00A77456">
        <w:rPr>
          <w:rFonts w:eastAsia="Arial" w:cs="Arial"/>
          <w:b/>
          <w:i/>
          <w:sz w:val="28"/>
        </w:rPr>
        <w:t>Niveau terminale</w:t>
      </w:r>
    </w:p>
    <w:p w:rsidR="00BA57AB" w:rsidRPr="00A77456" w:rsidRDefault="005E7AB4" w:rsidP="00BA57AB">
      <w:pPr>
        <w:spacing w:after="240"/>
        <w:jc w:val="center"/>
        <w:rPr>
          <w:rFonts w:eastAsia="Arial" w:cs="Arial"/>
          <w:i/>
        </w:rPr>
      </w:pPr>
      <w:r w:rsidRPr="00A77456">
        <w:rPr>
          <w:rFonts w:eastAsia="Arial" w:cs="Arial"/>
          <w:i/>
        </w:rPr>
        <w:t>Thème « </w:t>
      </w:r>
      <w:r>
        <w:rPr>
          <w:rFonts w:eastAsia="Arial" w:cs="Arial"/>
          <w:i/>
        </w:rPr>
        <w:t>Le futur des énergies »</w:t>
      </w:r>
    </w:p>
    <w:p w:rsidR="00BA57AB" w:rsidRPr="00D87AD1" w:rsidRDefault="005E7AB4" w:rsidP="00BA57AB">
      <w:pPr>
        <w:spacing w:after="120"/>
        <w:rPr>
          <w:b/>
          <w:sz w:val="22"/>
        </w:rPr>
      </w:pPr>
      <w:r>
        <w:rPr>
          <w:b/>
          <w:sz w:val="28"/>
        </w:rPr>
        <w:t>Des sphères géantes immergées sous l’eau</w:t>
      </w:r>
    </w:p>
    <w:p w:rsidR="00BA57AB" w:rsidRPr="000E2C8B" w:rsidRDefault="005E7AB4" w:rsidP="00BA57AB">
      <w:pPr>
        <w:spacing w:after="240"/>
        <w:rPr>
          <w:i/>
        </w:rPr>
      </w:pPr>
      <w:r w:rsidRPr="00D74F67">
        <w:rPr>
          <w:i/>
        </w:rPr>
        <w:t>Sur 10 points</w:t>
      </w:r>
    </w:p>
    <w:p w:rsidR="00E41901" w:rsidRPr="00A81ADA" w:rsidRDefault="005E7AB4" w:rsidP="00BA57AB">
      <w:pPr>
        <w:spacing w:after="120"/>
        <w:jc w:val="both"/>
        <w:rPr>
          <w:rStyle w:val="lev"/>
          <w:rFonts w:cs="Arial"/>
          <w:b w:val="0"/>
        </w:rPr>
      </w:pPr>
      <w:r w:rsidRPr="00A81ADA">
        <w:rPr>
          <w:rStyle w:val="lev"/>
          <w:rFonts w:cs="Arial"/>
          <w:b w:val="0"/>
        </w:rPr>
        <w:t>Le projet de recherche scientifique</w:t>
      </w:r>
      <w:r w:rsidRPr="00A81ADA">
        <w:rPr>
          <w:rFonts w:cs="Arial"/>
          <w:b/>
        </w:rPr>
        <w:t xml:space="preserve"> </w:t>
      </w:r>
      <w:r w:rsidRPr="00A81ADA">
        <w:rPr>
          <w:rFonts w:cs="Arial"/>
          <w:bCs/>
        </w:rPr>
        <w:t>baptisé StEnSEA (pour « Stored Energy in the Sea »)</w:t>
      </w:r>
      <w:r w:rsidRPr="00A81ADA">
        <w:rPr>
          <w:rFonts w:cs="Arial"/>
          <w:b/>
        </w:rPr>
        <w:t xml:space="preserve"> </w:t>
      </w:r>
      <w:r w:rsidRPr="00A81ADA">
        <w:rPr>
          <w:rStyle w:val="lev"/>
          <w:rFonts w:cs="Arial"/>
          <w:b w:val="0"/>
        </w:rPr>
        <w:t xml:space="preserve">développé par l’institut allemand Fraunhofer IWES propose un nouveau dispositif de stockage de l’électricité </w:t>
      </w:r>
      <w:r w:rsidRPr="00A81ADA">
        <w:rPr>
          <w:rStyle w:val="lev"/>
          <w:rFonts w:cs="Arial"/>
          <w:b w:val="0"/>
        </w:rPr>
        <w:t>constitué de sphères géantes immergées en mer.</w:t>
      </w:r>
    </w:p>
    <w:p w:rsidR="00E41901" w:rsidRPr="00A81ADA" w:rsidRDefault="005E7AB4" w:rsidP="00BA57AB">
      <w:pPr>
        <w:spacing w:after="240"/>
        <w:jc w:val="both"/>
        <w:rPr>
          <w:rStyle w:val="lev"/>
          <w:rFonts w:cs="Arial"/>
          <w:b w:val="0"/>
        </w:rPr>
      </w:pPr>
      <w:r w:rsidRPr="00A81ADA">
        <w:rPr>
          <w:rStyle w:val="lev"/>
          <w:rFonts w:cs="Arial"/>
          <w:b w:val="0"/>
        </w:rPr>
        <w:t>On cherche à comprendre en quoi ce type de dispositif pourrait être intéressant pour stocker l’énergie et en pallier l’intermittence.</w:t>
      </w:r>
      <w:r>
        <w:rPr>
          <w:rStyle w:val="lev"/>
          <w:rFonts w:cs="Arial"/>
          <w:b w:val="0"/>
        </w:rPr>
        <w:t xml:space="preserve"> </w:t>
      </w:r>
    </w:p>
    <w:p w:rsidR="008C3E3A" w:rsidRDefault="005E7AB4" w:rsidP="00E41901">
      <w:pPr>
        <w:rPr>
          <w:rStyle w:val="lev"/>
          <w:rFonts w:cs="Arial"/>
          <w:b w:val="0"/>
        </w:rPr>
      </w:pPr>
      <w:r w:rsidRPr="000D3F5A">
        <w:rPr>
          <w:rFonts w:cs="Arial"/>
          <w:noProof/>
        </w:rPr>
        <w:drawing>
          <wp:anchor distT="0" distB="0" distL="114300" distR="114300" simplePos="0" relativeHeight="251671552" behindDoc="0" locked="0" layoutInCell="1" allowOverlap="1" wp14:anchorId="503440FB" wp14:editId="37A9C0A9">
            <wp:simplePos x="0" y="0"/>
            <wp:positionH relativeFrom="column">
              <wp:posOffset>3436620</wp:posOffset>
            </wp:positionH>
            <wp:positionV relativeFrom="paragraph">
              <wp:posOffset>0</wp:posOffset>
            </wp:positionV>
            <wp:extent cx="2297015" cy="1821180"/>
            <wp:effectExtent l="0" t="0" r="1905" b="0"/>
            <wp:wrapNone/>
            <wp:docPr id="6"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pic:cNvPicPr>
                      <a:picLocks noChangeAspect="1" noChangeArrowheads="1"/>
                    </pic:cNvPicPr>
                  </pic:nvPicPr>
                  <pic:blipFill>
                    <a:blip r:embed="rId14">
                      <a:extLst>
                        <a:ext uri="{BEBA8EAE-BF5A-486C-A8C5-ECC9F3942E4B}">
                          <a14:imgProps xmlns:a14="http://schemas.microsoft.com/office/drawing/2010/main">
                            <a14:imgLayer>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297015" cy="18211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48F689DC" wp14:editId="2E63BF53">
            <wp:extent cx="2966400" cy="1821600"/>
            <wp:effectExtent l="0" t="0" r="5715" b="0"/>
            <wp:docPr id="7"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4"/>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66400" cy="1821600"/>
                    </a:xfrm>
                    <a:prstGeom prst="rect">
                      <a:avLst/>
                    </a:prstGeom>
                  </pic:spPr>
                </pic:pic>
              </a:graphicData>
            </a:graphic>
          </wp:inline>
        </w:drawing>
      </w:r>
    </w:p>
    <w:p w:rsidR="008C3E3A" w:rsidRPr="008C3E3A" w:rsidRDefault="005E7AB4" w:rsidP="004D173B">
      <w:pPr>
        <w:jc w:val="center"/>
        <w:rPr>
          <w:rFonts w:cs="Arial"/>
          <w:bCs/>
        </w:rPr>
      </w:pPr>
      <w:r w:rsidRPr="004D173B">
        <w:rPr>
          <w:rStyle w:val="lev"/>
          <w:rFonts w:cs="Arial"/>
          <w:bCs w:val="0"/>
        </w:rPr>
        <w:t>I</w:t>
      </w:r>
      <w:r w:rsidRPr="004D173B">
        <w:rPr>
          <w:rStyle w:val="lev"/>
          <w:rFonts w:cs="Arial"/>
          <w:bCs w:val="0"/>
          <w:sz w:val="22"/>
          <w:szCs w:val="22"/>
        </w:rPr>
        <w:t>nstallation d’une sphère géante et schéma de leur position en mer</w:t>
      </w:r>
      <w:r w:rsidRPr="004D173B">
        <w:rPr>
          <w:rStyle w:val="lev"/>
          <w:rFonts w:cs="Arial"/>
          <w:b w:val="0"/>
          <w:sz w:val="22"/>
          <w:szCs w:val="22"/>
        </w:rPr>
        <w:t xml:space="preserve"> (</w:t>
      </w:r>
      <w:hyperlink r:id="rId16" w:history="1">
        <w:r w:rsidRPr="004D173B">
          <w:rPr>
            <w:rStyle w:val="Lienhypertexte"/>
            <w:rFonts w:cs="Arial"/>
            <w:bCs/>
            <w:sz w:val="22"/>
            <w:szCs w:val="22"/>
          </w:rPr>
          <w:t>https://lenergeek.com</w:t>
        </w:r>
      </w:hyperlink>
      <w:r w:rsidRPr="004D173B">
        <w:rPr>
          <w:rFonts w:cs="Arial"/>
          <w:bCs/>
          <w:sz w:val="22"/>
          <w:szCs w:val="22"/>
        </w:rPr>
        <w:t>)</w:t>
      </w:r>
    </w:p>
    <w:p w:rsidR="00561AA5" w:rsidRPr="000D3F5A" w:rsidRDefault="005E7AB4" w:rsidP="00933523">
      <w:pPr>
        <w:tabs>
          <w:tab w:val="left" w:pos="1832"/>
        </w:tabs>
        <w:spacing w:before="240" w:after="240"/>
        <w:rPr>
          <w:rFonts w:cs="Arial"/>
          <w:b/>
          <w:bCs/>
        </w:rPr>
      </w:pPr>
      <w:r w:rsidRPr="000D3F5A">
        <w:rPr>
          <w:rFonts w:cs="Arial"/>
          <w:b/>
          <w:bCs/>
        </w:rPr>
        <w:t xml:space="preserve">PARTIE </w:t>
      </w:r>
      <w:r>
        <w:rPr>
          <w:rFonts w:cs="Arial"/>
          <w:b/>
          <w:bCs/>
        </w:rPr>
        <w:t>1</w:t>
      </w:r>
      <w:r w:rsidRPr="000D3F5A">
        <w:rPr>
          <w:rFonts w:cs="Arial"/>
          <w:b/>
          <w:bCs/>
        </w:rPr>
        <w:t xml:space="preserve"> </w:t>
      </w:r>
      <w:r>
        <w:rPr>
          <w:rFonts w:cs="Arial"/>
          <w:b/>
          <w:bCs/>
        </w:rPr>
        <w:t>– Fonctionnement des sphères</w:t>
      </w:r>
    </w:p>
    <w:tbl>
      <w:tblPr>
        <w:tblStyle w:val="Grilledutableau"/>
        <w:tblW w:w="0" w:type="auto"/>
        <w:tblBorders>
          <w:bottom w:val="none" w:sz="0" w:space="0" w:color="auto"/>
          <w:insideH w:val="none" w:sz="0" w:space="0" w:color="auto"/>
          <w:insideV w:val="none" w:sz="0" w:space="0" w:color="auto"/>
        </w:tblBorders>
        <w:tblLook w:val="04A0" w:firstRow="1" w:lastRow="0" w:firstColumn="1" w:lastColumn="0" w:noHBand="0" w:noVBand="1"/>
      </w:tblPr>
      <w:tblGrid>
        <w:gridCol w:w="9060"/>
      </w:tblGrid>
      <w:tr w:rsidR="000B5482" w:rsidRPr="000B5482" w:rsidTr="00443D74">
        <w:trPr>
          <w:trHeight w:val="3190"/>
        </w:trPr>
        <w:tc>
          <w:tcPr>
            <w:tcW w:w="9060" w:type="dxa"/>
          </w:tcPr>
          <w:p w:rsidR="000B5482" w:rsidRPr="000B5482" w:rsidRDefault="005E7AB4" w:rsidP="009A4865">
            <w:pPr>
              <w:spacing w:before="120" w:after="120"/>
              <w:jc w:val="both"/>
              <w:rPr>
                <w:rFonts w:cs="Arial"/>
              </w:rPr>
            </w:pPr>
            <w:r w:rsidRPr="000B5482">
              <w:rPr>
                <w:rFonts w:cs="Arial"/>
                <w:b/>
                <w:bCs/>
                <w:u w:val="single"/>
              </w:rPr>
              <w:t>Document 1 :</w:t>
            </w:r>
            <w:r w:rsidRPr="000B5482">
              <w:rPr>
                <w:rFonts w:cs="Arial"/>
                <w:b/>
                <w:bCs/>
              </w:rPr>
              <w:t xml:space="preserve"> fonctionnement général et paramètres des sphères</w:t>
            </w:r>
          </w:p>
          <w:p w:rsidR="000B5482" w:rsidRPr="000B5482" w:rsidRDefault="005E7AB4" w:rsidP="004343A0">
            <w:pPr>
              <w:spacing w:after="120"/>
              <w:jc w:val="both"/>
              <w:rPr>
                <w:rFonts w:cs="Arial"/>
              </w:rPr>
            </w:pPr>
            <w:r w:rsidRPr="000B5482">
              <w:rPr>
                <w:rFonts w:cs="Arial"/>
              </w:rPr>
              <w:t xml:space="preserve">Chacune de ces sphères est connectée à un système de production d'électricité (ferme éolienne, </w:t>
            </w:r>
            <w:r w:rsidRPr="000B5482">
              <w:rPr>
                <w:rFonts w:cs="Arial"/>
              </w:rPr>
              <w:t>ferme solaire…).</w:t>
            </w:r>
          </w:p>
          <w:p w:rsidR="000B5482" w:rsidRPr="000B5482" w:rsidRDefault="005E7AB4" w:rsidP="004343A0">
            <w:pPr>
              <w:spacing w:after="120"/>
              <w:jc w:val="both"/>
              <w:rPr>
                <w:rFonts w:cs="Arial"/>
              </w:rPr>
            </w:pPr>
            <w:r w:rsidRPr="000B5482">
              <w:rPr>
                <w:rFonts w:cs="Arial"/>
              </w:rPr>
              <w:t>Lors des périodes de forte production d'énergie, l'énergie électrique excédentaire qui ne peut être injectée dans le réseau est utilisée pour faire fonctionner des pompes qui expulsent l’eau présente à l’intérieur des sphères. À l’inverse,</w:t>
            </w:r>
            <w:r w:rsidRPr="000B5482">
              <w:rPr>
                <w:rFonts w:cs="Arial"/>
              </w:rPr>
              <w:t xml:space="preserve"> en période de faible production, on laisse l’eau s’engouffrer dans les sphères à travers un jeu de turbines qui génèrent de l’énergie électrique.</w:t>
            </w:r>
          </w:p>
          <w:p w:rsidR="000B5482" w:rsidRPr="000B5482" w:rsidRDefault="005E7AB4" w:rsidP="004343A0">
            <w:pPr>
              <w:spacing w:after="120"/>
              <w:jc w:val="both"/>
              <w:rPr>
                <w:rFonts w:cs="Arial"/>
              </w:rPr>
            </w:pPr>
            <w:r w:rsidRPr="000B5482">
              <w:rPr>
                <w:rFonts w:cs="Arial"/>
              </w:rPr>
              <w:t>L'objectif de ce projet est que chacune sphères soit en mesure de stocker 20 MWh.</w:t>
            </w:r>
          </w:p>
        </w:tc>
      </w:tr>
    </w:tbl>
    <w:p w:rsidR="00443D74" w:rsidRDefault="005E7AB4"/>
    <w:tbl>
      <w:tblPr>
        <w:tblStyle w:val="Grilledutableau"/>
        <w:tblW w:w="0" w:type="auto"/>
        <w:tblLook w:val="04A0" w:firstRow="1" w:lastRow="0" w:firstColumn="1" w:lastColumn="0" w:noHBand="0" w:noVBand="1"/>
      </w:tblPr>
      <w:tblGrid>
        <w:gridCol w:w="9060"/>
      </w:tblGrid>
      <w:tr w:rsidR="000B5482" w:rsidRPr="000B5482" w:rsidTr="00054101">
        <w:trPr>
          <w:trHeight w:val="2111"/>
        </w:trPr>
        <w:tc>
          <w:tcPr>
            <w:tcW w:w="9060" w:type="dxa"/>
            <w:tcBorders>
              <w:top w:val="nil"/>
            </w:tcBorders>
          </w:tcPr>
          <w:tbl>
            <w:tblPr>
              <w:tblStyle w:val="Grilledutableau"/>
              <w:tblW w:w="0" w:type="auto"/>
              <w:jc w:val="center"/>
              <w:tblLook w:val="04A0" w:firstRow="1" w:lastRow="0" w:firstColumn="1" w:lastColumn="0" w:noHBand="0" w:noVBand="1"/>
            </w:tblPr>
            <w:tblGrid>
              <w:gridCol w:w="4394"/>
              <w:gridCol w:w="3822"/>
            </w:tblGrid>
            <w:tr w:rsidR="000B5482" w:rsidRPr="000B5482" w:rsidTr="004343A0">
              <w:trPr>
                <w:jc w:val="center"/>
              </w:trPr>
              <w:tc>
                <w:tcPr>
                  <w:tcW w:w="4394" w:type="dxa"/>
                </w:tcPr>
                <w:p w:rsidR="000B5482" w:rsidRPr="000B5482" w:rsidRDefault="005E7AB4" w:rsidP="004343A0">
                  <w:pPr>
                    <w:spacing w:before="40" w:after="40"/>
                    <w:jc w:val="center"/>
                    <w:rPr>
                      <w:rFonts w:cs="Arial"/>
                      <w:b/>
                      <w:bCs/>
                    </w:rPr>
                  </w:pPr>
                  <w:r w:rsidRPr="000B5482">
                    <w:rPr>
                      <w:rFonts w:cs="Arial"/>
                      <w:b/>
                      <w:bCs/>
                    </w:rPr>
                    <w:lastRenderedPageBreak/>
                    <w:t>Paramètre</w:t>
                  </w:r>
                </w:p>
              </w:tc>
              <w:tc>
                <w:tcPr>
                  <w:tcW w:w="3822" w:type="dxa"/>
                </w:tcPr>
                <w:p w:rsidR="000B5482" w:rsidRPr="000B5482" w:rsidRDefault="005E7AB4" w:rsidP="004343A0">
                  <w:pPr>
                    <w:spacing w:before="40" w:after="40"/>
                    <w:jc w:val="center"/>
                    <w:rPr>
                      <w:rFonts w:cs="Arial"/>
                      <w:b/>
                      <w:bCs/>
                    </w:rPr>
                  </w:pPr>
                  <w:r w:rsidRPr="000B5482">
                    <w:rPr>
                      <w:rFonts w:cs="Arial"/>
                      <w:b/>
                      <w:bCs/>
                    </w:rPr>
                    <w:t>Valeur</w:t>
                  </w:r>
                </w:p>
              </w:tc>
            </w:tr>
            <w:tr w:rsidR="000B5482" w:rsidRPr="000B5482" w:rsidTr="004343A0">
              <w:trPr>
                <w:jc w:val="center"/>
              </w:trPr>
              <w:tc>
                <w:tcPr>
                  <w:tcW w:w="4394" w:type="dxa"/>
                </w:tcPr>
                <w:p w:rsidR="000B5482" w:rsidRPr="000B5482" w:rsidRDefault="005E7AB4" w:rsidP="004343A0">
                  <w:pPr>
                    <w:spacing w:before="40" w:after="40"/>
                    <w:jc w:val="center"/>
                    <w:rPr>
                      <w:rFonts w:cs="Arial"/>
                    </w:rPr>
                  </w:pPr>
                  <w:r w:rsidRPr="000B5482">
                    <w:rPr>
                      <w:rFonts w:cs="Arial"/>
                    </w:rPr>
                    <w:t>Profondeur de d’installation</w:t>
                  </w:r>
                </w:p>
              </w:tc>
              <w:tc>
                <w:tcPr>
                  <w:tcW w:w="3822" w:type="dxa"/>
                </w:tcPr>
                <w:p w:rsidR="000B5482" w:rsidRPr="000B5482" w:rsidRDefault="005E7AB4" w:rsidP="004343A0">
                  <w:pPr>
                    <w:spacing w:before="40" w:after="40"/>
                    <w:jc w:val="center"/>
                    <w:rPr>
                      <w:rFonts w:cs="Arial"/>
                    </w:rPr>
                  </w:pPr>
                  <w:r w:rsidRPr="000B5482">
                    <w:rPr>
                      <w:rFonts w:cs="Arial"/>
                    </w:rPr>
                    <w:t>750 m</w:t>
                  </w:r>
                </w:p>
              </w:tc>
            </w:tr>
            <w:tr w:rsidR="000B5482" w:rsidRPr="000B5482" w:rsidTr="004343A0">
              <w:trPr>
                <w:jc w:val="center"/>
              </w:trPr>
              <w:tc>
                <w:tcPr>
                  <w:tcW w:w="4394" w:type="dxa"/>
                </w:tcPr>
                <w:p w:rsidR="000B5482" w:rsidRPr="000B5482" w:rsidRDefault="005E7AB4" w:rsidP="004343A0">
                  <w:pPr>
                    <w:spacing w:before="40" w:after="40"/>
                    <w:jc w:val="center"/>
                    <w:rPr>
                      <w:rFonts w:cs="Arial"/>
                    </w:rPr>
                  </w:pPr>
                  <w:r w:rsidRPr="000B5482">
                    <w:rPr>
                      <w:rFonts w:cs="Arial"/>
                    </w:rPr>
                    <w:t>Diamètre intérieur de la sphère</w:t>
                  </w:r>
                </w:p>
              </w:tc>
              <w:tc>
                <w:tcPr>
                  <w:tcW w:w="3822" w:type="dxa"/>
                </w:tcPr>
                <w:p w:rsidR="000B5482" w:rsidRPr="000B5482" w:rsidRDefault="005E7AB4" w:rsidP="004343A0">
                  <w:pPr>
                    <w:spacing w:before="40" w:after="40"/>
                    <w:jc w:val="center"/>
                    <w:rPr>
                      <w:rFonts w:cs="Arial"/>
                    </w:rPr>
                  </w:pPr>
                  <w:r w:rsidRPr="000B5482">
                    <w:rPr>
                      <w:rFonts w:cs="Arial"/>
                    </w:rPr>
                    <w:t>28,6 m</w:t>
                  </w:r>
                </w:p>
              </w:tc>
            </w:tr>
            <w:tr w:rsidR="000B5482" w:rsidRPr="000B5482" w:rsidTr="004343A0">
              <w:trPr>
                <w:jc w:val="center"/>
              </w:trPr>
              <w:tc>
                <w:tcPr>
                  <w:tcW w:w="4394" w:type="dxa"/>
                </w:tcPr>
                <w:p w:rsidR="000B5482" w:rsidRPr="000B5482" w:rsidRDefault="005E7AB4" w:rsidP="004343A0">
                  <w:pPr>
                    <w:spacing w:before="40" w:after="40"/>
                    <w:jc w:val="center"/>
                    <w:rPr>
                      <w:rFonts w:cs="Arial"/>
                    </w:rPr>
                  </w:pPr>
                  <w:r w:rsidRPr="000B5482">
                    <w:rPr>
                      <w:rFonts w:cs="Arial"/>
                    </w:rPr>
                    <w:t>Énergie stockée</w:t>
                  </w:r>
                </w:p>
              </w:tc>
              <w:tc>
                <w:tcPr>
                  <w:tcW w:w="3822" w:type="dxa"/>
                </w:tcPr>
                <w:p w:rsidR="000B5482" w:rsidRPr="000B5482" w:rsidRDefault="005E7AB4" w:rsidP="004343A0">
                  <w:pPr>
                    <w:spacing w:before="40" w:after="40"/>
                    <w:jc w:val="center"/>
                    <w:rPr>
                      <w:rFonts w:cs="Arial"/>
                    </w:rPr>
                  </w:pPr>
                  <w:r w:rsidRPr="000B5482">
                    <w:rPr>
                      <w:rFonts w:cs="Arial"/>
                    </w:rPr>
                    <w:t>20 MWh</w:t>
                  </w:r>
                </w:p>
              </w:tc>
            </w:tr>
            <w:tr w:rsidR="000B5482" w:rsidRPr="000B5482" w:rsidTr="004343A0">
              <w:trPr>
                <w:jc w:val="center"/>
              </w:trPr>
              <w:tc>
                <w:tcPr>
                  <w:tcW w:w="4394" w:type="dxa"/>
                </w:tcPr>
                <w:p w:rsidR="000B5482" w:rsidRPr="000B5482" w:rsidRDefault="005E7AB4" w:rsidP="004343A0">
                  <w:pPr>
                    <w:spacing w:before="40" w:after="40"/>
                    <w:jc w:val="center"/>
                    <w:rPr>
                      <w:rFonts w:cs="Arial"/>
                    </w:rPr>
                  </w:pPr>
                  <w:r w:rsidRPr="000B5482">
                    <w:rPr>
                      <w:rFonts w:cs="Arial"/>
                    </w:rPr>
                    <w:t>Énergie restituée</w:t>
                  </w:r>
                </w:p>
              </w:tc>
              <w:tc>
                <w:tcPr>
                  <w:tcW w:w="3822" w:type="dxa"/>
                </w:tcPr>
                <w:p w:rsidR="000B5482" w:rsidRPr="000B5482" w:rsidRDefault="005E7AB4" w:rsidP="004343A0">
                  <w:pPr>
                    <w:spacing w:before="40" w:after="40"/>
                    <w:jc w:val="center"/>
                    <w:rPr>
                      <w:rFonts w:cs="Arial"/>
                    </w:rPr>
                  </w:pPr>
                  <w:r w:rsidRPr="000B5482">
                    <w:rPr>
                      <w:rFonts w:cs="Arial"/>
                    </w:rPr>
                    <w:t>18,3 MWh</w:t>
                  </w:r>
                </w:p>
              </w:tc>
            </w:tr>
          </w:tbl>
          <w:p w:rsidR="000B5482" w:rsidRPr="000B5482" w:rsidRDefault="005E7AB4" w:rsidP="00054101">
            <w:pPr>
              <w:spacing w:after="120"/>
              <w:rPr>
                <w:rFonts w:cs="Arial"/>
              </w:rPr>
            </w:pPr>
          </w:p>
        </w:tc>
      </w:tr>
    </w:tbl>
    <w:p w:rsidR="00E41901" w:rsidRPr="000D3F5A" w:rsidRDefault="005E7AB4" w:rsidP="00054101">
      <w:pPr>
        <w:spacing w:after="0"/>
        <w:rPr>
          <w:rFonts w:cs="Arial"/>
        </w:rPr>
      </w:pPr>
    </w:p>
    <w:tbl>
      <w:tblPr>
        <w:tblStyle w:val="Grilledutableau"/>
        <w:tblW w:w="0" w:type="auto"/>
        <w:tblLook w:val="04A0" w:firstRow="1" w:lastRow="0" w:firstColumn="1" w:lastColumn="0" w:noHBand="0" w:noVBand="1"/>
      </w:tblPr>
      <w:tblGrid>
        <w:gridCol w:w="9060"/>
      </w:tblGrid>
      <w:tr w:rsidR="00047A07" w:rsidRPr="00047A07" w:rsidTr="003B40A3">
        <w:trPr>
          <w:trHeight w:val="3949"/>
        </w:trPr>
        <w:tc>
          <w:tcPr>
            <w:tcW w:w="9060" w:type="dxa"/>
          </w:tcPr>
          <w:p w:rsidR="00047A07" w:rsidRPr="00047A07" w:rsidRDefault="005E7AB4" w:rsidP="00665078">
            <w:pPr>
              <w:spacing w:before="120" w:after="120"/>
              <w:rPr>
                <w:rFonts w:cs="Arial"/>
                <w:b/>
                <w:bCs/>
              </w:rPr>
            </w:pPr>
            <w:r w:rsidRPr="00047A07">
              <w:rPr>
                <w:rFonts w:cs="Arial"/>
                <w:b/>
                <w:bCs/>
                <w:u w:val="single"/>
              </w:rPr>
              <w:t>Document 2 :</w:t>
            </w:r>
            <w:r w:rsidRPr="00047A07">
              <w:rPr>
                <w:rFonts w:cs="Arial"/>
                <w:b/>
                <w:bCs/>
              </w:rPr>
              <w:t xml:space="preserve"> schéma simplifié du couple turbine- alternateur</w:t>
            </w:r>
          </w:p>
          <w:p w:rsidR="00047A07" w:rsidRPr="00047A07" w:rsidRDefault="005E7AB4" w:rsidP="00665078">
            <w:pPr>
              <w:tabs>
                <w:tab w:val="left" w:pos="1832"/>
              </w:tabs>
              <w:rPr>
                <w:rFonts w:cs="Arial"/>
                <w:b/>
                <w:bCs/>
              </w:rPr>
            </w:pPr>
            <w:r w:rsidRPr="00047A07">
              <w:rPr>
                <w:rFonts w:cs="Arial"/>
                <w:noProof/>
              </w:rPr>
              <mc:AlternateContent>
                <mc:Choice Requires="wpg">
                  <w:drawing>
                    <wp:anchor distT="0" distB="0" distL="114300" distR="114300" simplePos="0" relativeHeight="251676672" behindDoc="0" locked="0" layoutInCell="1" allowOverlap="1" wp14:anchorId="24B8084A" wp14:editId="4322C7DD">
                      <wp:simplePos x="0" y="0"/>
                      <wp:positionH relativeFrom="column">
                        <wp:posOffset>694061</wp:posOffset>
                      </wp:positionH>
                      <wp:positionV relativeFrom="paragraph">
                        <wp:posOffset>174625</wp:posOffset>
                      </wp:positionV>
                      <wp:extent cx="4534115" cy="1889861"/>
                      <wp:effectExtent l="0" t="0" r="0" b="0"/>
                      <wp:wrapNone/>
                      <wp:docPr id="8" name="Groupe 5"/>
                      <wp:cNvGraphicFramePr/>
                      <a:graphic xmlns:a="http://schemas.openxmlformats.org/drawingml/2006/main">
                        <a:graphicData uri="http://schemas.microsoft.com/office/word/2010/wordprocessingGroup">
                          <wpg:wgp>
                            <wpg:cNvGrpSpPr/>
                            <wpg:grpSpPr>
                              <a:xfrm>
                                <a:off x="0" y="0"/>
                                <a:ext cx="4534115" cy="1889861"/>
                                <a:chOff x="447461" y="142875"/>
                                <a:chExt cx="4534115" cy="1889861"/>
                              </a:xfrm>
                            </wpg:grpSpPr>
                            <wpg:grpSp>
                              <wpg:cNvPr id="16" name="Groupe 16"/>
                              <wpg:cNvGrpSpPr/>
                              <wpg:grpSpPr>
                                <a:xfrm>
                                  <a:off x="447461" y="142875"/>
                                  <a:ext cx="4534115" cy="1889861"/>
                                  <a:chOff x="18836" y="332936"/>
                                  <a:chExt cx="4534115" cy="1889861"/>
                                </a:xfrm>
                              </wpg:grpSpPr>
                              <pic:pic xmlns:pic="http://schemas.openxmlformats.org/drawingml/2006/picture">
                                <pic:nvPicPr>
                                  <pic:cNvPr id="9" name="Image 8"/>
                                  <pic:cNvPicPr>
                                    <a:picLocks noChangeAspect="1"/>
                                  </pic:cNvPicPr>
                                </pic:nvPicPr>
                                <pic:blipFill rotWithShape="1">
                                  <a:blip r:embed="rId17" cstate="print">
                                    <a:grayscl/>
                                    <a:extLst>
                                      <a:ext uri="{28A0092B-C50C-407E-A947-70E740481C1C}">
                                        <a14:useLocalDpi xmlns:a14="http://schemas.microsoft.com/office/drawing/2010/main" val="0"/>
                                      </a:ext>
                                    </a:extLst>
                                  </a:blip>
                                  <a:srcRect/>
                                  <a:stretch/>
                                </pic:blipFill>
                                <pic:spPr bwMode="auto">
                                  <a:xfrm>
                                    <a:off x="673554" y="431462"/>
                                    <a:ext cx="2409825" cy="1791335"/>
                                  </a:xfrm>
                                  <a:prstGeom prst="rect">
                                    <a:avLst/>
                                  </a:prstGeom>
                                  <a:ln>
                                    <a:noFill/>
                                  </a:ln>
                                  <a:extLst>
                                    <a:ext uri="{53640926-AAD7-44D8-BBD7-CCE9431645EC}">
                                      <a14:shadowObscured xmlns:a14="http://schemas.microsoft.com/office/drawing/2010/main"/>
                                    </a:ext>
                                  </a:extLst>
                                </pic:spPr>
                              </pic:pic>
                              <wps:wsp>
                                <wps:cNvPr id="19" name="Zone de texte 19"/>
                                <wps:cNvSpPr txBox="1"/>
                                <wps:spPr>
                                  <a:xfrm>
                                    <a:off x="18836" y="580817"/>
                                    <a:ext cx="1218666" cy="277977"/>
                                  </a:xfrm>
                                  <a:prstGeom prst="rect">
                                    <a:avLst/>
                                  </a:prstGeom>
                                  <a:solidFill>
                                    <a:sysClr val="window" lastClr="FFFFFF">
                                      <a:alpha val="0"/>
                                    </a:sysClr>
                                  </a:solidFill>
                                  <a:ln w="6350">
                                    <a:noFill/>
                                  </a:ln>
                                </wps:spPr>
                                <wps:txbx>
                                  <w:txbxContent>
                                    <w:p w:rsidR="00047A07" w:rsidRDefault="005E7AB4" w:rsidP="00E41901">
                                      <w:r>
                                        <w:t>Turbine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Zone de texte 20"/>
                                <wps:cNvSpPr txBox="1"/>
                                <wps:spPr>
                                  <a:xfrm>
                                    <a:off x="1837189" y="332936"/>
                                    <a:ext cx="1455725" cy="299923"/>
                                  </a:xfrm>
                                  <a:prstGeom prst="rect">
                                    <a:avLst/>
                                  </a:prstGeom>
                                  <a:solidFill>
                                    <a:sysClr val="window" lastClr="FFFFFF"/>
                                  </a:solidFill>
                                  <a:ln w="6350">
                                    <a:noFill/>
                                  </a:ln>
                                </wps:spPr>
                                <wps:txbx>
                                  <w:txbxContent>
                                    <w:p w:rsidR="00047A07" w:rsidRDefault="005E7AB4" w:rsidP="003B40A3">
                                      <w:pPr>
                                        <w:jc w:val="center"/>
                                      </w:pPr>
                                      <w:r>
                                        <w:t>Alternateur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 name="Zone de texte 21"/>
                                <wps:cNvSpPr txBox="1"/>
                                <wps:spPr>
                                  <a:xfrm>
                                    <a:off x="3629645" y="858799"/>
                                    <a:ext cx="923306" cy="504638"/>
                                  </a:xfrm>
                                  <a:prstGeom prst="rect">
                                    <a:avLst/>
                                  </a:prstGeom>
                                  <a:solidFill>
                                    <a:sysClr val="window" lastClr="FFFFFF"/>
                                  </a:solidFill>
                                  <a:ln w="6350">
                                    <a:noFill/>
                                  </a:ln>
                                </wps:spPr>
                                <wps:txbx>
                                  <w:txbxContent>
                                    <w:p w:rsidR="00047A07" w:rsidRDefault="005E7AB4" w:rsidP="00E41901">
                                      <w:r>
                                        <w:t xml:space="preserve">Bobine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 name="Zone de texte 22"/>
                                <wps:cNvSpPr txBox="1"/>
                                <wps:spPr>
                                  <a:xfrm>
                                    <a:off x="3577910" y="1644820"/>
                                    <a:ext cx="832165" cy="256032"/>
                                  </a:xfrm>
                                  <a:prstGeom prst="rect">
                                    <a:avLst/>
                                  </a:prstGeom>
                                  <a:solidFill>
                                    <a:sysClr val="window" lastClr="FFFFFF"/>
                                  </a:solidFill>
                                  <a:ln w="6350">
                                    <a:noFill/>
                                  </a:ln>
                                </wps:spPr>
                                <wps:txbx>
                                  <w:txbxContent>
                                    <w:p w:rsidR="00047A07" w:rsidRDefault="005E7AB4" w:rsidP="00E41901">
                                      <w:r>
                                        <w:t>Aimant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3" name="Connecteur droit 3"/>
                              <wps:cNvCnPr/>
                              <wps:spPr>
                                <a:xfrm>
                                  <a:off x="3215390" y="816964"/>
                                  <a:ext cx="847369" cy="0"/>
                                </a:xfrm>
                                <a:prstGeom prst="line">
                                  <a:avLst/>
                                </a:prstGeom>
                                <a:ln w="15875"/>
                              </wps:spPr>
                              <wps:style>
                                <a:lnRef idx="1">
                                  <a:schemeClr val="dk1"/>
                                </a:lnRef>
                                <a:fillRef idx="0">
                                  <a:schemeClr val="dk1"/>
                                </a:fillRef>
                                <a:effectRef idx="0">
                                  <a:schemeClr val="dk1"/>
                                </a:effectRef>
                                <a:fontRef idx="minor">
                                  <a:schemeClr val="tx1"/>
                                </a:fontRef>
                              </wps:style>
                              <wps:bodyPr/>
                            </wps:wsp>
                            <wps:wsp>
                              <wps:cNvPr id="24" name="Connecteur droit 24"/>
                              <wps:cNvCnPr/>
                              <wps:spPr>
                                <a:xfrm>
                                  <a:off x="3080478" y="1626433"/>
                                  <a:ext cx="977874" cy="0"/>
                                </a:xfrm>
                                <a:prstGeom prst="line">
                                  <a:avLst/>
                                </a:prstGeom>
                                <a:noFill/>
                                <a:ln w="15875" cap="flat" cmpd="sng" algn="ctr">
                                  <a:solidFill>
                                    <a:sysClr val="windowText" lastClr="000000"/>
                                  </a:solidFill>
                                  <a:prstDash val="solid"/>
                                  <a:miter lim="8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24B8084A" id="Groupe 5" o:spid="_x0000_s1026" style="position:absolute;margin-left:54.65pt;margin-top:13.75pt;width:357pt;height:148.8pt;z-index:251676672;mso-width-relative:margin;mso-height-relative:margin" coordorigin="4474,1428" coordsize="45341,188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">
                      <v:group id="Groupe 16" o:spid="_x0000_s1027" style="position:absolute;left:4474;top:1428;width:45341;height:18899" coordorigin="188,3329" coordsize="45341,188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28" type="#_x0000_t75" style="position:absolute;left:6735;top:4314;width:24098;height:179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">
                          <v:imagedata r:id="rId23" o:title="" grayscale="t"/>
                          <v:path arrowok="t"/>
                        </v:shape>
                        <v:shapetype id="_x0000_t202" coordsize="21600,21600" o:spt="202" path="m,l,21600r21600,l21600,xe">
                          <v:stroke joinstyle="miter"/>
                          <v:path gradientshapeok="t" o:connecttype="rect"/>
                        </v:shapetype>
                        <v:shape id="Zone de texte 19" o:spid="_x0000_s1029" type="#_x0000_t202" style="position:absolute;left:188;top:5808;width:12187;height:2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" fillcolor="window" stroked="f" strokeweight=".5pt">
                          <v:fill opacity="0"/>
                          <v:textbox>
                            <w:txbxContent>
                              <w:p w:rsidR="00047A07" w:rsidRDefault="00047A07" w:rsidP="00E41901">
                                <w:r>
                                  <w:t>Turbine</w:t>
                                </w:r>
                              </w:p>
                            </w:txbxContent>
                          </v:textbox>
                        </v:shape>
                        <v:shape id="Zone de texte 20" o:spid="_x0000_s1030" type="#_x0000_t202" style="position:absolute;left:18371;top:3329;width:14558;height:29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" fillcolor="window" stroked="f" strokeweight=".5pt">
                          <v:textbox>
                            <w:txbxContent>
                              <w:p w:rsidR="00047A07" w:rsidRDefault="00047A07" w:rsidP="003B40A3">
                                <w:pPr>
                                  <w:jc w:val="center"/>
                                </w:pPr>
                                <w:r>
                                  <w:t>Alternateur</w:t>
                                </w:r>
                              </w:p>
                            </w:txbxContent>
                          </v:textbox>
                        </v:shape>
                        <v:shape id="Zone de texte 21" o:spid="_x0000_s1031" type="#_x0000_t202" style="position:absolute;left:36296;top:8587;width:9233;height:5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" fillcolor="window" stroked="f" strokeweight=".5pt">
                          <v:textbox>
                            <w:txbxContent>
                              <w:p w:rsidR="00047A07" w:rsidRDefault="00047A07" w:rsidP="00E41901">
                                <w:r>
                                  <w:t xml:space="preserve">Bobine </w:t>
                                </w:r>
                              </w:p>
                            </w:txbxContent>
                          </v:textbox>
                        </v:shape>
                        <v:shape id="Zone de texte 22" o:spid="_x0000_s1032" type="#_x0000_t202" style="position:absolute;left:35779;top:16448;width:8321;height:2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" fillcolor="window" stroked="f" strokeweight=".5pt">
                          <v:textbox>
                            <w:txbxContent>
                              <w:p w:rsidR="00047A07" w:rsidRDefault="00047A07" w:rsidP="00E41901">
                                <w:r>
                                  <w:t>Aimant</w:t>
                                </w:r>
                              </w:p>
                            </w:txbxContent>
                          </v:textbox>
                        </v:shape>
                      </v:group>
                      <v:line id="Connecteur droit 3" o:spid="_x0000_s1033" style="position:absolute;visibility:visible;mso-wrap-style:square" from="32153,8169" to="40627,8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" strokecolor="black [3040]" strokeweight="1.25pt"/>
                      <v:line id="Connecteur droit 24" o:spid="_x0000_s1034" style="position:absolute;visibility:visible;mso-wrap-style:square" from="30804,16264" to="40583,16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" strokecolor="windowText" strokeweight="1.25pt">
                        <v:stroke joinstyle="miter"/>
                      </v:line>
                    </v:group>
                  </w:pict>
                </mc:Fallback>
              </mc:AlternateContent>
            </w:r>
          </w:p>
        </w:tc>
      </w:tr>
    </w:tbl>
    <w:p w:rsidR="00E41901" w:rsidRPr="000D3F5A" w:rsidRDefault="005E7AB4" w:rsidP="0069640D">
      <w:pPr>
        <w:tabs>
          <w:tab w:val="left" w:pos="1832"/>
        </w:tabs>
        <w:spacing w:before="240" w:after="240"/>
        <w:jc w:val="both"/>
        <w:rPr>
          <w:rFonts w:cs="Arial"/>
        </w:rPr>
      </w:pPr>
      <w:r w:rsidRPr="00082668">
        <w:rPr>
          <w:rFonts w:cs="Arial"/>
          <w:b/>
          <w:bCs/>
        </w:rPr>
        <w:t xml:space="preserve">1- </w:t>
      </w:r>
      <w:r>
        <w:rPr>
          <w:rFonts w:cs="Arial"/>
        </w:rPr>
        <w:t>À</w:t>
      </w:r>
      <w:r w:rsidRPr="000D3F5A">
        <w:rPr>
          <w:rFonts w:cs="Arial"/>
        </w:rPr>
        <w:t xml:space="preserve"> partir du schéma simplifié du couple turbine-alternateur (document 2), indiquer quel élément (aimant ou bobine) constitue la source de champ magnétique et aux bornes de quel élément (aimant ou bobine) </w:t>
      </w:r>
      <w:r>
        <w:rPr>
          <w:rFonts w:cs="Arial"/>
        </w:rPr>
        <w:t>peut apparaitre</w:t>
      </w:r>
      <w:r w:rsidRPr="000D3F5A">
        <w:rPr>
          <w:rFonts w:cs="Arial"/>
        </w:rPr>
        <w:t xml:space="preserve"> une tension électrique.</w:t>
      </w:r>
    </w:p>
    <w:p w:rsidR="00E41901" w:rsidRPr="000D3F5A" w:rsidRDefault="005E7AB4" w:rsidP="00AE2D12">
      <w:pPr>
        <w:tabs>
          <w:tab w:val="left" w:pos="1832"/>
        </w:tabs>
        <w:spacing w:after="0"/>
        <w:jc w:val="both"/>
        <w:rPr>
          <w:rFonts w:cs="Arial"/>
        </w:rPr>
      </w:pPr>
      <w:r w:rsidRPr="00502420">
        <w:rPr>
          <w:rFonts w:cs="Arial"/>
          <w:b/>
          <w:bCs/>
        </w:rPr>
        <w:t>2-</w:t>
      </w:r>
      <w:r>
        <w:rPr>
          <w:rFonts w:cs="Arial"/>
        </w:rPr>
        <w:t xml:space="preserve"> </w:t>
      </w:r>
      <w:r w:rsidRPr="000D3F5A">
        <w:rPr>
          <w:rFonts w:cs="Arial"/>
        </w:rPr>
        <w:t>Recopier et</w:t>
      </w:r>
      <w:r w:rsidRPr="000D3F5A">
        <w:rPr>
          <w:rFonts w:cs="Arial"/>
        </w:rPr>
        <w:t xml:space="preserve"> compléter le schéma représentant la chaine de transformation énergétique du couple turbine-alternateur lors du remplissage d’une sphère.</w:t>
      </w:r>
    </w:p>
    <w:p w:rsidR="00E41901" w:rsidRPr="000D3F5A" w:rsidRDefault="005E7AB4" w:rsidP="00E41901">
      <w:pPr>
        <w:tabs>
          <w:tab w:val="left" w:pos="1832"/>
        </w:tabs>
        <w:rPr>
          <w:rFonts w:cs="Arial"/>
        </w:rPr>
      </w:pPr>
      <w:r w:rsidRPr="000D3F5A">
        <w:rPr>
          <w:rFonts w:cs="Arial"/>
          <w:noProof/>
        </w:rPr>
        <mc:AlternateContent>
          <mc:Choice Requires="wpg">
            <w:drawing>
              <wp:anchor distT="0" distB="0" distL="114300" distR="114300" simplePos="0" relativeHeight="251669504" behindDoc="0" locked="0" layoutInCell="1" allowOverlap="1" wp14:anchorId="3E05996B" wp14:editId="77DB6221">
                <wp:simplePos x="0" y="0"/>
                <wp:positionH relativeFrom="column">
                  <wp:posOffset>1604645</wp:posOffset>
                </wp:positionH>
                <wp:positionV relativeFrom="paragraph">
                  <wp:posOffset>152400</wp:posOffset>
                </wp:positionV>
                <wp:extent cx="3095625" cy="1423669"/>
                <wp:effectExtent l="0" t="0" r="28575" b="43815"/>
                <wp:wrapNone/>
                <wp:docPr id="9" name="Groupe 34"/>
                <wp:cNvGraphicFramePr/>
                <a:graphic xmlns:a="http://schemas.openxmlformats.org/drawingml/2006/main">
                  <a:graphicData uri="http://schemas.microsoft.com/office/word/2010/wordprocessingGroup">
                    <wpg:wgp>
                      <wpg:cNvGrpSpPr/>
                      <wpg:grpSpPr>
                        <a:xfrm>
                          <a:off x="0" y="0"/>
                          <a:ext cx="3095625" cy="1423669"/>
                          <a:chOff x="0" y="0"/>
                          <a:chExt cx="3095625" cy="1423669"/>
                        </a:xfrm>
                      </wpg:grpSpPr>
                      <wps:wsp>
                        <wps:cNvPr id="11" name="Ellipse 6"/>
                        <wps:cNvSpPr/>
                        <wps:spPr>
                          <a:xfrm>
                            <a:off x="828675" y="0"/>
                            <a:ext cx="1466850" cy="619125"/>
                          </a:xfrm>
                          <a:prstGeom prst="ellipse">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Zone de texte 7"/>
                        <wps:cNvSpPr txBox="1"/>
                        <wps:spPr>
                          <a:xfrm>
                            <a:off x="692648" y="85065"/>
                            <a:ext cx="1743075" cy="504825"/>
                          </a:xfrm>
                          <a:prstGeom prst="rect">
                            <a:avLst/>
                          </a:prstGeom>
                          <a:solidFill>
                            <a:sysClr val="window" lastClr="FFFFFF">
                              <a:alpha val="0"/>
                            </a:sysClr>
                          </a:solidFill>
                          <a:ln w="6350">
                            <a:noFill/>
                          </a:ln>
                        </wps:spPr>
                        <wps:txbx>
                          <w:txbxContent>
                            <w:p w:rsidR="00E41901" w:rsidRPr="005363FF" w:rsidRDefault="005E7AB4" w:rsidP="00E41901">
                              <w:pPr>
                                <w:jc w:val="center"/>
                                <w:rPr>
                                  <w:rFonts w:cs="Arial"/>
                                </w:rPr>
                              </w:pPr>
                              <w:r>
                                <w:t>Couple turbine-alternateur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Connecteur droit avec flèche 8"/>
                        <wps:cNvCnPr/>
                        <wps:spPr>
                          <a:xfrm>
                            <a:off x="2419350" y="333375"/>
                            <a:ext cx="676275" cy="0"/>
                          </a:xfrm>
                          <a:prstGeom prst="straightConnector1">
                            <a:avLst/>
                          </a:prstGeom>
                          <a:noFill/>
                          <a:ln w="22225" cap="flat" cmpd="sng" algn="ctr">
                            <a:solidFill>
                              <a:sysClr val="windowText" lastClr="000000"/>
                            </a:solidFill>
                            <a:prstDash val="solid"/>
                            <a:miter lim="800000"/>
                            <a:tailEnd type="triangle"/>
                          </a:ln>
                          <a:effectLst/>
                        </wps:spPr>
                        <wps:bodyPr/>
                      </wps:wsp>
                      <wps:wsp>
                        <wps:cNvPr id="14" name="Connecteur droit avec flèche 9"/>
                        <wps:cNvCnPr/>
                        <wps:spPr>
                          <a:xfrm>
                            <a:off x="0" y="314325"/>
                            <a:ext cx="676275" cy="0"/>
                          </a:xfrm>
                          <a:prstGeom prst="straightConnector1">
                            <a:avLst/>
                          </a:prstGeom>
                          <a:noFill/>
                          <a:ln w="22225" cap="flat" cmpd="sng" algn="ctr">
                            <a:solidFill>
                              <a:sysClr val="windowText" lastClr="000000"/>
                            </a:solidFill>
                            <a:prstDash val="solid"/>
                            <a:miter lim="800000"/>
                            <a:tailEnd type="triangle"/>
                          </a:ln>
                          <a:effectLst/>
                        </wps:spPr>
                        <wps:bodyPr/>
                      </wps:wsp>
                      <wps:wsp>
                        <wps:cNvPr id="15" name="Connecteur droit avec flèche 10"/>
                        <wps:cNvCnPr/>
                        <wps:spPr>
                          <a:xfrm rot="5400000">
                            <a:off x="1190308" y="1085532"/>
                            <a:ext cx="676275" cy="0"/>
                          </a:xfrm>
                          <a:prstGeom prst="straightConnector1">
                            <a:avLst/>
                          </a:prstGeom>
                          <a:noFill/>
                          <a:ln w="22225" cap="flat" cmpd="sng" algn="ctr">
                            <a:solidFill>
                              <a:sysClr val="windowText" lastClr="000000"/>
                            </a:solidFill>
                            <a:prstDash val="solid"/>
                            <a:miter lim="800000"/>
                            <a:tailEnd type="triangle"/>
                          </a:ln>
                          <a:effectLst/>
                        </wps:spPr>
                        <wps:bodyPr/>
                      </wps:wsp>
                    </wpg:wgp>
                  </a:graphicData>
                </a:graphic>
              </wp:anchor>
            </w:drawing>
          </mc:Choice>
          <mc:Fallback>
            <w:pict>
              <v:group w14:anchorId="3E05996B" id="Groupe 34" o:spid="_x0000_s1035" style="position:absolute;margin-left:126.35pt;margin-top:12pt;width:243.75pt;height:112.1pt;z-index:251669504" coordsize="30956,14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">
                <v:oval id="Ellipse 35" o:spid="_x0000_s1036" style="position:absolute;left:8286;width:14669;height:6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" filled="f" strokecolor="windowText" strokeweight="1.5pt">
                  <v:stroke joinstyle="miter"/>
                </v:oval>
                <v:shape id="Zone de texte 36" o:spid="_x0000_s1037" type="#_x0000_t202" style="position:absolute;left:6926;top:850;width:17431;height:5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" fillcolor="window" stroked="f" strokeweight=".5pt">
                  <v:fill opacity="0"/>
                  <v:textbox>
                    <w:txbxContent>
                      <w:p w:rsidR="00E41901" w:rsidRPr="005363FF" w:rsidRDefault="00845867" w:rsidP="00E41901">
                        <w:pPr>
                          <w:jc w:val="center"/>
                          <w:rPr>
                            <w:rFonts w:cs="Arial"/>
                          </w:rPr>
                        </w:pPr>
                        <w:r>
                          <w:t>Couple turbine-alternateur</w:t>
                        </w:r>
                      </w:p>
                    </w:txbxContent>
                  </v:textbox>
                </v:shape>
                <v:shapetype id="_x0000_t32" coordsize="21600,21600" o:spt="32" o:oned="t" path="m,l21600,21600e" filled="f">
                  <v:path arrowok="t" fillok="f" o:connecttype="none"/>
                  <o:lock v:ext="edit" shapetype="t"/>
                </v:shapetype>
                <v:shape id="Connecteur droit avec flèche 37" o:spid="_x0000_s1038" type="#_x0000_t32" style="position:absolute;left:24193;top:3333;width:67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" strokecolor="windowText" strokeweight="1.75pt">
                  <v:stroke endarrow="block" joinstyle="miter"/>
                </v:shape>
                <v:shape id="Connecteur droit avec flèche 38" o:spid="_x0000_s1039" type="#_x0000_t32" style="position:absolute;top:3143;width:676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" strokecolor="windowText" strokeweight="1.75pt">
                  <v:stroke endarrow="block" joinstyle="miter"/>
                </v:shape>
                <v:shape id="Connecteur droit avec flèche 39" o:spid="_x0000_s1040" type="#_x0000_t32" style="position:absolute;left:11902;top:10855;width:6763;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" strokecolor="windowText" strokeweight="1.75pt">
                  <v:stroke endarrow="block" joinstyle="miter"/>
                </v:shape>
              </v:group>
            </w:pict>
          </mc:Fallback>
        </mc:AlternateContent>
      </w:r>
    </w:p>
    <w:p w:rsidR="00E41901" w:rsidRPr="000D3F5A" w:rsidRDefault="005E7AB4" w:rsidP="00E41901">
      <w:pPr>
        <w:tabs>
          <w:tab w:val="left" w:pos="1832"/>
        </w:tabs>
        <w:rPr>
          <w:rFonts w:cs="Arial"/>
        </w:rPr>
      </w:pPr>
    </w:p>
    <w:p w:rsidR="00E41901" w:rsidRPr="000D3F5A" w:rsidRDefault="005E7AB4" w:rsidP="0069640D">
      <w:pPr>
        <w:tabs>
          <w:tab w:val="left" w:pos="0"/>
        </w:tabs>
        <w:rPr>
          <w:rFonts w:cs="Arial"/>
        </w:rPr>
      </w:pPr>
    </w:p>
    <w:p w:rsidR="00E41901" w:rsidRPr="000D3F5A" w:rsidRDefault="005E7AB4" w:rsidP="00E41901">
      <w:pPr>
        <w:tabs>
          <w:tab w:val="left" w:pos="1832"/>
        </w:tabs>
        <w:rPr>
          <w:rFonts w:cs="Arial"/>
        </w:rPr>
      </w:pPr>
    </w:p>
    <w:p w:rsidR="00E41901" w:rsidRPr="000D3F5A" w:rsidRDefault="005E7AB4" w:rsidP="00E41901">
      <w:pPr>
        <w:tabs>
          <w:tab w:val="left" w:pos="1832"/>
        </w:tabs>
        <w:rPr>
          <w:rFonts w:cs="Arial"/>
        </w:rPr>
      </w:pPr>
    </w:p>
    <w:p w:rsidR="00E41901" w:rsidRPr="000D3F5A" w:rsidRDefault="005E7AB4" w:rsidP="00E41901">
      <w:pPr>
        <w:tabs>
          <w:tab w:val="left" w:pos="1832"/>
        </w:tabs>
        <w:rPr>
          <w:rFonts w:cs="Arial"/>
        </w:rPr>
      </w:pPr>
    </w:p>
    <w:p w:rsidR="0069640D" w:rsidRDefault="005E7AB4" w:rsidP="0069640D">
      <w:pPr>
        <w:tabs>
          <w:tab w:val="left" w:pos="1832"/>
        </w:tabs>
        <w:spacing w:before="240" w:after="240"/>
        <w:rPr>
          <w:rFonts w:cs="Arial"/>
        </w:rPr>
      </w:pPr>
      <w:r w:rsidRPr="00EA3D4D">
        <w:rPr>
          <w:rFonts w:cs="Arial"/>
          <w:b/>
          <w:bCs/>
        </w:rPr>
        <w:t>3</w:t>
      </w:r>
      <w:r>
        <w:rPr>
          <w:rFonts w:cs="Arial"/>
          <w:b/>
          <w:bCs/>
        </w:rPr>
        <w:t>-</w:t>
      </w:r>
      <w:r w:rsidRPr="000D3F5A">
        <w:rPr>
          <w:rFonts w:cs="Arial"/>
        </w:rPr>
        <w:t xml:space="preserve"> Calculer le rendement </w:t>
      </w:r>
      <w:r>
        <w:rPr>
          <w:rFonts w:cs="Arial"/>
        </w:rPr>
        <w:t>de l’opération de stockage d’énergie réalisée par l’une d</w:t>
      </w:r>
      <w:r>
        <w:rPr>
          <w:rFonts w:cs="Arial"/>
        </w:rPr>
        <w:t>es sphères.</w:t>
      </w:r>
      <w:r>
        <w:rPr>
          <w:rFonts w:cs="Arial"/>
        </w:rPr>
        <w:br w:type="page"/>
      </w:r>
    </w:p>
    <w:p w:rsidR="004C4E97" w:rsidRDefault="005E7AB4" w:rsidP="00AE2D12">
      <w:pPr>
        <w:tabs>
          <w:tab w:val="left" w:pos="1832"/>
        </w:tabs>
        <w:spacing w:after="240"/>
        <w:rPr>
          <w:rFonts w:cs="Arial"/>
          <w:b/>
          <w:bCs/>
        </w:rPr>
      </w:pPr>
    </w:p>
    <w:p w:rsidR="00E41901" w:rsidRPr="000D3F5A" w:rsidRDefault="005E7AB4" w:rsidP="00AE2D12">
      <w:pPr>
        <w:tabs>
          <w:tab w:val="left" w:pos="1832"/>
        </w:tabs>
        <w:spacing w:after="240"/>
        <w:rPr>
          <w:rFonts w:cs="Arial"/>
          <w:b/>
          <w:bCs/>
        </w:rPr>
      </w:pPr>
      <w:r w:rsidRPr="000D3F5A">
        <w:rPr>
          <w:rFonts w:cs="Arial"/>
          <w:b/>
          <w:bCs/>
        </w:rPr>
        <w:t xml:space="preserve">PARTIE 2 </w:t>
      </w:r>
      <w:r>
        <w:rPr>
          <w:rFonts w:cs="Arial"/>
          <w:b/>
          <w:bCs/>
        </w:rPr>
        <w:t xml:space="preserve">– </w:t>
      </w:r>
      <w:r w:rsidRPr="000D3F5A">
        <w:rPr>
          <w:rFonts w:cs="Arial"/>
          <w:b/>
          <w:bCs/>
        </w:rPr>
        <w:t>Alimentation des sphères par une ferme photovoltaïque</w:t>
      </w:r>
    </w:p>
    <w:p w:rsidR="00E41901" w:rsidRPr="000D3F5A" w:rsidRDefault="005E7AB4" w:rsidP="00AE2D12">
      <w:pPr>
        <w:tabs>
          <w:tab w:val="left" w:pos="1832"/>
        </w:tabs>
        <w:spacing w:after="120"/>
        <w:jc w:val="both"/>
        <w:rPr>
          <w:rFonts w:cs="Arial"/>
        </w:rPr>
      </w:pPr>
      <w:r w:rsidRPr="000D3F5A">
        <w:rPr>
          <w:rFonts w:cs="Arial"/>
        </w:rPr>
        <w:t xml:space="preserve">Les sphères immergées </w:t>
      </w:r>
      <w:r>
        <w:rPr>
          <w:rFonts w:cs="Arial"/>
        </w:rPr>
        <w:t xml:space="preserve">sont </w:t>
      </w:r>
      <w:r w:rsidRPr="000D3F5A">
        <w:rPr>
          <w:rFonts w:cs="Arial"/>
        </w:rPr>
        <w:t xml:space="preserve">reliées à une ferme solaire. On se propose d’étudier le fonctionnement d’une cellule photovoltaïque, élément de base </w:t>
      </w:r>
      <w:r>
        <w:rPr>
          <w:rFonts w:cs="Arial"/>
        </w:rPr>
        <w:t>de chaque</w:t>
      </w:r>
      <w:r w:rsidRPr="000D3F5A">
        <w:rPr>
          <w:rFonts w:cs="Arial"/>
        </w:rPr>
        <w:t xml:space="preserve"> panneau photovoltaïque</w:t>
      </w:r>
      <w:r>
        <w:rPr>
          <w:rFonts w:cs="Arial"/>
        </w:rPr>
        <w:t xml:space="preserve"> de la ferme solaire</w:t>
      </w:r>
      <w:r w:rsidRPr="000D3F5A">
        <w:rPr>
          <w:rFonts w:cs="Arial"/>
        </w:rPr>
        <w:t>.</w:t>
      </w:r>
    </w:p>
    <w:p w:rsidR="00E41901" w:rsidRPr="000D3F5A" w:rsidRDefault="005E7AB4" w:rsidP="00AE2D12">
      <w:pPr>
        <w:tabs>
          <w:tab w:val="left" w:pos="1832"/>
        </w:tabs>
        <w:spacing w:after="240"/>
        <w:jc w:val="both"/>
        <w:rPr>
          <w:rFonts w:cs="Arial"/>
          <w:strike/>
        </w:rPr>
      </w:pPr>
      <w:r w:rsidRPr="000D3F5A">
        <w:rPr>
          <w:rFonts w:cs="Arial"/>
        </w:rPr>
        <w:t>Grâce aux mesures réalisées aux bornes de la cellule, on trace la caractéristique tension</w:t>
      </w:r>
      <w:r>
        <w:rPr>
          <w:rFonts w:cs="Arial"/>
        </w:rPr>
        <w:t xml:space="preserve"> -</w:t>
      </w:r>
      <w:r w:rsidRPr="000D3F5A">
        <w:rPr>
          <w:rFonts w:cs="Arial"/>
        </w:rPr>
        <w:t xml:space="preserve"> intensité (en trait plein) et la caractéristique tension</w:t>
      </w:r>
      <w:r>
        <w:rPr>
          <w:rFonts w:cs="Arial"/>
        </w:rPr>
        <w:t> - </w:t>
      </w:r>
      <w:r w:rsidRPr="000D3F5A">
        <w:rPr>
          <w:rFonts w:cs="Arial"/>
        </w:rPr>
        <w:t xml:space="preserve">puissance (en pointillé). </w:t>
      </w:r>
    </w:p>
    <w:tbl>
      <w:tblPr>
        <w:tblStyle w:val="Grilledutableau"/>
        <w:tblW w:w="0" w:type="auto"/>
        <w:tblLook w:val="04A0" w:firstRow="1" w:lastRow="0" w:firstColumn="1" w:lastColumn="0" w:noHBand="0" w:noVBand="1"/>
      </w:tblPr>
      <w:tblGrid>
        <w:gridCol w:w="9060"/>
      </w:tblGrid>
      <w:tr w:rsidR="00A77FB5" w:rsidRPr="00A77FB5" w:rsidTr="00EF69F8">
        <w:trPr>
          <w:trHeight w:val="6180"/>
        </w:trPr>
        <w:tc>
          <w:tcPr>
            <w:tcW w:w="9060" w:type="dxa"/>
          </w:tcPr>
          <w:p w:rsidR="00A77FB5" w:rsidRPr="00A77FB5" w:rsidRDefault="005E7AB4" w:rsidP="00EF69F8">
            <w:pPr>
              <w:tabs>
                <w:tab w:val="left" w:pos="1832"/>
              </w:tabs>
              <w:spacing w:before="120" w:after="240"/>
              <w:rPr>
                <w:rFonts w:cs="Arial"/>
                <w:b/>
                <w:bCs/>
              </w:rPr>
            </w:pPr>
            <w:r w:rsidRPr="00A77FB5">
              <w:rPr>
                <w:rFonts w:cs="Arial"/>
                <w:b/>
                <w:bCs/>
                <w:noProof/>
                <w:u w:val="single"/>
              </w:rPr>
              <w:drawing>
                <wp:anchor distT="0" distB="0" distL="114300" distR="114300" simplePos="0" relativeHeight="251681792" behindDoc="1" locked="0" layoutInCell="1" allowOverlap="1" wp14:anchorId="2730538D" wp14:editId="04020E5C">
                  <wp:simplePos x="0" y="0"/>
                  <wp:positionH relativeFrom="margin">
                    <wp:posOffset>52070</wp:posOffset>
                  </wp:positionH>
                  <wp:positionV relativeFrom="paragraph">
                    <wp:posOffset>366395</wp:posOffset>
                  </wp:positionV>
                  <wp:extent cx="5629275" cy="3543300"/>
                  <wp:effectExtent l="0" t="0" r="0" b="0"/>
                  <wp:wrapTopAndBottom/>
                  <wp:docPr id="10" name="Graphique 41">
                    <a:extLst xmlns:a="http://schemas.openxmlformats.org/drawingml/2006/main">
                      <a:ext uri="{FF2B5EF4-FFF2-40B4-BE49-F238E27FC236}">
                        <a16:creationId xmlns:a16="http://schemas.microsoft.com/office/drawing/2014/main" id="{87D06EA2-F631-4BFB-B9F3-E7AB8B67BA6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margin">
                    <wp14:pctWidth>0</wp14:pctWidth>
                  </wp14:sizeRelH>
                  <wp14:sizeRelV relativeFrom="margin">
                    <wp14:pctHeight>0</wp14:pctHeight>
                  </wp14:sizeRelV>
                </wp:anchor>
              </w:drawing>
            </w:r>
            <w:r w:rsidRPr="00A77FB5">
              <w:rPr>
                <w:rFonts w:cs="Arial"/>
                <w:noProof/>
                <w:u w:val="single"/>
              </w:rPr>
              <mc:AlternateContent>
                <mc:Choice Requires="wps">
                  <w:drawing>
                    <wp:anchor distT="0" distB="0" distL="114300" distR="114300" simplePos="0" relativeHeight="251682816" behindDoc="0" locked="0" layoutInCell="1" allowOverlap="1" wp14:anchorId="5DED937F" wp14:editId="7E405230">
                      <wp:simplePos x="0" y="0"/>
                      <wp:positionH relativeFrom="column">
                        <wp:posOffset>381229</wp:posOffset>
                      </wp:positionH>
                      <wp:positionV relativeFrom="paragraph">
                        <wp:posOffset>259632</wp:posOffset>
                      </wp:positionV>
                      <wp:extent cx="5591331" cy="3657600"/>
                      <wp:effectExtent l="0" t="0" r="0" b="0"/>
                      <wp:wrapNone/>
                      <wp:docPr id="11" name="Rectangle 11"/>
                      <wp:cNvGraphicFramePr/>
                      <a:graphic xmlns:a="http://schemas.openxmlformats.org/drawingml/2006/main">
                        <a:graphicData uri="http://schemas.microsoft.com/office/word/2010/wordprocessingShape">
                          <wps:wsp>
                            <wps:cNvSpPr/>
                            <wps:spPr>
                              <a:xfrm>
                                <a:off x="0" y="0"/>
                                <a:ext cx="5591331" cy="3657600"/>
                              </a:xfrm>
                              <a:prstGeom prst="rect">
                                <a:avLst/>
                              </a:prstGeom>
                              <a:no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B72B63" id="Rectangle 6" o:spid="_x0000_s1026" style="position:absolute;margin-left:30pt;margin-top:20.45pt;width:440.25pt;height:4in;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" filled="f" stroked="f"/>
                  </w:pict>
                </mc:Fallback>
              </mc:AlternateContent>
            </w:r>
            <w:r w:rsidRPr="00A77FB5">
              <w:rPr>
                <w:rFonts w:cs="Arial"/>
                <w:b/>
                <w:bCs/>
                <w:u w:val="single"/>
              </w:rPr>
              <w:t>Document 3 :</w:t>
            </w:r>
            <w:r w:rsidRPr="00A77FB5">
              <w:rPr>
                <w:rFonts w:cs="Arial"/>
                <w:b/>
                <w:bCs/>
              </w:rPr>
              <w:t xml:space="preserve"> caractéristiques de la cellule photovolta</w:t>
            </w:r>
            <w:r w:rsidRPr="00A77FB5">
              <w:rPr>
                <w:rFonts w:cs="Arial"/>
                <w:b/>
                <w:bCs/>
              </w:rPr>
              <w:t>ïque</w:t>
            </w:r>
          </w:p>
        </w:tc>
      </w:tr>
    </w:tbl>
    <w:p w:rsidR="00561AA5" w:rsidRDefault="005E7AB4" w:rsidP="00E41901">
      <w:pPr>
        <w:tabs>
          <w:tab w:val="left" w:pos="1832"/>
        </w:tabs>
        <w:rPr>
          <w:rFonts w:cs="Arial"/>
          <w:b/>
          <w:bCs/>
        </w:rPr>
      </w:pPr>
    </w:p>
    <w:p w:rsidR="00E41901" w:rsidRPr="000D3F5A" w:rsidRDefault="005E7AB4" w:rsidP="00D937AD">
      <w:pPr>
        <w:tabs>
          <w:tab w:val="left" w:pos="1832"/>
        </w:tabs>
        <w:spacing w:after="240"/>
        <w:jc w:val="both"/>
        <w:rPr>
          <w:rFonts w:cs="Arial"/>
        </w:rPr>
      </w:pPr>
      <w:r>
        <w:rPr>
          <w:rFonts w:cs="Arial"/>
          <w:b/>
          <w:bCs/>
        </w:rPr>
        <w:t>4</w:t>
      </w:r>
      <w:r w:rsidRPr="00FB7FDD">
        <w:rPr>
          <w:rFonts w:cs="Arial"/>
          <w:b/>
          <w:bCs/>
        </w:rPr>
        <w:t>-</w:t>
      </w:r>
      <w:r>
        <w:rPr>
          <w:rFonts w:cs="Arial"/>
        </w:rPr>
        <w:t xml:space="preserve"> </w:t>
      </w:r>
      <w:r w:rsidRPr="000D3F5A">
        <w:rPr>
          <w:rFonts w:cs="Arial"/>
        </w:rPr>
        <w:t>Déterminer graphiquement la valeur de la puissance maximale P</w:t>
      </w:r>
      <w:r w:rsidRPr="000D3F5A">
        <w:rPr>
          <w:rFonts w:cs="Arial"/>
          <w:vertAlign w:val="subscript"/>
        </w:rPr>
        <w:t>max</w:t>
      </w:r>
      <w:r w:rsidRPr="000D3F5A">
        <w:rPr>
          <w:rFonts w:cs="Arial"/>
        </w:rPr>
        <w:t xml:space="preserve">. </w:t>
      </w:r>
    </w:p>
    <w:p w:rsidR="00E41901" w:rsidRPr="000D3F5A" w:rsidRDefault="005E7AB4" w:rsidP="00D937AD">
      <w:pPr>
        <w:tabs>
          <w:tab w:val="left" w:pos="1832"/>
        </w:tabs>
        <w:spacing w:after="240"/>
        <w:jc w:val="both"/>
        <w:rPr>
          <w:rFonts w:cs="Arial"/>
        </w:rPr>
      </w:pPr>
      <w:r>
        <w:rPr>
          <w:rFonts w:cs="Arial"/>
          <w:b/>
          <w:bCs/>
        </w:rPr>
        <w:t>5</w:t>
      </w:r>
      <w:r w:rsidRPr="00FB7FDD">
        <w:rPr>
          <w:rFonts w:cs="Arial"/>
          <w:b/>
          <w:bCs/>
        </w:rPr>
        <w:t>-</w:t>
      </w:r>
      <w:r>
        <w:rPr>
          <w:rFonts w:cs="Arial"/>
        </w:rPr>
        <w:t xml:space="preserve"> </w:t>
      </w:r>
      <w:r w:rsidRPr="000D3F5A">
        <w:rPr>
          <w:rFonts w:cs="Arial"/>
        </w:rPr>
        <w:t>En déduire la valeur de l’intensité maximale I</w:t>
      </w:r>
      <w:r w:rsidRPr="000D3F5A">
        <w:rPr>
          <w:rFonts w:cs="Arial"/>
          <w:vertAlign w:val="subscript"/>
        </w:rPr>
        <w:t>max</w:t>
      </w:r>
      <w:r w:rsidRPr="000D3F5A">
        <w:rPr>
          <w:rFonts w:cs="Arial"/>
        </w:rPr>
        <w:t xml:space="preserve"> </w:t>
      </w:r>
      <w:r>
        <w:rPr>
          <w:rFonts w:cs="Arial"/>
        </w:rPr>
        <w:t>et celle de la tension maximale </w:t>
      </w:r>
      <w:r w:rsidRPr="000D3F5A">
        <w:rPr>
          <w:rFonts w:cs="Arial"/>
        </w:rPr>
        <w:t>U</w:t>
      </w:r>
      <w:r w:rsidRPr="000D3F5A">
        <w:rPr>
          <w:rFonts w:cs="Arial"/>
          <w:vertAlign w:val="subscript"/>
        </w:rPr>
        <w:t>max</w:t>
      </w:r>
      <w:r w:rsidRPr="000D3F5A">
        <w:rPr>
          <w:rFonts w:cs="Arial"/>
        </w:rPr>
        <w:t xml:space="preserve">. </w:t>
      </w:r>
    </w:p>
    <w:p w:rsidR="00E41901" w:rsidRPr="000D3F5A" w:rsidRDefault="005E7AB4" w:rsidP="004C4E97">
      <w:pPr>
        <w:tabs>
          <w:tab w:val="left" w:pos="1832"/>
        </w:tabs>
        <w:spacing w:after="0"/>
        <w:jc w:val="both"/>
        <w:rPr>
          <w:rFonts w:cs="Arial"/>
        </w:rPr>
      </w:pPr>
      <w:r>
        <w:rPr>
          <w:rFonts w:cs="Arial"/>
          <w:b/>
          <w:bCs/>
        </w:rPr>
        <w:t>6</w:t>
      </w:r>
      <w:r w:rsidRPr="00FB7FDD">
        <w:rPr>
          <w:rFonts w:cs="Arial"/>
          <w:b/>
          <w:bCs/>
        </w:rPr>
        <w:t>-</w:t>
      </w:r>
      <w:r>
        <w:rPr>
          <w:rFonts w:cs="Arial"/>
        </w:rPr>
        <w:t xml:space="preserve"> </w:t>
      </w:r>
      <w:r w:rsidRPr="000D3F5A">
        <w:rPr>
          <w:rFonts w:cs="Arial"/>
        </w:rPr>
        <w:t xml:space="preserve">En déduire que la valeur de la résistance du récepteur à utiliser avec le panneau pour fonctionnement optimal est environ égale à 50 </w:t>
      </w:r>
      <w:r w:rsidRPr="000D3F5A">
        <w:rPr>
          <w:rFonts w:cs="Arial"/>
        </w:rPr>
        <w:sym w:font="Symbol" w:char="F057"/>
      </w:r>
      <w:r w:rsidRPr="000D3F5A">
        <w:rPr>
          <w:rFonts w:cs="Arial"/>
        </w:rPr>
        <w:t>.</w:t>
      </w:r>
    </w:p>
    <w:p w:rsidR="004C4E97" w:rsidRDefault="005E7AB4">
      <w:pPr>
        <w:spacing w:after="0" w:line="240" w:lineRule="auto"/>
        <w:rPr>
          <w:rFonts w:cs="Arial"/>
          <w:b/>
          <w:bCs/>
        </w:rPr>
      </w:pPr>
      <w:r>
        <w:rPr>
          <w:rFonts w:cs="Arial"/>
          <w:b/>
          <w:bCs/>
        </w:rPr>
        <w:br w:type="page"/>
      </w:r>
    </w:p>
    <w:p w:rsidR="004C4E97" w:rsidRDefault="005E7AB4" w:rsidP="004C4E97">
      <w:pPr>
        <w:tabs>
          <w:tab w:val="left" w:pos="1832"/>
        </w:tabs>
        <w:spacing w:after="240"/>
        <w:rPr>
          <w:rFonts w:cs="Arial"/>
          <w:b/>
          <w:bCs/>
        </w:rPr>
      </w:pPr>
    </w:p>
    <w:p w:rsidR="00E41901" w:rsidRPr="000D3F5A" w:rsidRDefault="005E7AB4" w:rsidP="004C4E97">
      <w:pPr>
        <w:tabs>
          <w:tab w:val="left" w:pos="1832"/>
        </w:tabs>
        <w:spacing w:after="240"/>
        <w:rPr>
          <w:rFonts w:cs="Arial"/>
          <w:b/>
          <w:bCs/>
        </w:rPr>
      </w:pPr>
      <w:r w:rsidRPr="000D3F5A">
        <w:rPr>
          <w:rFonts w:cs="Arial"/>
          <w:b/>
          <w:bCs/>
        </w:rPr>
        <w:t xml:space="preserve">PARTIE 3 </w:t>
      </w:r>
      <w:r>
        <w:rPr>
          <w:rFonts w:cs="Arial"/>
          <w:b/>
          <w:bCs/>
        </w:rPr>
        <w:t xml:space="preserve">– </w:t>
      </w:r>
      <w:r w:rsidRPr="000D3F5A">
        <w:rPr>
          <w:rFonts w:cs="Arial"/>
          <w:b/>
          <w:bCs/>
        </w:rPr>
        <w:t>Conclusion</w:t>
      </w:r>
    </w:p>
    <w:p w:rsidR="00E41901" w:rsidRPr="000D3F5A" w:rsidRDefault="005E7AB4" w:rsidP="004C4E97">
      <w:pPr>
        <w:jc w:val="both"/>
        <w:rPr>
          <w:rStyle w:val="lev"/>
          <w:rFonts w:cs="Arial"/>
          <w:b w:val="0"/>
          <w:bCs w:val="0"/>
        </w:rPr>
      </w:pPr>
      <w:r>
        <w:rPr>
          <w:rFonts w:cs="Arial"/>
          <w:b/>
          <w:bCs/>
        </w:rPr>
        <w:t xml:space="preserve">7- </w:t>
      </w:r>
      <w:r w:rsidRPr="000D3F5A">
        <w:rPr>
          <w:rFonts w:cs="Arial"/>
        </w:rPr>
        <w:t xml:space="preserve">Rédiger un paragraphe argumenté </w:t>
      </w:r>
      <w:r>
        <w:rPr>
          <w:rFonts w:cs="Arial"/>
        </w:rPr>
        <w:t xml:space="preserve">d’une dizaine de lignes environ </w:t>
      </w:r>
      <w:r w:rsidRPr="000D3F5A">
        <w:rPr>
          <w:rFonts w:cs="Arial"/>
        </w:rPr>
        <w:t>expliquant en quoi cett</w:t>
      </w:r>
      <w:r>
        <w:rPr>
          <w:rFonts w:cs="Arial"/>
        </w:rPr>
        <w:t>e ass</w:t>
      </w:r>
      <w:r>
        <w:rPr>
          <w:rFonts w:cs="Arial"/>
        </w:rPr>
        <w:t>ociation sphères immergées</w:t>
      </w:r>
      <w:r w:rsidRPr="000D3F5A">
        <w:rPr>
          <w:rFonts w:cs="Arial"/>
        </w:rPr>
        <w:t>-panneaux solaires permet de</w:t>
      </w:r>
      <w:r w:rsidRPr="000D3F5A">
        <w:rPr>
          <w:rFonts w:cs="Arial"/>
          <w:b/>
          <w:bCs/>
        </w:rPr>
        <w:t xml:space="preserve"> </w:t>
      </w:r>
      <w:r w:rsidRPr="00502420">
        <w:rPr>
          <w:rFonts w:cs="Arial"/>
          <w:b/>
          <w:bCs/>
        </w:rPr>
        <w:t>« </w:t>
      </w:r>
      <w:r w:rsidRPr="00502420">
        <w:rPr>
          <w:rStyle w:val="lev"/>
          <w:rFonts w:cs="Arial"/>
          <w:b w:val="0"/>
          <w:bCs w:val="0"/>
        </w:rPr>
        <w:t>pallier l’intermittence des énergies » mais n’est pas sans impact sur l’environnement et la biodiversité.</w:t>
      </w:r>
    </w:p>
    <w:sectPr w:rsidR="00E41901" w:rsidRPr="000D3F5A" w:rsidSect="00E61EB3">
      <w:headerReference w:type="even" r:id="rId25"/>
      <w:headerReference w:type="default" r:id="rId26"/>
      <w:footerReference w:type="even" r:id="rId27"/>
      <w:footerReference w:type="default" r:id="rId28"/>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37AD" w:rsidRDefault="004F37AD" w:rsidP="0053612B">
      <w:pPr>
        <w:spacing w:after="0" w:line="240" w:lineRule="auto"/>
      </w:pPr>
      <w:r>
        <w:separator/>
      </w:r>
    </w:p>
  </w:endnote>
  <w:endnote w:type="continuationSeparator" w:id="0">
    <w:p w:rsidR="004F37AD" w:rsidRDefault="004F37AD" w:rsidP="0053612B">
      <w:pPr>
        <w:spacing w:after="0" w:line="240" w:lineRule="auto"/>
      </w:pPr>
      <w:r>
        <w:continuationSeparator/>
      </w:r>
    </w:p>
  </w:endnote>
  <w:endnote w:type="continuationNotice" w:id="1">
    <w:p w:rsidR="004F37AD" w:rsidRDefault="004F37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1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5E7AB4" w:rsidRPr="005E7AB4">
      <w:rPr>
        <w:noProof/>
        <w:color w:val="000000" w:themeColor="text1"/>
        <w:sz w:val="20"/>
      </w:rPr>
      <w:t>8</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5E7AB4" w:rsidRPr="005E7AB4">
      <w:rPr>
        <w:noProof/>
        <w:color w:val="000000" w:themeColor="text1"/>
        <w:sz w:val="20"/>
      </w:rPr>
      <w:t>8</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1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5E7AB4" w:rsidRPr="005E7AB4">
      <w:rPr>
        <w:noProof/>
        <w:color w:val="000000" w:themeColor="text1"/>
        <w:sz w:val="20"/>
      </w:rPr>
      <w:t>9</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5E7AB4" w:rsidRPr="005E7AB4">
      <w:rPr>
        <w:noProof/>
        <w:color w:val="000000" w:themeColor="text1"/>
        <w:sz w:val="20"/>
      </w:rPr>
      <w:t>9</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37AD" w:rsidRDefault="004F37AD" w:rsidP="0053612B">
      <w:pPr>
        <w:spacing w:after="0" w:line="240" w:lineRule="auto"/>
      </w:pPr>
      <w:r>
        <w:separator/>
      </w:r>
    </w:p>
  </w:footnote>
  <w:footnote w:type="continuationSeparator" w:id="0">
    <w:p w:rsidR="004F37AD" w:rsidRDefault="004F37AD" w:rsidP="0053612B">
      <w:pPr>
        <w:spacing w:after="0" w:line="240" w:lineRule="auto"/>
      </w:pPr>
      <w:r>
        <w:continuationSeparator/>
      </w:r>
    </w:p>
  </w:footnote>
  <w:footnote w:type="continuationNotice" w:id="1">
    <w:p w:rsidR="004F37AD" w:rsidRDefault="004F37A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15"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14"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4EBF"/>
    <w:rsid w:val="00530234"/>
    <w:rsid w:val="0053612B"/>
    <w:rsid w:val="0055175B"/>
    <w:rsid w:val="005822C2"/>
    <w:rsid w:val="005E7AB4"/>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rules v:ext="edit">
        <o:r id="V:Rule1" type="connector" idref="#_x0000_s1032"/>
        <o:r id="V:Rule2" type="connector" idref="#_x0000_s1034"/>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character" w:styleId="lev">
    <w:name w:val="Strong"/>
    <w:basedOn w:val="Policepardfaut"/>
    <w:uiPriority w:val="22"/>
    <w:qFormat/>
    <w:rsid w:val="00E41901"/>
    <w:rPr>
      <w:b/>
      <w:bCs/>
    </w:rPr>
  </w:style>
  <w:style w:type="character" w:styleId="Lienhypertexte">
    <w:name w:val="Hyperlink"/>
    <w:basedOn w:val="Policepardfaut"/>
    <w:uiPriority w:val="99"/>
    <w:unhideWhenUsed/>
    <w:rsid w:val="008C3E3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26"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lenergeek.co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chart" Target="charts/chart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9.png"/><Relationship Id="rId28"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7" Type="http://schemas.openxmlformats.org/officeDocument/2006/relationships/footer" Target="foot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Feuille_de_calcul_Microsoft_Excel.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0"/>
          <c:order val="0"/>
          <c:tx>
            <c:v>i(u)</c:v>
          </c:tx>
          <c:spPr>
            <a:ln w="19050" cap="rnd">
              <a:solidFill>
                <a:schemeClr val="tx1"/>
              </a:solidFill>
              <a:round/>
            </a:ln>
            <a:effectLst/>
          </c:spPr>
          <c:marker>
            <c:symbol val="none"/>
          </c:marker>
          <c:trendline>
            <c:spPr>
              <a:ln w="19050" cap="rnd">
                <a:solidFill>
                  <a:schemeClr val="accent1"/>
                </a:solidFill>
                <a:prstDash val="sysDot"/>
              </a:ln>
              <a:effectLst/>
            </c:spPr>
            <c:trendlineType val="power"/>
            <c:dispRSqr val="0"/>
            <c:dispEq val="0"/>
          </c:trendline>
          <c:trendline>
            <c:spPr>
              <a:ln w="19050" cap="rnd">
                <a:solidFill>
                  <a:schemeClr val="accent1"/>
                </a:solidFill>
                <a:prstDash val="sysDot"/>
              </a:ln>
              <a:effectLst/>
            </c:spPr>
            <c:trendlineType val="power"/>
            <c:dispRSqr val="0"/>
            <c:dispEq val="0"/>
          </c:trendline>
          <c:trendline>
            <c:spPr>
              <a:ln w="19050" cap="rnd">
                <a:solidFill>
                  <a:schemeClr val="accent1"/>
                </a:solidFill>
                <a:prstDash val="sysDot"/>
              </a:ln>
              <a:effectLst/>
            </c:spPr>
            <c:trendlineType val="power"/>
            <c:dispRSqr val="0"/>
            <c:dispEq val="0"/>
          </c:trendline>
          <c:xVal>
            <c:numRef>
              <c:f>Feuil1!$A$19:$A$27</c:f>
              <c:numCache>
                <c:formatCode>General</c:formatCode>
                <c:ptCount val="9"/>
                <c:pt idx="0">
                  <c:v>0</c:v>
                </c:pt>
                <c:pt idx="1">
                  <c:v>0.14000000000000001</c:v>
                </c:pt>
                <c:pt idx="2">
                  <c:v>0.2</c:v>
                </c:pt>
                <c:pt idx="3">
                  <c:v>0.38</c:v>
                </c:pt>
                <c:pt idx="4">
                  <c:v>0.43</c:v>
                </c:pt>
                <c:pt idx="5">
                  <c:v>0.45100000000000001</c:v>
                </c:pt>
                <c:pt idx="6">
                  <c:v>0.45200000000000001</c:v>
                </c:pt>
              </c:numCache>
            </c:numRef>
          </c:xVal>
          <c:yVal>
            <c:numRef>
              <c:f>Feuil1!$B$19:$B$27</c:f>
              <c:numCache>
                <c:formatCode>General</c:formatCode>
                <c:ptCount val="9"/>
                <c:pt idx="0">
                  <c:v>8.6</c:v>
                </c:pt>
                <c:pt idx="1">
                  <c:v>8.5299999999999994</c:v>
                </c:pt>
                <c:pt idx="2">
                  <c:v>8.4</c:v>
                </c:pt>
                <c:pt idx="3">
                  <c:v>7.5</c:v>
                </c:pt>
                <c:pt idx="4">
                  <c:v>4.84</c:v>
                </c:pt>
                <c:pt idx="5">
                  <c:v>1.74</c:v>
                </c:pt>
                <c:pt idx="6">
                  <c:v>0.89</c:v>
                </c:pt>
              </c:numCache>
            </c:numRef>
          </c:yVal>
          <c:smooth val="1"/>
          <c:extLst>
            <c:ext xmlns:c16="http://schemas.microsoft.com/office/drawing/2014/chart" uri="{C3380CC4-5D6E-409C-BE32-E72D297353CC}">
              <c16:uniqueId val="{00000003-9C07-470E-BD37-E34AE3F59E6B}"/>
            </c:ext>
          </c:extLst>
        </c:ser>
        <c:dLbls>
          <c:showLegendKey val="0"/>
          <c:showVal val="0"/>
          <c:showCatName val="0"/>
          <c:showSerName val="0"/>
          <c:showPercent val="0"/>
          <c:showBubbleSize val="0"/>
        </c:dLbls>
        <c:axId val="465352376"/>
        <c:axId val="465353688"/>
      </c:scatterChart>
      <c:scatterChart>
        <c:scatterStyle val="smoothMarker"/>
        <c:varyColors val="0"/>
        <c:ser>
          <c:idx val="1"/>
          <c:order val="1"/>
          <c:spPr>
            <a:ln w="19050" cap="rnd">
              <a:solidFill>
                <a:schemeClr val="tx1"/>
              </a:solidFill>
              <a:prstDash val="dashDot"/>
              <a:round/>
            </a:ln>
            <a:effectLst/>
          </c:spPr>
          <c:marker>
            <c:symbol val="none"/>
          </c:marker>
          <c:xVal>
            <c:numRef>
              <c:f>Feuil1!$A$19:$A$25</c:f>
              <c:numCache>
                <c:formatCode>General</c:formatCode>
                <c:ptCount val="7"/>
                <c:pt idx="0">
                  <c:v>0</c:v>
                </c:pt>
                <c:pt idx="1">
                  <c:v>0.14000000000000001</c:v>
                </c:pt>
                <c:pt idx="2">
                  <c:v>0.2</c:v>
                </c:pt>
                <c:pt idx="3">
                  <c:v>0.38</c:v>
                </c:pt>
                <c:pt idx="4">
                  <c:v>0.43</c:v>
                </c:pt>
                <c:pt idx="5">
                  <c:v>0.45100000000000001</c:v>
                </c:pt>
                <c:pt idx="6">
                  <c:v>0.45200000000000001</c:v>
                </c:pt>
              </c:numCache>
            </c:numRef>
          </c:xVal>
          <c:yVal>
            <c:numRef>
              <c:f>Feuil1!$C$19:$C$25</c:f>
              <c:numCache>
                <c:formatCode>General</c:formatCode>
                <c:ptCount val="7"/>
                <c:pt idx="0">
                  <c:v>0</c:v>
                </c:pt>
                <c:pt idx="1">
                  <c:v>1.1941999999999999</c:v>
                </c:pt>
                <c:pt idx="2">
                  <c:v>1.6800000000000002</c:v>
                </c:pt>
                <c:pt idx="3">
                  <c:v>2.85</c:v>
                </c:pt>
                <c:pt idx="4">
                  <c:v>2.0811999999999999</c:v>
                </c:pt>
                <c:pt idx="5">
                  <c:v>0.78473999999999999</c:v>
                </c:pt>
                <c:pt idx="6">
                  <c:v>0.40228000000000003</c:v>
                </c:pt>
              </c:numCache>
            </c:numRef>
          </c:yVal>
          <c:smooth val="1"/>
          <c:extLst>
            <c:ext xmlns:c16="http://schemas.microsoft.com/office/drawing/2014/chart" uri="{C3380CC4-5D6E-409C-BE32-E72D297353CC}">
              <c16:uniqueId val="{00000004-9C07-470E-BD37-E34AE3F59E6B}"/>
            </c:ext>
          </c:extLst>
        </c:ser>
        <c:dLbls>
          <c:showLegendKey val="0"/>
          <c:showVal val="0"/>
          <c:showCatName val="0"/>
          <c:showSerName val="0"/>
          <c:showPercent val="0"/>
          <c:showBubbleSize val="0"/>
        </c:dLbls>
        <c:axId val="463716032"/>
        <c:axId val="463710784"/>
      </c:scatterChart>
      <c:valAx>
        <c:axId val="465352376"/>
        <c:scaling>
          <c:orientation val="minMax"/>
        </c:scaling>
        <c:delete val="0"/>
        <c:axPos val="b"/>
        <c:majorGridlines>
          <c:spPr>
            <a:ln w="9525" cap="flat" cmpd="sng" algn="ctr">
              <a:solidFill>
                <a:schemeClr val="tx1">
                  <a:lumMod val="50000"/>
                  <a:lumOff val="50000"/>
                </a:schemeClr>
              </a:solidFill>
              <a:round/>
            </a:ln>
            <a:effectLst/>
          </c:spPr>
        </c:majorGridlines>
        <c:minorGridlines>
          <c:spPr>
            <a:ln w="9525" cap="flat" cmpd="sng" algn="ctr">
              <a:solidFill>
                <a:schemeClr val="bg1">
                  <a:lumMod val="75000"/>
                </a:schemeClr>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sz="1200" baseline="0">
                    <a:solidFill>
                      <a:sysClr val="windowText" lastClr="000000"/>
                    </a:solidFill>
                    <a:latin typeface="Arial" panose="020B0604020202020204" pitchFamily="34" charset="0"/>
                    <a:cs typeface="Arial" panose="020B0604020202020204" pitchFamily="34" charset="0"/>
                  </a:rPr>
                  <a:t>Tension  (en V)</a:t>
                </a:r>
                <a:endParaRPr lang="fr-FR" sz="1200">
                  <a:solidFill>
                    <a:sysClr val="windowText" lastClr="000000"/>
                  </a:solidFill>
                  <a:latin typeface="Arial" panose="020B0604020202020204" pitchFamily="34" charset="0"/>
                  <a:cs typeface="Arial" panose="020B0604020202020204" pitchFamily="34" charset="0"/>
                </a:endParaRP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fr-FR"/>
          </a:p>
        </c:txPr>
        <c:crossAx val="465353688"/>
        <c:crosses val="autoZero"/>
        <c:crossBetween val="midCat"/>
      </c:valAx>
      <c:valAx>
        <c:axId val="465353688"/>
        <c:scaling>
          <c:orientation val="minMax"/>
        </c:scaling>
        <c:delete val="0"/>
        <c:axPos val="l"/>
        <c:majorGridlines>
          <c:spPr>
            <a:ln w="9525" cap="flat" cmpd="sng" algn="ctr">
              <a:solidFill>
                <a:schemeClr val="tx1">
                  <a:lumMod val="50000"/>
                  <a:lumOff val="50000"/>
                </a:schemeClr>
              </a:solidFill>
              <a:round/>
            </a:ln>
            <a:effectLst/>
          </c:spPr>
        </c:majorGridlines>
        <c:minorGridlines>
          <c:spPr>
            <a:ln w="9525" cap="flat" cmpd="sng" algn="ctr">
              <a:solidFill>
                <a:schemeClr val="bg1">
                  <a:lumMod val="7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100">
                    <a:solidFill>
                      <a:sysClr val="windowText" lastClr="000000"/>
                    </a:solidFill>
                    <a:latin typeface="Arial" panose="020B0604020202020204" pitchFamily="34" charset="0"/>
                    <a:cs typeface="Arial" panose="020B0604020202020204" pitchFamily="34" charset="0"/>
                  </a:rPr>
                  <a:t>Intensité  (</a:t>
                </a:r>
                <a:r>
                  <a:rPr lang="en-US" sz="1100" baseline="0">
                    <a:solidFill>
                      <a:sysClr val="windowText" lastClr="000000"/>
                    </a:solidFill>
                    <a:latin typeface="Arial" panose="020B0604020202020204" pitchFamily="34" charset="0"/>
                    <a:cs typeface="Arial" panose="020B0604020202020204" pitchFamily="34" charset="0"/>
                  </a:rPr>
                  <a:t>en mA</a:t>
                </a:r>
                <a:r>
                  <a:rPr lang="en-US" sz="1100" baseline="0">
                    <a:latin typeface="Arial" panose="020B0604020202020204" pitchFamily="34" charset="0"/>
                    <a:cs typeface="Arial" panose="020B0604020202020204" pitchFamily="34" charset="0"/>
                  </a:rPr>
                  <a:t>)</a:t>
                </a:r>
                <a:endParaRPr lang="en-US" sz="1100">
                  <a:latin typeface="Arial" panose="020B0604020202020204" pitchFamily="34" charset="0"/>
                  <a:cs typeface="Arial" panose="020B0604020202020204" pitchFamily="34" charset="0"/>
                </a:endParaRP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fr-FR"/>
          </a:p>
        </c:txPr>
        <c:crossAx val="465352376"/>
        <c:crosses val="autoZero"/>
        <c:crossBetween val="midCat"/>
      </c:valAx>
      <c:valAx>
        <c:axId val="463710784"/>
        <c:scaling>
          <c:orientation val="minMax"/>
          <c:max val="3"/>
          <c:min val="0"/>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sz="1200">
                    <a:solidFill>
                      <a:sysClr val="windowText" lastClr="000000"/>
                    </a:solidFill>
                    <a:latin typeface="Arial" panose="020B0604020202020204" pitchFamily="34" charset="0"/>
                    <a:cs typeface="Arial" panose="020B0604020202020204" pitchFamily="34" charset="0"/>
                  </a:rPr>
                  <a:t>Puissance (en</a:t>
                </a:r>
                <a:r>
                  <a:rPr lang="fr-FR" sz="1200" baseline="0">
                    <a:solidFill>
                      <a:sysClr val="windowText" lastClr="000000"/>
                    </a:solidFill>
                    <a:latin typeface="Arial" panose="020B0604020202020204" pitchFamily="34" charset="0"/>
                    <a:cs typeface="Arial" panose="020B0604020202020204" pitchFamily="34" charset="0"/>
                  </a:rPr>
                  <a:t> mW)</a:t>
                </a:r>
                <a:endParaRPr lang="fr-FR" sz="1200">
                  <a:solidFill>
                    <a:sysClr val="windowText" lastClr="000000"/>
                  </a:solidFill>
                  <a:latin typeface="Arial" panose="020B0604020202020204" pitchFamily="34" charset="0"/>
                  <a:cs typeface="Arial" panose="020B0604020202020204" pitchFamily="34" charset="0"/>
                </a:endParaRP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out"/>
        <c:minorTickMark val="none"/>
        <c:tickLblPos val="nextTo"/>
        <c:spPr>
          <a:solidFill>
            <a:sysClr val="window" lastClr="FFFFFF"/>
          </a:solid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fr-FR"/>
          </a:p>
        </c:txPr>
        <c:crossAx val="463716032"/>
        <c:crosses val="max"/>
        <c:crossBetween val="midCat"/>
      </c:valAx>
      <c:valAx>
        <c:axId val="463716032"/>
        <c:scaling>
          <c:orientation val="minMax"/>
        </c:scaling>
        <c:delete val="1"/>
        <c:axPos val="b"/>
        <c:numFmt formatCode="General" sourceLinked="1"/>
        <c:majorTickMark val="out"/>
        <c:minorTickMark val="none"/>
        <c:tickLblPos val="nextTo"/>
        <c:crossAx val="463710784"/>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fr-FR"/>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3.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1236</Words>
  <Characters>6803</Characters>
  <Application>Microsoft Office Word</Application>
  <DocSecurity>0</DocSecurity>
  <Lines>56</Lines>
  <Paragraphs>16</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8023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