
<file path=[Content_Types].xml><?xml version="1.0" encoding="utf-8"?>
<Types xmlns="http://schemas.openxmlformats.org/package/2006/content-types">
  <Default Extension="png" ContentType="image/png"/>
  <Default Extension="bin" ContentType="application/vnd.openxmlformats-officedocument.oleObject"/>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32F53" w:rsidRDefault="00E32F53" w:rsidP="00E32F53">
      <w:bookmarkStart w:id="0" w:name="_GoBack"/>
      <w:bookmarkEnd w:id="0"/>
    </w:p>
    <w:p w:rsidR="00FA2E0B" w:rsidRDefault="00FA2E0B" w:rsidP="00E32F53"/>
    <w:p w:rsidR="00FA2E0B" w:rsidRDefault="00FA2E0B">
      <w:pPr>
        <w:spacing w:after="0" w:line="240" w:lineRule="auto"/>
      </w:pPr>
    </w:p>
    <w:p w:rsidR="00FA2E0B" w:rsidRDefault="00FA2E0B">
      <w:pPr>
        <w:spacing w:after="0" w:line="240" w:lineRule="auto"/>
      </w:pPr>
    </w:p>
    <w:p w:rsidR="00FA2E0B" w:rsidRDefault="00FA2E0B">
      <w:pPr>
        <w:spacing w:after="0" w:line="240" w:lineRule="auto"/>
      </w:pPr>
    </w:p>
    <w:tbl>
      <w:tblPr>
        <w:tblStyle w:val="Grilledutableau"/>
        <w:tblW w:w="0" w:type="auto"/>
        <w:tblLook w:val="04A0" w:firstRow="1" w:lastRow="0" w:firstColumn="1" w:lastColumn="0" w:noHBand="0" w:noVBand="1"/>
      </w:tblPr>
      <w:tblGrid>
        <w:gridCol w:w="9060"/>
      </w:tblGrid>
      <w:tr w:rsidR="00F06AF1" w:rsidTr="008C5C6D">
        <w:tc>
          <w:tcPr>
            <w:tcW w:w="9212" w:type="dxa"/>
          </w:tcPr>
          <w:p w:rsidR="00F06AF1" w:rsidRPr="003154F6" w:rsidRDefault="00F06AF1" w:rsidP="00876012">
            <w:pPr>
              <w:jc w:val="center"/>
              <w:rPr>
                <w:rFonts w:cs="Arial"/>
                <w:b/>
                <w:bCs/>
                <w:sz w:val="32"/>
                <w:szCs w:val="32"/>
                <w:u w:val="single"/>
              </w:rPr>
            </w:pPr>
            <w:r>
              <w:rPr>
                <w:rFonts w:eastAsia="Times New Roman"/>
                <w:b/>
                <w:szCs w:val="22"/>
              </w:rPr>
              <w:br/>
            </w:r>
            <w:r w:rsidR="005200B3">
              <w:rPr>
                <w:rFonts w:cs="Arial"/>
                <w:b/>
                <w:bCs/>
                <w:sz w:val="32"/>
                <w:szCs w:val="32"/>
                <w:u w:val="single"/>
              </w:rPr>
              <w:t>Évaluation</w:t>
            </w:r>
          </w:p>
        </w:tc>
      </w:tr>
      <w:tr w:rsidR="00F06AF1" w:rsidTr="008C5C6D">
        <w:tc>
          <w:tcPr>
            <w:tcW w:w="9212" w:type="dxa"/>
          </w:tcPr>
          <w:p w:rsidR="00F06AF1" w:rsidRDefault="00F06AF1" w:rsidP="008C5C6D">
            <w:pPr>
              <w:spacing w:line="240" w:lineRule="auto"/>
              <w:rPr>
                <w:rFonts w:eastAsia="Times New Roman"/>
                <w:color w:val="000000" w:themeColor="text1"/>
                <w:sz w:val="20"/>
                <w:szCs w:val="22"/>
              </w:rPr>
            </w:pPr>
            <w:r w:rsidRPr="00626E0F">
              <w:rPr>
                <w:rFonts w:eastAsia="Times New Roman"/>
                <w:b/>
                <w:color w:val="000000" w:themeColor="text1"/>
                <w:sz w:val="20"/>
                <w:szCs w:val="22"/>
              </w:rPr>
              <w:br/>
              <w:t>CLASSE :</w:t>
            </w:r>
            <w:r w:rsidRPr="00626E0F">
              <w:rPr>
                <w:rFonts w:eastAsia="Times New Roman"/>
                <w:color w:val="000000" w:themeColor="text1"/>
                <w:sz w:val="20"/>
                <w:szCs w:val="22"/>
              </w:rPr>
              <w:t xml:space="preserve"> </w:t>
            </w:r>
            <w:r w:rsidR="005200B3">
              <w:rPr>
                <w:rFonts w:eastAsia="Times New Roman"/>
                <w:color w:val="000000" w:themeColor="text1"/>
                <w:sz w:val="20"/>
                <w:szCs w:val="22"/>
              </w:rPr>
              <w:t>Terminale – Épreuve de fin de cycle</w:t>
            </w:r>
          </w:p>
          <w:p w:rsidR="00F06AF1" w:rsidRPr="00626E0F" w:rsidRDefault="00F06AF1" w:rsidP="00876012">
            <w:pPr>
              <w:spacing w:line="240" w:lineRule="auto"/>
              <w:rPr>
                <w:rFonts w:eastAsia="Times New Roman"/>
                <w:color w:val="000000" w:themeColor="text1"/>
                <w:sz w:val="20"/>
                <w:szCs w:val="22"/>
              </w:rPr>
            </w:pPr>
            <w:r w:rsidRPr="00626E0F">
              <w:rPr>
                <w:rFonts w:eastAsia="Times New Roman"/>
                <w:b/>
                <w:color w:val="000000" w:themeColor="text1"/>
                <w:sz w:val="20"/>
                <w:szCs w:val="22"/>
              </w:rPr>
              <w:t>VOIE :</w:t>
            </w:r>
            <w:r w:rsidRPr="00626E0F">
              <w:rPr>
                <w:rFonts w:eastAsia="Times New Roman"/>
                <w:color w:val="000000" w:themeColor="text1"/>
                <w:sz w:val="20"/>
                <w:szCs w:val="22"/>
              </w:rPr>
              <w:t xml:space="preserve"> </w:t>
            </w:r>
            <w:sdt>
              <w:sdtPr>
                <w:rPr>
                  <w:rFonts w:eastAsia="Times New Roman"/>
                  <w:color w:val="000000" w:themeColor="text1"/>
                  <w:sz w:val="20"/>
                  <w:szCs w:val="22"/>
                </w:rPr>
                <w:id w:val="1896242340"/>
                <w14:checkbox>
                  <w14:checked w14:val="1"/>
                  <w14:checkedState w14:val="2612" w14:font="MS Gothic"/>
                  <w14:uncheckedState w14:val="2610" w14:font="MS Gothic"/>
                </w14:checkbox>
              </w:sdtPr>
              <w:sdtEndPr/>
              <w:sdtContent>
                <w:r w:rsidR="005200B3">
                  <w:rPr>
                    <w:rFonts w:ascii="MS Gothic" w:eastAsia="MS Gothic" w:hAnsi="MS Gothic" w:hint="eastAsia"/>
                    <w:color w:val="000000" w:themeColor="text1"/>
                    <w:sz w:val="20"/>
                    <w:szCs w:val="22"/>
                  </w:rPr>
                  <w:t>☒</w:t>
                </w:r>
              </w:sdtContent>
            </w:sdt>
            <w:r w:rsidRPr="00626E0F">
              <w:rPr>
                <w:rFonts w:eastAsia="Times New Roman"/>
                <w:color w:val="000000" w:themeColor="text1"/>
                <w:sz w:val="20"/>
                <w:szCs w:val="22"/>
              </w:rPr>
              <w:t xml:space="preserve"> Générale </w:t>
            </w:r>
            <w:sdt>
              <w:sdtPr>
                <w:rPr>
                  <w:rFonts w:eastAsia="Times New Roman"/>
                  <w:color w:val="000000" w:themeColor="text1"/>
                  <w:sz w:val="20"/>
                  <w:szCs w:val="22"/>
                </w:rPr>
                <w:id w:val="-65797467"/>
                <w14:checkbox>
                  <w14:checked w14:val="0"/>
                  <w14:checkedState w14:val="2612" w14:font="MS Gothic"/>
                  <w14:uncheckedState w14:val="2610" w14:font="MS Gothic"/>
                </w14:checkbox>
              </w:sdtPr>
              <w:sdtEndPr/>
              <w:sdtContent>
                <w:r w:rsidR="005200B3">
                  <w:rPr>
                    <w:rFonts w:ascii="MS Gothic" w:eastAsia="MS Gothic" w:hAnsi="MS Gothic" w:hint="eastAsia"/>
                    <w:color w:val="000000" w:themeColor="text1"/>
                    <w:sz w:val="20"/>
                    <w:szCs w:val="22"/>
                  </w:rPr>
                  <w:t>☐</w:t>
                </w:r>
              </w:sdtContent>
            </w:sdt>
            <w:r w:rsidRPr="00626E0F">
              <w:rPr>
                <w:rFonts w:eastAsia="Times New Roman"/>
                <w:color w:val="000000" w:themeColor="text1"/>
                <w:sz w:val="20"/>
                <w:szCs w:val="22"/>
              </w:rPr>
              <w:t xml:space="preserve"> Technologique </w:t>
            </w:r>
            <w:sdt>
              <w:sdtPr>
                <w:rPr>
                  <w:rFonts w:eastAsia="Times New Roman"/>
                  <w:color w:val="000000" w:themeColor="text1"/>
                  <w:sz w:val="20"/>
                  <w:szCs w:val="22"/>
                </w:rPr>
                <w:id w:val="-1028175909"/>
                <w14:checkbox>
                  <w14:checked w14:val="0"/>
                  <w14:checkedState w14:val="2612" w14:font="MS Gothic"/>
                  <w14:uncheckedState w14:val="2610" w14:font="MS Gothic"/>
                </w14:checkbox>
              </w:sdtPr>
              <w:sdtEndPr/>
              <w:sdtContent>
                <w:r>
                  <w:rPr>
                    <w:rFonts w:ascii="MS Gothic" w:eastAsia="MS Gothic" w:hAnsi="MS Gothic" w:hint="eastAsia"/>
                    <w:color w:val="000000" w:themeColor="text1"/>
                    <w:sz w:val="20"/>
                    <w:szCs w:val="22"/>
                  </w:rPr>
                  <w:t>☐</w:t>
                </w:r>
              </w:sdtContent>
            </w:sdt>
            <w:r w:rsidRPr="00626E0F">
              <w:rPr>
                <w:rFonts w:eastAsia="Times New Roman"/>
                <w:color w:val="000000" w:themeColor="text1"/>
                <w:sz w:val="20"/>
                <w:szCs w:val="22"/>
              </w:rPr>
              <w:t xml:space="preserve"> Toutes voies (LV)</w:t>
            </w:r>
          </w:p>
          <w:p w:rsidR="00F06AF1" w:rsidRPr="00626E0F" w:rsidRDefault="00F06AF1" w:rsidP="008C5C6D">
            <w:pPr>
              <w:spacing w:line="240" w:lineRule="auto"/>
              <w:rPr>
                <w:rFonts w:eastAsia="Times New Roman"/>
                <w:b/>
                <w:color w:val="000000" w:themeColor="text1"/>
                <w:sz w:val="20"/>
                <w:szCs w:val="22"/>
              </w:rPr>
            </w:pPr>
            <w:r w:rsidRPr="00626E0F">
              <w:rPr>
                <w:rFonts w:eastAsia="Times New Roman"/>
                <w:b/>
                <w:color w:val="000000" w:themeColor="text1"/>
                <w:sz w:val="20"/>
                <w:szCs w:val="22"/>
              </w:rPr>
              <w:t>ENSEIGNEMENT :</w:t>
            </w:r>
            <w:r w:rsidR="005200B3">
              <w:rPr>
                <w:rFonts w:eastAsia="Times New Roman"/>
                <w:b/>
                <w:color w:val="000000" w:themeColor="text1"/>
                <w:sz w:val="20"/>
                <w:szCs w:val="22"/>
              </w:rPr>
              <w:t xml:space="preserve"> Enseignement scientifique</w:t>
            </w:r>
          </w:p>
          <w:p w:rsidR="00F06AF1" w:rsidRPr="00626E0F" w:rsidRDefault="00F06AF1" w:rsidP="008C5C6D">
            <w:pPr>
              <w:spacing w:line="240" w:lineRule="auto"/>
              <w:rPr>
                <w:rFonts w:eastAsia="Times New Roman"/>
                <w:color w:val="000000" w:themeColor="text1"/>
                <w:sz w:val="20"/>
                <w:szCs w:val="22"/>
              </w:rPr>
            </w:pPr>
            <w:r w:rsidRPr="00626E0F">
              <w:rPr>
                <w:rFonts w:eastAsia="Times New Roman"/>
                <w:b/>
                <w:color w:val="000000" w:themeColor="text1"/>
                <w:sz w:val="20"/>
                <w:szCs w:val="22"/>
              </w:rPr>
              <w:t>DURÉE DE L’ÉPREUVE :</w:t>
            </w:r>
            <w:r w:rsidRPr="00626E0F">
              <w:rPr>
                <w:rFonts w:eastAsia="Times New Roman"/>
                <w:color w:val="000000" w:themeColor="text1"/>
                <w:sz w:val="20"/>
                <w:szCs w:val="22"/>
              </w:rPr>
              <w:t xml:space="preserve"> </w:t>
            </w:r>
            <w:r w:rsidR="005200B3" w:rsidRPr="007E7B10">
              <w:rPr>
                <w:rFonts w:eastAsia="Times New Roman"/>
                <w:color w:val="000000" w:themeColor="text1"/>
                <w:sz w:val="20"/>
                <w:szCs w:val="22"/>
              </w:rPr>
              <w:t>2</w:t>
            </w:r>
            <w:r w:rsidRPr="007E7B10">
              <w:rPr>
                <w:rFonts w:eastAsia="Times New Roman"/>
                <w:color w:val="000000" w:themeColor="text1"/>
                <w:sz w:val="20"/>
                <w:szCs w:val="22"/>
              </w:rPr>
              <w:t>h</w:t>
            </w:r>
          </w:p>
          <w:p w:rsidR="00F06AF1" w:rsidRDefault="00F06AF1" w:rsidP="008C5C6D">
            <w:pPr>
              <w:spacing w:line="240" w:lineRule="auto"/>
              <w:rPr>
                <w:rFonts w:eastAsia="Times New Roman"/>
                <w:color w:val="000000" w:themeColor="text1"/>
                <w:sz w:val="20"/>
                <w:szCs w:val="22"/>
              </w:rPr>
            </w:pPr>
            <w:r>
              <w:rPr>
                <w:rFonts w:eastAsia="Times New Roman"/>
                <w:color w:val="000000" w:themeColor="text1"/>
                <w:sz w:val="20"/>
                <w:szCs w:val="22"/>
              </w:rPr>
              <w:t>Niveaux v</w:t>
            </w:r>
            <w:r w:rsidR="005200B3">
              <w:rPr>
                <w:rFonts w:eastAsia="Times New Roman"/>
                <w:color w:val="000000" w:themeColor="text1"/>
                <w:sz w:val="20"/>
                <w:szCs w:val="22"/>
              </w:rPr>
              <w:t xml:space="preserve">isés (LV) : </w:t>
            </w:r>
            <w:r w:rsidR="005200B3">
              <w:rPr>
                <w:rFonts w:eastAsia="Times New Roman" w:cs="Arial"/>
                <w:color w:val="000000" w:themeColor="text1"/>
                <w:sz w:val="20"/>
                <w:szCs w:val="22"/>
              </w:rPr>
              <w:t>ø</w:t>
            </w:r>
          </w:p>
          <w:p w:rsidR="00F06AF1" w:rsidRDefault="00F06AF1" w:rsidP="008C5C6D">
            <w:pPr>
              <w:spacing w:line="240" w:lineRule="auto"/>
              <w:rPr>
                <w:rFonts w:eastAsia="Times New Roman"/>
                <w:color w:val="000000" w:themeColor="text1"/>
                <w:sz w:val="20"/>
                <w:szCs w:val="22"/>
              </w:rPr>
            </w:pPr>
            <w:r w:rsidRPr="00626E0F">
              <w:rPr>
                <w:rFonts w:eastAsia="Times New Roman"/>
                <w:color w:val="000000" w:themeColor="text1"/>
                <w:sz w:val="20"/>
                <w:szCs w:val="22"/>
              </w:rPr>
              <w:t>Axes de programme :</w:t>
            </w:r>
            <w:r w:rsidR="005200B3">
              <w:rPr>
                <w:rFonts w:eastAsia="Times New Roman"/>
                <w:color w:val="000000" w:themeColor="text1"/>
                <w:sz w:val="20"/>
                <w:szCs w:val="22"/>
              </w:rPr>
              <w:t xml:space="preserve"> </w:t>
            </w:r>
            <w:r w:rsidR="005200B3">
              <w:rPr>
                <w:rFonts w:eastAsia="Times New Roman" w:cs="Arial"/>
                <w:color w:val="000000" w:themeColor="text1"/>
                <w:sz w:val="20"/>
                <w:szCs w:val="22"/>
              </w:rPr>
              <w:t>ø</w:t>
            </w:r>
          </w:p>
          <w:p w:rsidR="00F06AF1" w:rsidRDefault="00F06AF1" w:rsidP="008C5C6D">
            <w:pPr>
              <w:spacing w:line="240" w:lineRule="auto"/>
              <w:rPr>
                <w:rFonts w:eastAsia="Times New Roman"/>
                <w:b/>
                <w:color w:val="000000" w:themeColor="text1"/>
                <w:sz w:val="20"/>
                <w:szCs w:val="22"/>
              </w:rPr>
            </w:pPr>
            <w:r>
              <w:rPr>
                <w:rFonts w:eastAsia="Times New Roman"/>
                <w:b/>
                <w:color w:val="000000" w:themeColor="text1"/>
                <w:sz w:val="20"/>
                <w:szCs w:val="22"/>
              </w:rPr>
              <w:t>CALCULATRICE AUTORIS</w:t>
            </w:r>
            <w:r>
              <w:rPr>
                <w:rFonts w:eastAsia="Times New Roman" w:cs="Arial"/>
                <w:b/>
                <w:color w:val="000000" w:themeColor="text1"/>
                <w:sz w:val="20"/>
                <w:szCs w:val="22"/>
              </w:rPr>
              <w:t xml:space="preserve">ÉE </w:t>
            </w:r>
            <w:r w:rsidRPr="00626E0F">
              <w:rPr>
                <w:rFonts w:eastAsia="Times New Roman"/>
                <w:b/>
                <w:color w:val="000000" w:themeColor="text1"/>
                <w:sz w:val="20"/>
                <w:szCs w:val="22"/>
              </w:rPr>
              <w:t>:</w:t>
            </w:r>
            <w:r>
              <w:rPr>
                <w:rFonts w:eastAsia="Times New Roman"/>
                <w:b/>
                <w:color w:val="000000" w:themeColor="text1"/>
                <w:sz w:val="20"/>
                <w:szCs w:val="22"/>
              </w:rPr>
              <w:t xml:space="preserve"> </w:t>
            </w:r>
            <w:sdt>
              <w:sdtPr>
                <w:rPr>
                  <w:rFonts w:eastAsia="Times New Roman"/>
                  <w:color w:val="000000" w:themeColor="text1"/>
                  <w:sz w:val="20"/>
                  <w:szCs w:val="22"/>
                </w:rPr>
                <w:id w:val="988758419"/>
                <w14:checkbox>
                  <w14:checked w14:val="1"/>
                  <w14:checkedState w14:val="2612" w14:font="MS Gothic"/>
                  <w14:uncheckedState w14:val="2610" w14:font="MS Gothic"/>
                </w14:checkbox>
              </w:sdtPr>
              <w:sdtEndPr/>
              <w:sdtContent>
                <w:r w:rsidR="005200B3">
                  <w:rPr>
                    <w:rFonts w:ascii="MS Gothic" w:eastAsia="MS Gothic" w:hAnsi="MS Gothic" w:hint="eastAsia"/>
                    <w:color w:val="000000" w:themeColor="text1"/>
                    <w:sz w:val="20"/>
                    <w:szCs w:val="22"/>
                  </w:rPr>
                  <w:t>☒</w:t>
                </w:r>
              </w:sdtContent>
            </w:sdt>
            <w:r>
              <w:rPr>
                <w:rFonts w:eastAsia="Times New Roman"/>
                <w:color w:val="000000" w:themeColor="text1"/>
                <w:sz w:val="20"/>
                <w:szCs w:val="22"/>
              </w:rPr>
              <w:t xml:space="preserve">Oui  </w:t>
            </w:r>
            <w:sdt>
              <w:sdtPr>
                <w:rPr>
                  <w:rFonts w:eastAsia="Times New Roman"/>
                  <w:color w:val="000000" w:themeColor="text1"/>
                  <w:sz w:val="20"/>
                  <w:szCs w:val="22"/>
                </w:rPr>
                <w:id w:val="-63190651"/>
                <w14:checkbox>
                  <w14:checked w14:val="0"/>
                  <w14:checkedState w14:val="2612" w14:font="MS Gothic"/>
                  <w14:uncheckedState w14:val="2610" w14:font="MS Gothic"/>
                </w14:checkbox>
              </w:sdtPr>
              <w:sdtEndPr/>
              <w:sdtContent>
                <w:r w:rsidR="005200B3">
                  <w:rPr>
                    <w:rFonts w:ascii="MS Gothic" w:eastAsia="MS Gothic" w:hAnsi="MS Gothic" w:hint="eastAsia"/>
                    <w:color w:val="000000" w:themeColor="text1"/>
                    <w:sz w:val="20"/>
                    <w:szCs w:val="22"/>
                  </w:rPr>
                  <w:t>☐</w:t>
                </w:r>
              </w:sdtContent>
            </w:sdt>
            <w:r>
              <w:rPr>
                <w:rFonts w:eastAsia="Times New Roman"/>
                <w:color w:val="000000" w:themeColor="text1"/>
                <w:sz w:val="20"/>
                <w:szCs w:val="22"/>
              </w:rPr>
              <w:t xml:space="preserve"> Non</w:t>
            </w:r>
          </w:p>
          <w:p w:rsidR="00F06AF1" w:rsidRDefault="00F06AF1" w:rsidP="008C5C6D">
            <w:pPr>
              <w:spacing w:line="240" w:lineRule="auto"/>
              <w:rPr>
                <w:rFonts w:eastAsia="Times New Roman"/>
                <w:color w:val="000000" w:themeColor="text1"/>
                <w:sz w:val="20"/>
                <w:szCs w:val="22"/>
              </w:rPr>
            </w:pPr>
            <w:r>
              <w:rPr>
                <w:rFonts w:eastAsia="Times New Roman"/>
                <w:b/>
                <w:color w:val="000000" w:themeColor="text1"/>
                <w:sz w:val="20"/>
                <w:szCs w:val="22"/>
              </w:rPr>
              <w:t>DICTIONNAIRE AUTORIS</w:t>
            </w:r>
            <w:r>
              <w:rPr>
                <w:rFonts w:eastAsia="Times New Roman" w:cs="Arial"/>
                <w:b/>
                <w:color w:val="000000" w:themeColor="text1"/>
                <w:sz w:val="20"/>
                <w:szCs w:val="22"/>
              </w:rPr>
              <w:t xml:space="preserve">É </w:t>
            </w:r>
            <w:r w:rsidRPr="00626E0F">
              <w:rPr>
                <w:rFonts w:eastAsia="Times New Roman"/>
                <w:b/>
                <w:color w:val="000000" w:themeColor="text1"/>
                <w:sz w:val="20"/>
                <w:szCs w:val="22"/>
              </w:rPr>
              <w:t>:</w:t>
            </w:r>
            <w:r>
              <w:rPr>
                <w:rFonts w:eastAsia="Times New Roman"/>
                <w:b/>
                <w:color w:val="000000" w:themeColor="text1"/>
                <w:sz w:val="20"/>
                <w:szCs w:val="22"/>
              </w:rPr>
              <w:t xml:space="preserve">      </w:t>
            </w:r>
            <w:sdt>
              <w:sdtPr>
                <w:rPr>
                  <w:rFonts w:eastAsia="Times New Roman"/>
                  <w:color w:val="000000" w:themeColor="text1"/>
                  <w:sz w:val="20"/>
                  <w:szCs w:val="22"/>
                </w:rPr>
                <w:id w:val="-1193839044"/>
                <w14:checkbox>
                  <w14:checked w14:val="0"/>
                  <w14:checkedState w14:val="2612" w14:font="MS Gothic"/>
                  <w14:uncheckedState w14:val="2610" w14:font="MS Gothic"/>
                </w14:checkbox>
              </w:sdtPr>
              <w:sdtEndPr/>
              <w:sdtContent>
                <w:r>
                  <w:rPr>
                    <w:rFonts w:ascii="MS Gothic" w:eastAsia="MS Gothic" w:hAnsi="MS Gothic" w:hint="eastAsia"/>
                    <w:color w:val="000000" w:themeColor="text1"/>
                    <w:sz w:val="20"/>
                    <w:szCs w:val="22"/>
                  </w:rPr>
                  <w:t>☐</w:t>
                </w:r>
              </w:sdtContent>
            </w:sdt>
            <w:r>
              <w:rPr>
                <w:rFonts w:eastAsia="Times New Roman"/>
                <w:color w:val="000000" w:themeColor="text1"/>
                <w:sz w:val="20"/>
                <w:szCs w:val="22"/>
              </w:rPr>
              <w:t xml:space="preserve">Oui  </w:t>
            </w:r>
            <w:sdt>
              <w:sdtPr>
                <w:rPr>
                  <w:rFonts w:eastAsia="Times New Roman"/>
                  <w:color w:val="000000" w:themeColor="text1"/>
                  <w:sz w:val="20"/>
                  <w:szCs w:val="22"/>
                </w:rPr>
                <w:id w:val="836424141"/>
                <w14:checkbox>
                  <w14:checked w14:val="1"/>
                  <w14:checkedState w14:val="2612" w14:font="MS Gothic"/>
                  <w14:uncheckedState w14:val="2610" w14:font="MS Gothic"/>
                </w14:checkbox>
              </w:sdtPr>
              <w:sdtEndPr/>
              <w:sdtContent>
                <w:r w:rsidR="005200B3">
                  <w:rPr>
                    <w:rFonts w:ascii="MS Gothic" w:eastAsia="MS Gothic" w:hAnsi="MS Gothic" w:hint="eastAsia"/>
                    <w:color w:val="000000" w:themeColor="text1"/>
                    <w:sz w:val="20"/>
                    <w:szCs w:val="22"/>
                  </w:rPr>
                  <w:t>☒</w:t>
                </w:r>
              </w:sdtContent>
            </w:sdt>
            <w:r>
              <w:rPr>
                <w:rFonts w:eastAsia="Times New Roman"/>
                <w:color w:val="000000" w:themeColor="text1"/>
                <w:sz w:val="20"/>
                <w:szCs w:val="22"/>
              </w:rPr>
              <w:t xml:space="preserve"> Non</w:t>
            </w:r>
          </w:p>
          <w:p w:rsidR="00F06AF1" w:rsidRPr="00626E0F" w:rsidRDefault="00F06AF1" w:rsidP="008C5C6D">
            <w:pPr>
              <w:spacing w:line="240" w:lineRule="auto"/>
              <w:ind w:left="34"/>
              <w:rPr>
                <w:rFonts w:eastAsia="Times New Roman"/>
                <w:b/>
                <w:color w:val="000000" w:themeColor="text1"/>
                <w:sz w:val="20"/>
                <w:szCs w:val="22"/>
              </w:rPr>
            </w:pPr>
          </w:p>
          <w:p w:rsidR="00F06AF1" w:rsidRPr="00626E0F" w:rsidRDefault="002C6C45" w:rsidP="008C5C6D">
            <w:pPr>
              <w:spacing w:line="240" w:lineRule="auto"/>
              <w:ind w:left="34"/>
              <w:rPr>
                <w:rFonts w:eastAsia="Times New Roman"/>
                <w:color w:val="000000" w:themeColor="text1"/>
                <w:sz w:val="20"/>
                <w:szCs w:val="22"/>
              </w:rPr>
            </w:pPr>
            <w:sdt>
              <w:sdtPr>
                <w:rPr>
                  <w:rFonts w:eastAsia="Times New Roman"/>
                  <w:color w:val="000000" w:themeColor="text1"/>
                  <w:sz w:val="20"/>
                  <w:szCs w:val="22"/>
                </w:rPr>
                <w:id w:val="345606107"/>
                <w14:checkbox>
                  <w14:checked w14:val="1"/>
                  <w14:checkedState w14:val="2612" w14:font="MS Gothic"/>
                  <w14:uncheckedState w14:val="2610" w14:font="MS Gothic"/>
                </w14:checkbox>
              </w:sdtPr>
              <w:sdtEndPr/>
              <w:sdtContent>
                <w:r w:rsidR="005200B3">
                  <w:rPr>
                    <w:rFonts w:ascii="MS Gothic" w:eastAsia="MS Gothic" w:hAnsi="MS Gothic" w:hint="eastAsia"/>
                    <w:color w:val="000000" w:themeColor="text1"/>
                    <w:sz w:val="20"/>
                    <w:szCs w:val="22"/>
                  </w:rPr>
                  <w:t>☒</w:t>
                </w:r>
              </w:sdtContent>
            </w:sdt>
            <w:r w:rsidR="00F06AF1" w:rsidRPr="00626E0F">
              <w:rPr>
                <w:rFonts w:eastAsia="Times New Roman"/>
                <w:color w:val="000000" w:themeColor="text1"/>
                <w:sz w:val="20"/>
                <w:szCs w:val="22"/>
              </w:rPr>
              <w:t xml:space="preserve"> Ce sujet contient des parties à rendre par le candidat avec sa copie. De ce fait, il ne peut être dupliqué et doit être imprimé pour chaque candidat afin d’assurer ensuite sa bonne numérisation.</w:t>
            </w:r>
          </w:p>
          <w:p w:rsidR="00F06AF1" w:rsidRDefault="002C6C45" w:rsidP="008C5C6D">
            <w:pPr>
              <w:spacing w:line="240" w:lineRule="auto"/>
              <w:ind w:left="34"/>
              <w:rPr>
                <w:rFonts w:eastAsia="Times New Roman"/>
                <w:color w:val="000000" w:themeColor="text1"/>
                <w:sz w:val="20"/>
                <w:szCs w:val="22"/>
              </w:rPr>
            </w:pPr>
            <w:sdt>
              <w:sdtPr>
                <w:rPr>
                  <w:rFonts w:eastAsia="Times New Roman"/>
                  <w:color w:val="000000" w:themeColor="text1"/>
                  <w:sz w:val="20"/>
                  <w:szCs w:val="22"/>
                </w:rPr>
                <w:id w:val="762658026"/>
                <w14:checkbox>
                  <w14:checked w14:val="0"/>
                  <w14:checkedState w14:val="2612" w14:font="MS Gothic"/>
                  <w14:uncheckedState w14:val="2610" w14:font="MS Gothic"/>
                </w14:checkbox>
              </w:sdtPr>
              <w:sdtEndPr/>
              <w:sdtContent>
                <w:r w:rsidR="00F06AF1">
                  <w:rPr>
                    <w:rFonts w:ascii="MS Gothic" w:eastAsia="MS Gothic" w:hAnsi="MS Gothic" w:hint="eastAsia"/>
                    <w:color w:val="000000" w:themeColor="text1"/>
                    <w:sz w:val="20"/>
                    <w:szCs w:val="22"/>
                  </w:rPr>
                  <w:t>☐</w:t>
                </w:r>
              </w:sdtContent>
            </w:sdt>
            <w:r w:rsidR="00F06AF1" w:rsidRPr="00626E0F">
              <w:rPr>
                <w:rFonts w:eastAsia="Times New Roman"/>
                <w:color w:val="000000" w:themeColor="text1"/>
                <w:sz w:val="20"/>
                <w:szCs w:val="22"/>
              </w:rPr>
              <w:t xml:space="preserve"> Ce sujet intègre des éléments en couleur. S’il est choisi par l’équipe pédagogique, il est nécessaire que chaque élève dispose d’une impression en couleur.</w:t>
            </w:r>
          </w:p>
          <w:p w:rsidR="00F06AF1" w:rsidRPr="00626E0F" w:rsidRDefault="002C6C45" w:rsidP="008C5C6D">
            <w:pPr>
              <w:spacing w:line="240" w:lineRule="auto"/>
              <w:ind w:left="34"/>
              <w:rPr>
                <w:rFonts w:eastAsia="Times New Roman"/>
                <w:color w:val="000000" w:themeColor="text1"/>
                <w:sz w:val="20"/>
                <w:szCs w:val="22"/>
              </w:rPr>
            </w:pPr>
            <w:sdt>
              <w:sdtPr>
                <w:rPr>
                  <w:rFonts w:eastAsia="Times New Roman"/>
                  <w:color w:val="000000" w:themeColor="text1"/>
                  <w:sz w:val="20"/>
                  <w:szCs w:val="22"/>
                </w:rPr>
                <w:id w:val="783539204"/>
                <w14:checkbox>
                  <w14:checked w14:val="0"/>
                  <w14:checkedState w14:val="2612" w14:font="MS Gothic"/>
                  <w14:uncheckedState w14:val="2610" w14:font="MS Gothic"/>
                </w14:checkbox>
              </w:sdtPr>
              <w:sdtEndPr/>
              <w:sdtContent>
                <w:r w:rsidR="00F06AF1">
                  <w:rPr>
                    <w:rFonts w:ascii="MS Gothic" w:eastAsia="MS Gothic" w:hAnsi="MS Gothic" w:hint="eastAsia"/>
                    <w:color w:val="000000" w:themeColor="text1"/>
                    <w:sz w:val="20"/>
                    <w:szCs w:val="22"/>
                  </w:rPr>
                  <w:t>☐</w:t>
                </w:r>
              </w:sdtContent>
            </w:sdt>
            <w:r w:rsidR="00F06AF1" w:rsidRPr="002E4943">
              <w:rPr>
                <w:rFonts w:eastAsia="Times New Roman"/>
                <w:color w:val="000000" w:themeColor="text1"/>
                <w:sz w:val="20"/>
                <w:szCs w:val="22"/>
              </w:rPr>
              <w:t xml:space="preserve"> Ce sujet contient des pièces jointes de type </w:t>
            </w:r>
            <w:r w:rsidR="00F06AF1">
              <w:rPr>
                <w:rFonts w:eastAsia="Times New Roman"/>
                <w:color w:val="000000" w:themeColor="text1"/>
                <w:sz w:val="20"/>
                <w:szCs w:val="22"/>
              </w:rPr>
              <w:t>audio ou</w:t>
            </w:r>
            <w:r w:rsidR="00F06AF1" w:rsidRPr="002E4943">
              <w:rPr>
                <w:rFonts w:eastAsia="Times New Roman"/>
                <w:color w:val="000000" w:themeColor="text1"/>
                <w:sz w:val="20"/>
                <w:szCs w:val="22"/>
              </w:rPr>
              <w:t xml:space="preserve"> vidéo qu’il faudra télécharger et jouer le jour de l’épreuve.</w:t>
            </w:r>
          </w:p>
          <w:p w:rsidR="00F06AF1" w:rsidRPr="00626E0F" w:rsidRDefault="00F06AF1" w:rsidP="008C5C6D">
            <w:pPr>
              <w:spacing w:line="240" w:lineRule="auto"/>
              <w:ind w:left="34"/>
              <w:rPr>
                <w:rFonts w:eastAsia="Times New Roman"/>
                <w:b/>
                <w:color w:val="000000" w:themeColor="text1"/>
                <w:sz w:val="22"/>
                <w:szCs w:val="22"/>
              </w:rPr>
            </w:pPr>
            <w:r w:rsidRPr="00626E0F">
              <w:rPr>
                <w:rFonts w:eastAsia="Times New Roman"/>
                <w:b/>
                <w:color w:val="000000" w:themeColor="text1"/>
                <w:sz w:val="20"/>
                <w:szCs w:val="22"/>
              </w:rPr>
              <w:t>Nombre total de pages</w:t>
            </w:r>
            <w:r w:rsidRPr="00626E0F">
              <w:rPr>
                <w:rFonts w:eastAsia="Times New Roman"/>
                <w:color w:val="000000" w:themeColor="text1"/>
                <w:sz w:val="20"/>
                <w:szCs w:val="22"/>
              </w:rPr>
              <w:t> :</w:t>
            </w:r>
            <w:r w:rsidR="005200B3" w:rsidRPr="00626E0F">
              <w:rPr>
                <w:rFonts w:eastAsia="Times New Roman"/>
                <w:color w:val="000000" w:themeColor="text1"/>
                <w:sz w:val="20"/>
                <w:szCs w:val="22"/>
              </w:rPr>
              <w:t xml:space="preserve"> </w:t>
            </w:r>
            <w:r w:rsidR="005200B3">
              <w:rPr>
                <w:rFonts w:eastAsia="Times New Roman"/>
                <w:color w:val="000000" w:themeColor="text1"/>
                <w:sz w:val="20"/>
                <w:szCs w:val="22"/>
              </w:rPr>
              <w:fldChar w:fldCharType="begin"/>
            </w:r>
            <w:r w:rsidR="005200B3">
              <w:rPr>
                <w:rFonts w:eastAsia="Times New Roman"/>
                <w:color w:val="000000" w:themeColor="text1"/>
                <w:sz w:val="20"/>
                <w:szCs w:val="22"/>
              </w:rPr>
              <w:instrText xml:space="preserve"> NUMPAGES   \* MERGEFORMAT </w:instrText>
            </w:r>
            <w:r w:rsidR="005200B3">
              <w:rPr>
                <w:rFonts w:eastAsia="Times New Roman"/>
                <w:color w:val="000000" w:themeColor="text1"/>
                <w:sz w:val="20"/>
                <w:szCs w:val="22"/>
              </w:rPr>
              <w:fldChar w:fldCharType="separate"/>
            </w:r>
            <w:r w:rsidR="002C6C45">
              <w:rPr>
                <w:rFonts w:eastAsia="Times New Roman"/>
                <w:noProof/>
                <w:color w:val="000000" w:themeColor="text1"/>
                <w:sz w:val="20"/>
                <w:szCs w:val="22"/>
              </w:rPr>
              <w:t>13</w:t>
            </w:r>
            <w:r w:rsidR="005200B3">
              <w:rPr>
                <w:rFonts w:eastAsia="Times New Roman"/>
                <w:color w:val="000000" w:themeColor="text1"/>
                <w:sz w:val="20"/>
                <w:szCs w:val="22"/>
              </w:rPr>
              <w:fldChar w:fldCharType="end"/>
            </w:r>
          </w:p>
        </w:tc>
      </w:tr>
    </w:tbl>
    <w:p w:rsidR="00680041" w:rsidRPr="00E32F53" w:rsidRDefault="00680041" w:rsidP="00680041">
      <w:pPr>
        <w:pStyle w:val="EnTetePiedsDePage"/>
        <w:jc w:val="left"/>
        <w:rPr>
          <w:sz w:val="24"/>
        </w:rPr>
      </w:pPr>
    </w:p>
    <w:p w:rsidR="00400A0D" w:rsidRDefault="005200B3" w:rsidP="00400A0D">
      <w:pPr>
        <w:pStyle w:val="EnTetePiedsDePage"/>
        <w:spacing w:after="120"/>
        <w:jc w:val="both"/>
        <w:rPr>
          <w:b/>
          <w:bCs/>
          <w:sz w:val="28"/>
          <w:szCs w:val="28"/>
        </w:rPr>
      </w:pPr>
      <w:r>
        <w:rPr>
          <w:b/>
          <w:bCs/>
          <w:sz w:val="28"/>
          <w:szCs w:val="28"/>
        </w:rPr>
        <w:t xml:space="preserve">Parmi les trois exercices qui composent ce sujet, le candidat </w:t>
      </w:r>
      <w:r w:rsidR="007274F4">
        <w:rPr>
          <w:b/>
          <w:bCs/>
          <w:sz w:val="28"/>
          <w:szCs w:val="28"/>
        </w:rPr>
        <w:t>en traite obligatoirement deux.</w:t>
      </w:r>
    </w:p>
    <w:p w:rsidR="00400A0D" w:rsidRDefault="005200B3" w:rsidP="00400A0D">
      <w:pPr>
        <w:pStyle w:val="EnTetePiedsDePage"/>
        <w:spacing w:after="120"/>
        <w:jc w:val="both"/>
        <w:rPr>
          <w:b/>
          <w:bCs/>
          <w:sz w:val="28"/>
          <w:szCs w:val="28"/>
        </w:rPr>
      </w:pPr>
      <w:r>
        <w:rPr>
          <w:b/>
          <w:bCs/>
          <w:sz w:val="28"/>
          <w:szCs w:val="28"/>
        </w:rPr>
        <w:t xml:space="preserve">L’exercice 1, du niveau de la classe de terminale, doit être </w:t>
      </w:r>
      <w:r>
        <w:rPr>
          <w:b/>
          <w:bCs/>
          <w:sz w:val="28"/>
          <w:szCs w:val="28"/>
          <w:u w:val="single"/>
        </w:rPr>
        <w:t>obligatoirement</w:t>
      </w:r>
      <w:r w:rsidR="007274F4">
        <w:rPr>
          <w:b/>
          <w:bCs/>
          <w:sz w:val="28"/>
          <w:szCs w:val="28"/>
        </w:rPr>
        <w:t xml:space="preserve"> abordé.</w:t>
      </w:r>
    </w:p>
    <w:p w:rsidR="00400A0D" w:rsidRPr="00645773" w:rsidRDefault="005200B3" w:rsidP="00400A0D">
      <w:pPr>
        <w:pStyle w:val="EnTetePiedsDePage"/>
        <w:spacing w:after="120"/>
        <w:jc w:val="both"/>
        <w:rPr>
          <w:sz w:val="24"/>
        </w:rPr>
      </w:pPr>
      <w:r>
        <w:rPr>
          <w:b/>
          <w:bCs/>
          <w:sz w:val="28"/>
          <w:szCs w:val="28"/>
        </w:rPr>
        <w:t xml:space="preserve">Pour le deuxième exercice, le candidat </w:t>
      </w:r>
      <w:r w:rsidRPr="00550B94">
        <w:rPr>
          <w:b/>
          <w:bCs/>
          <w:sz w:val="28"/>
          <w:szCs w:val="28"/>
          <w:u w:val="single"/>
        </w:rPr>
        <w:t>choisit</w:t>
      </w:r>
      <w:r>
        <w:rPr>
          <w:b/>
          <w:bCs/>
          <w:sz w:val="28"/>
          <w:szCs w:val="28"/>
        </w:rPr>
        <w:t xml:space="preserve"> entre l’exercice 2 et l’exercice 3 qui sont du niveau de la classe de première. Il indique son choix en début de copie.</w:t>
      </w:r>
      <w:r>
        <w:br w:type="page"/>
      </w:r>
    </w:p>
    <w:p w:rsidR="00901C4E" w:rsidRPr="00A77456" w:rsidRDefault="002C6C45" w:rsidP="00901C4E">
      <w:pPr>
        <w:spacing w:after="80"/>
        <w:jc w:val="center"/>
        <w:rPr>
          <w:rFonts w:eastAsia="Arial" w:cs="Arial"/>
          <w:b/>
          <w:sz w:val="32"/>
        </w:rPr>
      </w:pPr>
      <w:r>
        <w:rPr>
          <w:rFonts w:eastAsia="Arial" w:cs="Arial"/>
          <w:b/>
          <w:sz w:val="32"/>
        </w:rPr>
        <w:lastRenderedPageBreak/>
        <w:t xml:space="preserve">Exercice 1 (obligatoire) – </w:t>
      </w:r>
      <w:r w:rsidRPr="00A77456">
        <w:rPr>
          <w:rFonts w:eastAsia="Arial" w:cs="Arial"/>
          <w:b/>
          <w:i/>
          <w:sz w:val="28"/>
        </w:rPr>
        <w:t>Niveau terminale</w:t>
      </w:r>
    </w:p>
    <w:p w:rsidR="00901C4E" w:rsidRPr="00A77456" w:rsidRDefault="002C6C45" w:rsidP="00901C4E">
      <w:pPr>
        <w:spacing w:after="240"/>
        <w:jc w:val="center"/>
        <w:rPr>
          <w:rFonts w:eastAsia="Arial" w:cs="Arial"/>
          <w:i/>
        </w:rPr>
      </w:pPr>
      <w:r w:rsidRPr="00A77456">
        <w:rPr>
          <w:rFonts w:eastAsia="Arial" w:cs="Arial"/>
          <w:i/>
        </w:rPr>
        <w:t>Thème « </w:t>
      </w:r>
      <w:r>
        <w:rPr>
          <w:rFonts w:eastAsia="Arial" w:cs="Arial"/>
          <w:i/>
        </w:rPr>
        <w:t>Le futur des énergies »</w:t>
      </w:r>
    </w:p>
    <w:p w:rsidR="00901C4E" w:rsidRPr="00D87AD1" w:rsidRDefault="002C6C45" w:rsidP="00901C4E">
      <w:pPr>
        <w:spacing w:after="120"/>
        <w:jc w:val="both"/>
        <w:rPr>
          <w:b/>
          <w:sz w:val="22"/>
        </w:rPr>
      </w:pPr>
      <w:r>
        <w:rPr>
          <w:b/>
          <w:sz w:val="28"/>
        </w:rPr>
        <w:t>Éolienne, un choix d’avenir ?</w:t>
      </w:r>
    </w:p>
    <w:p w:rsidR="00E32F53" w:rsidRDefault="002C6C45" w:rsidP="00D26EB3">
      <w:pPr>
        <w:spacing w:after="360"/>
      </w:pPr>
      <w:r w:rsidRPr="00D74F67">
        <w:rPr>
          <w:i/>
        </w:rPr>
        <w:t>Sur 10 points</w:t>
      </w:r>
    </w:p>
    <w:p w:rsidR="00F82FF7" w:rsidRPr="00F82FF7" w:rsidRDefault="002C6C45" w:rsidP="00F82FF7">
      <w:pPr>
        <w:jc w:val="both"/>
        <w:rPr>
          <w:rFonts w:cs="Arial"/>
        </w:rPr>
      </w:pPr>
      <w:r w:rsidRPr="00F82FF7">
        <w:rPr>
          <w:rFonts w:cs="Arial"/>
        </w:rPr>
        <w:t xml:space="preserve">Le choix de la France </w:t>
      </w:r>
      <w:r w:rsidRPr="00F82FF7">
        <w:rPr>
          <w:rFonts w:cs="Arial"/>
        </w:rPr>
        <w:t>pour produire son énergie électrique s’est tourné vers le nucléaire mais les impacts négatifs liés notamment au traitement des déchets radioactifs nous amènent à nous interroger sur nos futurs choix énergétiques, en particulier sur l’utilisation des énergi</w:t>
      </w:r>
      <w:r w:rsidRPr="00F82FF7">
        <w:rPr>
          <w:rFonts w:cs="Arial"/>
        </w:rPr>
        <w:t>es renouvelables comme l’éolien.</w:t>
      </w:r>
      <w:r>
        <w:rPr>
          <w:rFonts w:cs="Arial"/>
        </w:rPr>
        <w:t xml:space="preserve"> </w:t>
      </w:r>
    </w:p>
    <w:p w:rsidR="00FC5CC4" w:rsidRDefault="002C6C45" w:rsidP="008674B0">
      <w:pPr>
        <w:spacing w:before="360" w:after="240"/>
        <w:jc w:val="both"/>
        <w:rPr>
          <w:b/>
        </w:rPr>
      </w:pPr>
      <w:r w:rsidRPr="00FC5CC4">
        <w:rPr>
          <w:b/>
        </w:rPr>
        <w:t>Partie A</w:t>
      </w:r>
      <w:r>
        <w:rPr>
          <w:b/>
        </w:rPr>
        <w:t> - La production d’énergie électrique française</w:t>
      </w:r>
    </w:p>
    <w:p w:rsidR="0096328E" w:rsidRPr="00F82FF7" w:rsidRDefault="002C6C45" w:rsidP="002A7864">
      <w:pPr>
        <w:jc w:val="both"/>
        <w:rPr>
          <w:rStyle w:val="Lienhypertexte"/>
          <w:rFonts w:cs="Arial"/>
          <w:color w:val="auto"/>
          <w:u w:val="none"/>
        </w:rPr>
      </w:pPr>
      <w:r w:rsidRPr="00F82FF7">
        <w:rPr>
          <w:rFonts w:cs="Arial"/>
        </w:rPr>
        <w:t xml:space="preserve">En 2019, l’éolien a compté pour </w:t>
      </w:r>
      <w:hyperlink r:id="rId10" w:tgtFrame="_blank" w:tooltip="Bilan électrique de la France : que retenir de 2019 ?" w:history="1">
        <w:r w:rsidRPr="00F82FF7">
          <w:rPr>
            <w:rStyle w:val="Lienhypertexte"/>
            <w:rFonts w:cs="Arial"/>
            <w:color w:val="auto"/>
            <w:u w:val="none"/>
          </w:rPr>
          <w:t>6,3</w:t>
        </w:r>
        <w:r>
          <w:rPr>
            <w:rStyle w:val="Lienhypertexte"/>
            <w:rFonts w:cs="Arial"/>
            <w:color w:val="auto"/>
            <w:u w:val="none"/>
          </w:rPr>
          <w:t xml:space="preserve"> </w:t>
        </w:r>
        <w:r w:rsidRPr="00F82FF7">
          <w:rPr>
            <w:rStyle w:val="Lienhypertexte"/>
            <w:rFonts w:cs="Arial"/>
            <w:color w:val="auto"/>
            <w:u w:val="none"/>
          </w:rPr>
          <w:t xml:space="preserve">% de la production d’énergie électrique en France métropolitaine selon RTE (Réseau de Transport de l’Électricité), consolidant ainsi sa place de principale filière </w:t>
        </w:r>
        <w:r w:rsidRPr="00F82FF7">
          <w:rPr>
            <w:rStyle w:val="Lienhypertexte"/>
            <w:rFonts w:cs="Arial"/>
            <w:color w:val="auto"/>
            <w:u w:val="none"/>
          </w:rPr>
          <w:t>renouvelable après l’hydroélectricité</w:t>
        </w:r>
      </w:hyperlink>
      <w:r w:rsidRPr="00F82FF7">
        <w:rPr>
          <w:rFonts w:cs="Arial"/>
        </w:rPr>
        <w:t xml:space="preserve">. En 2019, </w:t>
      </w:r>
      <w:r w:rsidRPr="004A3B1B">
        <w:t>la puissance du parc éolien raccordé en France métropolitaine a augmenté de 9</w:t>
      </w:r>
      <w:r>
        <w:rPr>
          <w:rFonts w:cs="Arial"/>
        </w:rPr>
        <w:t xml:space="preserve"> </w:t>
      </w:r>
      <w:r w:rsidRPr="004A3B1B">
        <w:t>% par rapport à fin 2018.</w:t>
      </w:r>
    </w:p>
    <w:p w:rsidR="00FC5CC4" w:rsidRPr="00D27881" w:rsidRDefault="002C6C45" w:rsidP="008674B0">
      <w:pPr>
        <w:spacing w:after="120"/>
        <w:jc w:val="both"/>
        <w:rPr>
          <w:rStyle w:val="Lienhypertexte"/>
          <w:rFonts w:cs="Arial"/>
          <w:b/>
          <w:bCs/>
          <w:color w:val="000000" w:themeColor="text1"/>
        </w:rPr>
      </w:pPr>
      <w:r w:rsidRPr="00D27881">
        <w:rPr>
          <w:rStyle w:val="Lienhypertexte"/>
          <w:rFonts w:cs="Arial"/>
          <w:b/>
          <w:bCs/>
          <w:color w:val="000000" w:themeColor="text1"/>
        </w:rPr>
        <w:t>Tableau 1 </w:t>
      </w:r>
      <w:r w:rsidRPr="00D27881">
        <w:rPr>
          <w:rStyle w:val="Lienhypertexte"/>
          <w:rFonts w:cs="Arial"/>
          <w:b/>
          <w:bCs/>
          <w:color w:val="000000" w:themeColor="text1"/>
          <w:u w:val="none"/>
        </w:rPr>
        <w:t xml:space="preserve">: répartition des sources d’énergie dans le cadre de la production nette d’énergie électrique </w:t>
      </w:r>
      <w:r w:rsidRPr="00D27881">
        <w:rPr>
          <w:rStyle w:val="Lienhypertexte"/>
          <w:rFonts w:cs="Arial"/>
          <w:b/>
          <w:bCs/>
          <w:color w:val="000000" w:themeColor="text1"/>
          <w:u w:val="none"/>
        </w:rPr>
        <w:t>en France en 2019</w:t>
      </w:r>
    </w:p>
    <w:tbl>
      <w:tblPr>
        <w:tblStyle w:val="Grilledutableau"/>
        <w:tblW w:w="0" w:type="auto"/>
        <w:jc w:val="center"/>
        <w:tblLayout w:type="fixed"/>
        <w:tblLook w:val="04A0" w:firstRow="1" w:lastRow="0" w:firstColumn="1" w:lastColumn="0" w:noHBand="0" w:noVBand="1"/>
      </w:tblPr>
      <w:tblGrid>
        <w:gridCol w:w="704"/>
        <w:gridCol w:w="1134"/>
        <w:gridCol w:w="1418"/>
        <w:gridCol w:w="850"/>
        <w:gridCol w:w="851"/>
        <w:gridCol w:w="1275"/>
        <w:gridCol w:w="739"/>
        <w:gridCol w:w="1044"/>
        <w:gridCol w:w="1045"/>
      </w:tblGrid>
      <w:tr w:rsidR="00917E34" w:rsidRPr="000F11AC" w:rsidTr="000F11AC">
        <w:trPr>
          <w:cantSplit/>
          <w:trHeight w:val="602"/>
          <w:jc w:val="center"/>
        </w:trPr>
        <w:tc>
          <w:tcPr>
            <w:tcW w:w="704" w:type="dxa"/>
            <w:textDirection w:val="btLr"/>
            <w:vAlign w:val="center"/>
          </w:tcPr>
          <w:p w:rsidR="00FC5CC4" w:rsidRPr="000F11AC" w:rsidRDefault="002C6C45" w:rsidP="00427639">
            <w:pPr>
              <w:spacing w:before="60" w:after="60"/>
              <w:ind w:left="113" w:right="113"/>
              <w:jc w:val="center"/>
              <w:rPr>
                <w:rFonts w:cs="Arial"/>
                <w:sz w:val="20"/>
                <w:szCs w:val="20"/>
              </w:rPr>
            </w:pPr>
          </w:p>
        </w:tc>
        <w:tc>
          <w:tcPr>
            <w:tcW w:w="1134" w:type="dxa"/>
            <w:vAlign w:val="center"/>
          </w:tcPr>
          <w:p w:rsidR="00FC5CC4" w:rsidRPr="000F11AC" w:rsidRDefault="002C6C45" w:rsidP="00427639">
            <w:pPr>
              <w:spacing w:before="60" w:after="60"/>
              <w:jc w:val="center"/>
              <w:rPr>
                <w:rFonts w:cs="Arial"/>
                <w:sz w:val="20"/>
                <w:szCs w:val="20"/>
              </w:rPr>
            </w:pPr>
            <w:r w:rsidRPr="000F11AC">
              <w:rPr>
                <w:rFonts w:cs="Arial"/>
                <w:sz w:val="20"/>
                <w:szCs w:val="20"/>
              </w:rPr>
              <w:t>Nucléaire</w:t>
            </w:r>
          </w:p>
        </w:tc>
        <w:tc>
          <w:tcPr>
            <w:tcW w:w="1418" w:type="dxa"/>
            <w:vAlign w:val="center"/>
          </w:tcPr>
          <w:p w:rsidR="00FC5CC4" w:rsidRPr="000F11AC" w:rsidRDefault="002C6C45" w:rsidP="00427639">
            <w:pPr>
              <w:spacing w:before="60" w:after="60"/>
              <w:jc w:val="center"/>
              <w:rPr>
                <w:rFonts w:cs="Arial"/>
                <w:sz w:val="20"/>
                <w:szCs w:val="20"/>
              </w:rPr>
            </w:pPr>
            <w:r w:rsidRPr="000F11AC">
              <w:rPr>
                <w:rFonts w:cs="Arial"/>
                <w:sz w:val="20"/>
                <w:szCs w:val="20"/>
              </w:rPr>
              <w:t>Hydraulique</w:t>
            </w:r>
          </w:p>
        </w:tc>
        <w:tc>
          <w:tcPr>
            <w:tcW w:w="850" w:type="dxa"/>
            <w:vAlign w:val="center"/>
          </w:tcPr>
          <w:p w:rsidR="00FC5CC4" w:rsidRPr="000F11AC" w:rsidRDefault="002C6C45" w:rsidP="00427639">
            <w:pPr>
              <w:spacing w:before="60" w:after="60"/>
              <w:jc w:val="center"/>
              <w:rPr>
                <w:rFonts w:cs="Arial"/>
                <w:sz w:val="20"/>
                <w:szCs w:val="20"/>
              </w:rPr>
            </w:pPr>
            <w:r w:rsidRPr="000F11AC">
              <w:rPr>
                <w:rFonts w:cs="Arial"/>
                <w:sz w:val="20"/>
                <w:szCs w:val="20"/>
              </w:rPr>
              <w:t>Éolien</w:t>
            </w:r>
          </w:p>
        </w:tc>
        <w:tc>
          <w:tcPr>
            <w:tcW w:w="851" w:type="dxa"/>
            <w:vAlign w:val="center"/>
          </w:tcPr>
          <w:p w:rsidR="00FC5CC4" w:rsidRPr="000F11AC" w:rsidRDefault="002C6C45" w:rsidP="00427639">
            <w:pPr>
              <w:spacing w:before="60" w:after="60"/>
              <w:jc w:val="center"/>
              <w:rPr>
                <w:rFonts w:cs="Arial"/>
                <w:sz w:val="20"/>
                <w:szCs w:val="20"/>
              </w:rPr>
            </w:pPr>
            <w:r w:rsidRPr="000F11AC">
              <w:rPr>
                <w:rFonts w:cs="Arial"/>
                <w:sz w:val="20"/>
                <w:szCs w:val="20"/>
              </w:rPr>
              <w:t>Solaire</w:t>
            </w:r>
          </w:p>
        </w:tc>
        <w:tc>
          <w:tcPr>
            <w:tcW w:w="1275" w:type="dxa"/>
            <w:vAlign w:val="center"/>
          </w:tcPr>
          <w:p w:rsidR="00FC5CC4" w:rsidRPr="000F11AC" w:rsidRDefault="002C6C45" w:rsidP="00427639">
            <w:pPr>
              <w:spacing w:before="60" w:after="60"/>
              <w:jc w:val="center"/>
              <w:rPr>
                <w:rFonts w:cs="Arial"/>
                <w:sz w:val="20"/>
                <w:szCs w:val="20"/>
              </w:rPr>
            </w:pPr>
            <w:r w:rsidRPr="000F11AC">
              <w:rPr>
                <w:rFonts w:cs="Arial"/>
                <w:sz w:val="20"/>
                <w:szCs w:val="20"/>
              </w:rPr>
              <w:t>Bioénergie</w:t>
            </w:r>
          </w:p>
        </w:tc>
        <w:tc>
          <w:tcPr>
            <w:tcW w:w="739" w:type="dxa"/>
            <w:vAlign w:val="center"/>
          </w:tcPr>
          <w:p w:rsidR="00FC5CC4" w:rsidRPr="000F11AC" w:rsidRDefault="002C6C45" w:rsidP="00427639">
            <w:pPr>
              <w:spacing w:before="60" w:after="60"/>
              <w:jc w:val="center"/>
              <w:rPr>
                <w:rFonts w:cs="Arial"/>
                <w:sz w:val="20"/>
                <w:szCs w:val="20"/>
              </w:rPr>
            </w:pPr>
            <w:r w:rsidRPr="000F11AC">
              <w:rPr>
                <w:rFonts w:cs="Arial"/>
                <w:sz w:val="20"/>
                <w:szCs w:val="20"/>
              </w:rPr>
              <w:t>Gaz</w:t>
            </w:r>
          </w:p>
        </w:tc>
        <w:tc>
          <w:tcPr>
            <w:tcW w:w="1044" w:type="dxa"/>
            <w:vAlign w:val="center"/>
          </w:tcPr>
          <w:p w:rsidR="00FC5CC4" w:rsidRPr="000F11AC" w:rsidRDefault="002C6C45" w:rsidP="00427639">
            <w:pPr>
              <w:spacing w:before="60" w:after="60"/>
              <w:jc w:val="center"/>
              <w:rPr>
                <w:rFonts w:cs="Arial"/>
                <w:sz w:val="20"/>
                <w:szCs w:val="20"/>
              </w:rPr>
            </w:pPr>
            <w:r w:rsidRPr="000F11AC">
              <w:rPr>
                <w:rFonts w:cs="Arial"/>
                <w:sz w:val="20"/>
                <w:szCs w:val="20"/>
              </w:rPr>
              <w:t>Fioul</w:t>
            </w:r>
          </w:p>
        </w:tc>
        <w:tc>
          <w:tcPr>
            <w:tcW w:w="1045" w:type="dxa"/>
            <w:vAlign w:val="center"/>
          </w:tcPr>
          <w:p w:rsidR="00FC5CC4" w:rsidRPr="000F11AC" w:rsidRDefault="002C6C45" w:rsidP="00427639">
            <w:pPr>
              <w:spacing w:before="60" w:after="60"/>
              <w:jc w:val="center"/>
              <w:rPr>
                <w:rFonts w:cs="Arial"/>
                <w:sz w:val="20"/>
                <w:szCs w:val="20"/>
              </w:rPr>
            </w:pPr>
            <w:r w:rsidRPr="000F11AC">
              <w:rPr>
                <w:rFonts w:cs="Arial"/>
                <w:sz w:val="20"/>
                <w:szCs w:val="20"/>
              </w:rPr>
              <w:t>Charbon</w:t>
            </w:r>
          </w:p>
        </w:tc>
      </w:tr>
      <w:tr w:rsidR="00917E34" w:rsidRPr="000F11AC" w:rsidTr="000F11AC">
        <w:trPr>
          <w:jc w:val="center"/>
        </w:trPr>
        <w:tc>
          <w:tcPr>
            <w:tcW w:w="704" w:type="dxa"/>
            <w:vAlign w:val="center"/>
          </w:tcPr>
          <w:p w:rsidR="00917E34" w:rsidRPr="000F11AC" w:rsidRDefault="002C6C45" w:rsidP="00427639">
            <w:pPr>
              <w:spacing w:before="60" w:after="60"/>
              <w:jc w:val="center"/>
              <w:rPr>
                <w:rFonts w:cs="Arial"/>
                <w:sz w:val="20"/>
                <w:szCs w:val="20"/>
              </w:rPr>
            </w:pPr>
            <w:r w:rsidRPr="000F11AC">
              <w:rPr>
                <w:rFonts w:cs="Arial"/>
                <w:sz w:val="20"/>
                <w:szCs w:val="20"/>
              </w:rPr>
              <w:t>Part en %</w:t>
            </w:r>
          </w:p>
        </w:tc>
        <w:tc>
          <w:tcPr>
            <w:tcW w:w="1134" w:type="dxa"/>
            <w:vAlign w:val="center"/>
          </w:tcPr>
          <w:p w:rsidR="00917E34" w:rsidRPr="000F11AC" w:rsidRDefault="002C6C45" w:rsidP="00427639">
            <w:pPr>
              <w:spacing w:before="60" w:after="60"/>
              <w:jc w:val="center"/>
              <w:rPr>
                <w:rFonts w:cs="Arial"/>
                <w:sz w:val="20"/>
                <w:szCs w:val="20"/>
              </w:rPr>
            </w:pPr>
            <w:r w:rsidRPr="000F11AC">
              <w:rPr>
                <w:rFonts w:cs="Arial"/>
                <w:sz w:val="20"/>
                <w:szCs w:val="20"/>
              </w:rPr>
              <w:t>70,6</w:t>
            </w:r>
          </w:p>
        </w:tc>
        <w:tc>
          <w:tcPr>
            <w:tcW w:w="1418" w:type="dxa"/>
            <w:vAlign w:val="center"/>
          </w:tcPr>
          <w:p w:rsidR="00917E34" w:rsidRPr="000F11AC" w:rsidRDefault="002C6C45" w:rsidP="00427639">
            <w:pPr>
              <w:spacing w:before="60" w:after="60"/>
              <w:jc w:val="center"/>
              <w:rPr>
                <w:rFonts w:cs="Arial"/>
                <w:sz w:val="20"/>
                <w:szCs w:val="20"/>
              </w:rPr>
            </w:pPr>
            <w:r w:rsidRPr="000F11AC">
              <w:rPr>
                <w:rFonts w:cs="Arial"/>
                <w:sz w:val="20"/>
                <w:szCs w:val="20"/>
              </w:rPr>
              <w:t>11,2</w:t>
            </w:r>
          </w:p>
        </w:tc>
        <w:tc>
          <w:tcPr>
            <w:tcW w:w="850" w:type="dxa"/>
            <w:vAlign w:val="center"/>
          </w:tcPr>
          <w:p w:rsidR="00917E34" w:rsidRPr="000F11AC" w:rsidRDefault="002C6C45" w:rsidP="00427639">
            <w:pPr>
              <w:spacing w:before="60" w:after="60"/>
              <w:jc w:val="center"/>
              <w:rPr>
                <w:rFonts w:cs="Arial"/>
                <w:sz w:val="20"/>
                <w:szCs w:val="20"/>
              </w:rPr>
            </w:pPr>
            <w:r w:rsidRPr="000F11AC">
              <w:rPr>
                <w:rFonts w:cs="Arial"/>
                <w:sz w:val="20"/>
                <w:szCs w:val="20"/>
              </w:rPr>
              <w:t>6,3</w:t>
            </w:r>
          </w:p>
        </w:tc>
        <w:tc>
          <w:tcPr>
            <w:tcW w:w="851" w:type="dxa"/>
            <w:vAlign w:val="center"/>
          </w:tcPr>
          <w:p w:rsidR="00917E34" w:rsidRPr="000F11AC" w:rsidRDefault="002C6C45" w:rsidP="00427639">
            <w:pPr>
              <w:spacing w:before="60" w:after="60"/>
              <w:jc w:val="center"/>
              <w:rPr>
                <w:rFonts w:cs="Arial"/>
                <w:sz w:val="20"/>
                <w:szCs w:val="20"/>
              </w:rPr>
            </w:pPr>
            <w:r w:rsidRPr="000F11AC">
              <w:rPr>
                <w:rFonts w:cs="Arial"/>
                <w:sz w:val="20"/>
                <w:szCs w:val="20"/>
              </w:rPr>
              <w:t>2,2</w:t>
            </w:r>
          </w:p>
        </w:tc>
        <w:tc>
          <w:tcPr>
            <w:tcW w:w="1275" w:type="dxa"/>
            <w:vAlign w:val="center"/>
          </w:tcPr>
          <w:p w:rsidR="00917E34" w:rsidRPr="000F11AC" w:rsidRDefault="002C6C45" w:rsidP="00427639">
            <w:pPr>
              <w:spacing w:before="60" w:after="60"/>
              <w:jc w:val="center"/>
              <w:rPr>
                <w:rFonts w:cs="Arial"/>
                <w:sz w:val="20"/>
                <w:szCs w:val="20"/>
              </w:rPr>
            </w:pPr>
            <w:r w:rsidRPr="000F11AC">
              <w:rPr>
                <w:rFonts w:cs="Arial"/>
                <w:sz w:val="20"/>
                <w:szCs w:val="20"/>
              </w:rPr>
              <w:t>1,8</w:t>
            </w:r>
          </w:p>
        </w:tc>
        <w:tc>
          <w:tcPr>
            <w:tcW w:w="739" w:type="dxa"/>
            <w:vAlign w:val="center"/>
          </w:tcPr>
          <w:p w:rsidR="00917E34" w:rsidRPr="000F11AC" w:rsidRDefault="002C6C45" w:rsidP="00427639">
            <w:pPr>
              <w:spacing w:before="60" w:after="60"/>
              <w:jc w:val="center"/>
              <w:rPr>
                <w:rFonts w:cs="Arial"/>
                <w:sz w:val="20"/>
                <w:szCs w:val="20"/>
              </w:rPr>
            </w:pPr>
            <w:r w:rsidRPr="000F11AC">
              <w:rPr>
                <w:rFonts w:cs="Arial"/>
                <w:sz w:val="20"/>
                <w:szCs w:val="20"/>
              </w:rPr>
              <w:t>7,2</w:t>
            </w:r>
          </w:p>
        </w:tc>
        <w:tc>
          <w:tcPr>
            <w:tcW w:w="1044" w:type="dxa"/>
            <w:vAlign w:val="center"/>
          </w:tcPr>
          <w:p w:rsidR="00917E34" w:rsidRPr="000F11AC" w:rsidRDefault="002C6C45" w:rsidP="00427639">
            <w:pPr>
              <w:spacing w:before="60" w:after="60"/>
              <w:jc w:val="center"/>
              <w:rPr>
                <w:rFonts w:cs="Arial"/>
                <w:sz w:val="20"/>
                <w:szCs w:val="20"/>
              </w:rPr>
            </w:pPr>
            <w:r w:rsidRPr="000F11AC">
              <w:rPr>
                <w:rFonts w:cs="Arial"/>
                <w:sz w:val="20"/>
                <w:szCs w:val="20"/>
              </w:rPr>
              <w:t>0,4</w:t>
            </w:r>
          </w:p>
        </w:tc>
        <w:tc>
          <w:tcPr>
            <w:tcW w:w="1045" w:type="dxa"/>
            <w:vAlign w:val="center"/>
          </w:tcPr>
          <w:p w:rsidR="00917E34" w:rsidRPr="000F11AC" w:rsidRDefault="002C6C45" w:rsidP="00427639">
            <w:pPr>
              <w:spacing w:before="60" w:after="60"/>
              <w:jc w:val="center"/>
              <w:rPr>
                <w:rFonts w:cs="Arial"/>
                <w:sz w:val="20"/>
                <w:szCs w:val="20"/>
              </w:rPr>
            </w:pPr>
            <w:r w:rsidRPr="000F11AC">
              <w:rPr>
                <w:rFonts w:cs="Arial"/>
                <w:sz w:val="20"/>
                <w:szCs w:val="20"/>
              </w:rPr>
              <w:t>0,3</w:t>
            </w:r>
          </w:p>
        </w:tc>
      </w:tr>
    </w:tbl>
    <w:p w:rsidR="002A3EB4" w:rsidRPr="00D27881" w:rsidRDefault="002C6C45" w:rsidP="00427639">
      <w:pPr>
        <w:spacing w:before="120" w:after="240"/>
        <w:jc w:val="right"/>
        <w:rPr>
          <w:rFonts w:cs="Arial"/>
          <w:i/>
          <w:sz w:val="21"/>
          <w:szCs w:val="21"/>
        </w:rPr>
      </w:pPr>
      <w:r w:rsidRPr="00D27881">
        <w:rPr>
          <w:rFonts w:cs="Arial"/>
          <w:i/>
          <w:sz w:val="21"/>
          <w:szCs w:val="21"/>
        </w:rPr>
        <w:t>Source</w:t>
      </w:r>
      <w:r>
        <w:rPr>
          <w:rFonts w:cs="Arial"/>
          <w:i/>
          <w:sz w:val="21"/>
          <w:szCs w:val="21"/>
        </w:rPr>
        <w:t> :</w:t>
      </w:r>
      <w:r w:rsidRPr="00D27881">
        <w:rPr>
          <w:rFonts w:cs="Arial"/>
          <w:i/>
          <w:sz w:val="21"/>
          <w:szCs w:val="21"/>
        </w:rPr>
        <w:t xml:space="preserve"> RTE</w:t>
      </w:r>
    </w:p>
    <w:p w:rsidR="002A3EB4" w:rsidRPr="002A3EB4" w:rsidRDefault="002C6C45" w:rsidP="00D26EB3">
      <w:pPr>
        <w:spacing w:after="240"/>
        <w:jc w:val="both"/>
        <w:rPr>
          <w:rFonts w:cs="Arial"/>
        </w:rPr>
      </w:pPr>
      <w:r>
        <w:rPr>
          <w:rFonts w:cs="Arial"/>
          <w:b/>
        </w:rPr>
        <w:t>1-</w:t>
      </w:r>
      <w:r w:rsidRPr="002A3EB4">
        <w:rPr>
          <w:rFonts w:cs="Arial"/>
        </w:rPr>
        <w:t xml:space="preserve"> Définir les énergies fossiles et citer celles </w:t>
      </w:r>
      <w:r>
        <w:rPr>
          <w:rFonts w:cs="Arial"/>
        </w:rPr>
        <w:t xml:space="preserve">qui sont </w:t>
      </w:r>
      <w:r w:rsidRPr="002A3EB4">
        <w:rPr>
          <w:rFonts w:cs="Arial"/>
        </w:rPr>
        <w:t>présentes dans le tableau</w:t>
      </w:r>
      <w:r>
        <w:rPr>
          <w:rFonts w:cs="Arial"/>
        </w:rPr>
        <w:t xml:space="preserve"> 1</w:t>
      </w:r>
      <w:r w:rsidRPr="002A3EB4">
        <w:rPr>
          <w:rFonts w:cs="Arial"/>
        </w:rPr>
        <w:t>.</w:t>
      </w:r>
      <w:r>
        <w:rPr>
          <w:rFonts w:cs="Arial"/>
        </w:rPr>
        <w:t xml:space="preserve"> Calculer le pourcentage </w:t>
      </w:r>
      <w:r>
        <w:rPr>
          <w:rFonts w:cs="Arial"/>
        </w:rPr>
        <w:t>total qu’elles représentent dans la production électrique française.</w:t>
      </w:r>
    </w:p>
    <w:p w:rsidR="00A00B3E" w:rsidRDefault="002C6C45" w:rsidP="001D4440">
      <w:pPr>
        <w:jc w:val="both"/>
      </w:pPr>
      <w:r>
        <w:rPr>
          <w:rFonts w:cs="Arial"/>
          <w:b/>
        </w:rPr>
        <w:t>2-</w:t>
      </w:r>
      <w:r w:rsidRPr="002A3EB4">
        <w:rPr>
          <w:rFonts w:cs="Arial"/>
        </w:rPr>
        <w:t xml:space="preserve"> Sachant que la production nette</w:t>
      </w:r>
      <w:r>
        <w:rPr>
          <w:rFonts w:cs="Arial"/>
        </w:rPr>
        <w:t xml:space="preserve"> d’énergie électrique</w:t>
      </w:r>
      <w:r w:rsidRPr="002A3EB4">
        <w:rPr>
          <w:rFonts w:cs="Arial"/>
        </w:rPr>
        <w:t xml:space="preserve"> en France métropolitaine </w:t>
      </w:r>
      <w:r>
        <w:rPr>
          <w:rFonts w:cs="Arial"/>
        </w:rPr>
        <w:t xml:space="preserve">en </w:t>
      </w:r>
      <w:r w:rsidRPr="002A3EB4">
        <w:rPr>
          <w:rFonts w:cs="Arial"/>
        </w:rPr>
        <w:t xml:space="preserve">2019 était de 537 700 GWh, calculer la production </w:t>
      </w:r>
      <w:r>
        <w:rPr>
          <w:rFonts w:cs="Arial"/>
        </w:rPr>
        <w:t>d’énergie électrique</w:t>
      </w:r>
      <w:r w:rsidRPr="002A3EB4">
        <w:rPr>
          <w:rFonts w:cs="Arial"/>
        </w:rPr>
        <w:t xml:space="preserve"> issue du nucléaire</w:t>
      </w:r>
      <w:r>
        <w:rPr>
          <w:rFonts w:cs="Arial"/>
        </w:rPr>
        <w:t>,</w:t>
      </w:r>
      <w:r w:rsidRPr="002A3EB4">
        <w:rPr>
          <w:rFonts w:cs="Arial"/>
        </w:rPr>
        <w:t xml:space="preserve"> </w:t>
      </w:r>
      <w:r>
        <w:rPr>
          <w:rFonts w:cs="Arial"/>
        </w:rPr>
        <w:t>puis celle i</w:t>
      </w:r>
      <w:r>
        <w:rPr>
          <w:rFonts w:cs="Arial"/>
        </w:rPr>
        <w:t>ssue</w:t>
      </w:r>
      <w:r w:rsidRPr="002A3EB4">
        <w:rPr>
          <w:rFonts w:cs="Arial"/>
        </w:rPr>
        <w:t xml:space="preserve"> de l’éolien en GWh. </w:t>
      </w:r>
    </w:p>
    <w:p w:rsidR="00537CCF" w:rsidRDefault="002C6C45">
      <w:pPr>
        <w:spacing w:after="0" w:line="240" w:lineRule="auto"/>
        <w:rPr>
          <w:b/>
        </w:rPr>
      </w:pPr>
      <w:r>
        <w:rPr>
          <w:b/>
        </w:rPr>
        <w:br w:type="page"/>
      </w:r>
    </w:p>
    <w:p w:rsidR="00537CCF" w:rsidRDefault="002C6C45">
      <w:pPr>
        <w:spacing w:after="0" w:line="240" w:lineRule="auto"/>
        <w:rPr>
          <w:b/>
        </w:rPr>
      </w:pPr>
    </w:p>
    <w:p w:rsidR="002A3EB4" w:rsidRDefault="002C6C45" w:rsidP="00537CCF">
      <w:pPr>
        <w:spacing w:after="240" w:line="240" w:lineRule="auto"/>
        <w:rPr>
          <w:b/>
        </w:rPr>
      </w:pPr>
      <w:r w:rsidRPr="00FC5CC4">
        <w:rPr>
          <w:b/>
        </w:rPr>
        <w:t xml:space="preserve">Partie </w:t>
      </w:r>
      <w:r>
        <w:rPr>
          <w:b/>
        </w:rPr>
        <w:t>B - Comparaison des énergies éolienne et nucléaire</w:t>
      </w:r>
    </w:p>
    <w:p w:rsidR="00D660BA" w:rsidRDefault="002C6C45" w:rsidP="004A3B1B">
      <w:pPr>
        <w:spacing w:after="0" w:line="240" w:lineRule="auto"/>
        <w:rPr>
          <w:b/>
        </w:rPr>
      </w:pPr>
    </w:p>
    <w:tbl>
      <w:tblPr>
        <w:tblStyle w:val="Grilledutableau"/>
        <w:tblW w:w="0" w:type="auto"/>
        <w:tblLook w:val="04A0" w:firstRow="1" w:lastRow="0" w:firstColumn="1" w:lastColumn="0" w:noHBand="0" w:noVBand="1"/>
      </w:tblPr>
      <w:tblGrid>
        <w:gridCol w:w="4026"/>
        <w:gridCol w:w="1038"/>
        <w:gridCol w:w="3996"/>
      </w:tblGrid>
      <w:tr w:rsidR="00A71005" w:rsidTr="0F244DAC">
        <w:tc>
          <w:tcPr>
            <w:tcW w:w="9060" w:type="dxa"/>
            <w:gridSpan w:val="3"/>
            <w:tcBorders>
              <w:bottom w:val="nil"/>
            </w:tcBorders>
          </w:tcPr>
          <w:p w:rsidR="00A71005" w:rsidRPr="00913553" w:rsidRDefault="002C6C45" w:rsidP="004A05F5">
            <w:pPr>
              <w:spacing w:before="120" w:after="120"/>
              <w:rPr>
                <w:rFonts w:ascii="Times New Roman" w:hAnsi="Times New Roman"/>
                <w:noProof/>
              </w:rPr>
            </w:pPr>
            <w:r w:rsidRPr="004A3B1B">
              <w:rPr>
                <w:rFonts w:cs="Arial"/>
                <w:b/>
                <w:bCs/>
                <w:u w:val="single"/>
              </w:rPr>
              <w:t>Document 2</w:t>
            </w:r>
            <w:r w:rsidRPr="004A3B1B">
              <w:rPr>
                <w:rFonts w:cs="Arial"/>
                <w:b/>
                <w:bCs/>
              </w:rPr>
              <w:t xml:space="preserve"> : </w:t>
            </w:r>
            <w:r>
              <w:rPr>
                <w:rFonts w:cs="Arial"/>
                <w:b/>
                <w:bCs/>
              </w:rPr>
              <w:t>énergies éolienne et nucléaire en France</w:t>
            </w:r>
          </w:p>
        </w:tc>
      </w:tr>
      <w:tr w:rsidR="00CE51F6" w:rsidTr="00894376">
        <w:tc>
          <w:tcPr>
            <w:tcW w:w="5240" w:type="dxa"/>
            <w:gridSpan w:val="2"/>
            <w:tcBorders>
              <w:top w:val="nil"/>
              <w:bottom w:val="nil"/>
              <w:right w:val="nil"/>
            </w:tcBorders>
          </w:tcPr>
          <w:p w:rsidR="00B63F27" w:rsidRDefault="002C6C45" w:rsidP="00B63F27">
            <w:pPr>
              <w:spacing w:after="120"/>
              <w:ind w:left="29"/>
              <w:jc w:val="both"/>
              <w:rPr>
                <w:rFonts w:cs="Arial"/>
              </w:rPr>
            </w:pPr>
            <w:r w:rsidRPr="0F244DAC">
              <w:rPr>
                <w:rFonts w:cs="Arial"/>
              </w:rPr>
              <w:t>La Normandie se situe à la 7</w:t>
            </w:r>
            <w:r w:rsidRPr="0F244DAC">
              <w:rPr>
                <w:rFonts w:cs="Arial"/>
                <w:vertAlign w:val="superscript"/>
              </w:rPr>
              <w:t>ème</w:t>
            </w:r>
            <w:r w:rsidRPr="0F244DAC">
              <w:rPr>
                <w:rFonts w:cs="Arial"/>
              </w:rPr>
              <w:t xml:space="preserve"> position des régions métropolitaine</w:t>
            </w:r>
            <w:r>
              <w:rPr>
                <w:rFonts w:cs="Arial"/>
              </w:rPr>
              <w:t>s en termes d’éolien terrestre.</w:t>
            </w:r>
          </w:p>
          <w:p w:rsidR="00CE51F6" w:rsidRPr="00CE51F6" w:rsidRDefault="002C6C45" w:rsidP="00B63F27">
            <w:pPr>
              <w:spacing w:after="120"/>
              <w:ind w:left="29"/>
              <w:jc w:val="both"/>
              <w:rPr>
                <w:rFonts w:cs="Arial"/>
              </w:rPr>
            </w:pPr>
            <w:r w:rsidRPr="0F244DAC">
              <w:rPr>
                <w:rFonts w:cs="Arial"/>
              </w:rPr>
              <w:t xml:space="preserve">La puissance </w:t>
            </w:r>
            <w:r w:rsidRPr="0F244DAC">
              <w:rPr>
                <w:rFonts w:cs="Arial"/>
              </w:rPr>
              <w:t>moyenne d’une éolie</w:t>
            </w:r>
            <w:r>
              <w:rPr>
                <w:rFonts w:cs="Arial"/>
              </w:rPr>
              <w:t>nne terrestre en France est de </w:t>
            </w:r>
            <m:oMath>
              <m:sSub>
                <m:sSubPr>
                  <m:ctrlPr>
                    <w:rPr>
                      <w:rFonts w:ascii="Cambria Math" w:hAnsi="Cambria Math" w:cs="Arial"/>
                      <w:i/>
                    </w:rPr>
                  </m:ctrlPr>
                </m:sSubPr>
                <m:e>
                  <m:r>
                    <w:rPr>
                      <w:rFonts w:ascii="Cambria Math" w:hAnsi="Cambria Math" w:cs="Arial"/>
                    </w:rPr>
                    <m:t>P</m:t>
                  </m:r>
                </m:e>
                <m:sub>
                  <m:r>
                    <m:rPr>
                      <m:sty m:val="p"/>
                    </m:rPr>
                    <w:rPr>
                      <w:rFonts w:ascii="Cambria Math" w:hAnsi="Cambria Math" w:cs="Arial"/>
                    </w:rPr>
                    <m:t>éolienne</m:t>
                  </m:r>
                </m:sub>
              </m:sSub>
              <m:r>
                <w:rPr>
                  <w:rFonts w:ascii="Cambria Math" w:hAnsi="Cambria Math" w:cs="Arial"/>
                </w:rPr>
                <m:t xml:space="preserve">=3,0 </m:t>
              </m:r>
              <m:r>
                <m:rPr>
                  <m:sty m:val="p"/>
                </m:rPr>
                <w:rPr>
                  <w:rFonts w:ascii="Cambria Math" w:hAnsi="Cambria Math" w:cs="Arial"/>
                </w:rPr>
                <m:t>MW</m:t>
              </m:r>
            </m:oMath>
            <w:r w:rsidRPr="00CE51F6">
              <w:rPr>
                <w:rFonts w:eastAsiaTheme="minorEastAsia" w:cs="Arial"/>
              </w:rPr>
              <w:t xml:space="preserve">. L’électricité produite à partir d’une éolienne est intermittente. </w:t>
            </w:r>
            <w:r>
              <w:rPr>
                <w:rFonts w:eastAsiaTheme="minorEastAsia" w:cs="Arial"/>
              </w:rPr>
              <w:t>La disponibilité annuelle est de</w:t>
            </w:r>
            <m:oMath>
              <m:r>
                <w:rPr>
                  <w:rFonts w:ascii="Cambria Math" w:eastAsiaTheme="minorEastAsia" w:hAnsi="Cambria Math" w:cs="Arial"/>
                </w:rPr>
                <m:t xml:space="preserve"> 2000 </m:t>
              </m:r>
              <m:r>
                <m:rPr>
                  <m:sty m:val="p"/>
                </m:rPr>
                <w:rPr>
                  <w:rFonts w:ascii="Cambria Math" w:eastAsiaTheme="minorEastAsia" w:hAnsi="Cambria Math" w:cs="Arial"/>
                </w:rPr>
                <m:t>h</m:t>
              </m:r>
            </m:oMath>
            <w:r w:rsidRPr="00CE51F6">
              <w:rPr>
                <w:rFonts w:eastAsiaTheme="minorEastAsia" w:cs="Arial"/>
              </w:rPr>
              <w:t xml:space="preserve">. Les éoliennes </w:t>
            </w:r>
            <w:r>
              <w:rPr>
                <w:rFonts w:eastAsiaTheme="minorEastAsia" w:cs="Arial"/>
              </w:rPr>
              <w:t>sont souvent décriées pour leur</w:t>
            </w:r>
            <w:r w:rsidRPr="00CE51F6">
              <w:rPr>
                <w:rFonts w:eastAsiaTheme="minorEastAsia" w:cs="Arial"/>
              </w:rPr>
              <w:t xml:space="preserve"> impact sur le paysage et sur la fa</w:t>
            </w:r>
            <w:r w:rsidRPr="00CE51F6">
              <w:rPr>
                <w:rFonts w:eastAsiaTheme="minorEastAsia" w:cs="Arial"/>
              </w:rPr>
              <w:t>une.</w:t>
            </w:r>
          </w:p>
          <w:p w:rsidR="00CE51F6" w:rsidRDefault="002C6C45" w:rsidP="00BF1985">
            <w:pPr>
              <w:spacing w:after="0"/>
              <w:jc w:val="both"/>
              <w:rPr>
                <w:b/>
              </w:rPr>
            </w:pPr>
            <w:r w:rsidRPr="00CE51F6">
              <w:rPr>
                <w:rFonts w:cs="Arial"/>
              </w:rPr>
              <w:t xml:space="preserve">Il suffit d’un peu moins de deux </w:t>
            </w:r>
            <w:r>
              <w:rPr>
                <w:rFonts w:cs="Arial"/>
              </w:rPr>
              <w:t xml:space="preserve">ans </w:t>
            </w:r>
            <w:r w:rsidRPr="00CE51F6">
              <w:rPr>
                <w:rFonts w:cs="Arial"/>
              </w:rPr>
              <w:t xml:space="preserve">pour construire et raccorder une éolienne. Le coût d’une éolienne ayant une puissance de </w:t>
            </w:r>
            <m:oMath>
              <m:r>
                <w:rPr>
                  <w:rFonts w:ascii="Cambria Math" w:hAnsi="Cambria Math" w:cs="Arial"/>
                </w:rPr>
                <m:t xml:space="preserve">3,0 </m:t>
              </m:r>
              <m:r>
                <m:rPr>
                  <m:sty m:val="p"/>
                </m:rPr>
                <w:rPr>
                  <w:rFonts w:ascii="Cambria Math" w:hAnsi="Cambria Math" w:cs="Arial"/>
                </w:rPr>
                <m:t>MW</m:t>
              </m:r>
            </m:oMath>
            <w:r>
              <w:rPr>
                <w:rFonts w:cs="Arial"/>
              </w:rPr>
              <w:t xml:space="preserve"> est de 3</w:t>
            </w:r>
            <w:r w:rsidRPr="00CE51F6">
              <w:rPr>
                <w:rFonts w:cs="Arial"/>
              </w:rPr>
              <w:t xml:space="preserve"> million</w:t>
            </w:r>
            <w:r>
              <w:rPr>
                <w:rFonts w:cs="Arial"/>
              </w:rPr>
              <w:t>s</w:t>
            </w:r>
            <w:r w:rsidRPr="00CE51F6">
              <w:rPr>
                <w:rFonts w:cs="Arial"/>
              </w:rPr>
              <w:t xml:space="preserve"> d’euros.</w:t>
            </w:r>
          </w:p>
        </w:tc>
        <w:tc>
          <w:tcPr>
            <w:tcW w:w="3820" w:type="dxa"/>
            <w:tcBorders>
              <w:top w:val="nil"/>
              <w:left w:val="nil"/>
              <w:bottom w:val="nil"/>
            </w:tcBorders>
            <w:vAlign w:val="center"/>
          </w:tcPr>
          <w:p w:rsidR="00D660BA" w:rsidRPr="00D27881" w:rsidRDefault="002C6C45" w:rsidP="00B63F27">
            <w:pPr>
              <w:spacing w:before="120"/>
              <w:jc w:val="center"/>
              <w:rPr>
                <w:b/>
              </w:rPr>
            </w:pPr>
            <w:r>
              <w:rPr>
                <w:noProof/>
              </w:rPr>
              <w:drawing>
                <wp:anchor distT="0" distB="0" distL="114300" distR="114300" simplePos="0" relativeHeight="251658240" behindDoc="0" locked="0" layoutInCell="1" allowOverlap="1">
                  <wp:simplePos x="0" y="0"/>
                  <wp:positionH relativeFrom="column">
                    <wp:posOffset>2540</wp:posOffset>
                  </wp:positionH>
                  <wp:positionV relativeFrom="paragraph">
                    <wp:posOffset>-2211705</wp:posOffset>
                  </wp:positionV>
                  <wp:extent cx="2394585" cy="1590675"/>
                  <wp:effectExtent l="0" t="0" r="5715" b="0"/>
                  <wp:wrapTopAndBottom/>
                  <wp:docPr id="1" name="Image 7" descr="Plus de 300 images de Parc Éolien et de Éolienne - Pixaba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 7"/>
                          <pic:cNvPicPr/>
                        </pic:nvPicPr>
                        <pic:blipFill>
                          <a:blip r:embed="rId11">
                            <a:extLst>
                              <a:ext uri="{28A0092B-C50C-407E-A947-70E740481C1C}">
                                <a14:useLocalDpi xmlns:a14="http://schemas.microsoft.com/office/drawing/2010/main" val="0"/>
                              </a:ext>
                            </a:extLst>
                          </a:blip>
                          <a:stretch>
                            <a:fillRect/>
                          </a:stretch>
                        </pic:blipFill>
                        <pic:spPr>
                          <a:xfrm>
                            <a:off x="0" y="0"/>
                            <a:ext cx="2394585" cy="1590675"/>
                          </a:xfrm>
                          <a:prstGeom prst="rect">
                            <a:avLst/>
                          </a:prstGeom>
                        </pic:spPr>
                      </pic:pic>
                    </a:graphicData>
                  </a:graphic>
                  <wp14:sizeRelH relativeFrom="margin">
                    <wp14:pctWidth>0</wp14:pctWidth>
                  </wp14:sizeRelH>
                  <wp14:sizeRelV relativeFrom="margin">
                    <wp14:pctHeight>0</wp14:pctHeight>
                  </wp14:sizeRelV>
                </wp:anchor>
              </w:drawing>
            </w:r>
            <w:r w:rsidRPr="00D27881">
              <w:rPr>
                <w:b/>
                <w:sz w:val="22"/>
                <w:szCs w:val="22"/>
              </w:rPr>
              <w:t>Éolienne</w:t>
            </w:r>
          </w:p>
        </w:tc>
      </w:tr>
      <w:tr w:rsidR="002A3EB4" w:rsidTr="00894376">
        <w:tc>
          <w:tcPr>
            <w:tcW w:w="3823" w:type="dxa"/>
            <w:tcBorders>
              <w:top w:val="nil"/>
              <w:right w:val="nil"/>
            </w:tcBorders>
            <w:vAlign w:val="center"/>
          </w:tcPr>
          <w:p w:rsidR="00CE51F6" w:rsidRPr="00A1369C" w:rsidRDefault="002C6C45" w:rsidP="00CE51F6">
            <w:pPr>
              <w:jc w:val="center"/>
              <w:rPr>
                <w:sz w:val="16"/>
                <w:szCs w:val="16"/>
              </w:rPr>
            </w:pPr>
            <w:r w:rsidRPr="00A1369C">
              <w:rPr>
                <w:noProof/>
                <w:sz w:val="16"/>
                <w:szCs w:val="16"/>
              </w:rPr>
              <w:object w:dxaOrig="7470" w:dyaOrig="5235" w14:anchorId="5E356D5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 style="width:190.5pt;height:134.25pt;mso-width-percent:0;mso-height-percent:0;mso-width-percent:0;mso-height-percent:0" o:ole="">
                  <v:imagedata r:id="rId12" o:title=""/>
                </v:shape>
                <o:OLEObject Type="Embed" ProgID="PBrush" ShapeID="_x0000_i1025" DrawAspect="Content" ObjectID="_1741547147" r:id="rId13"/>
              </w:object>
            </w:r>
          </w:p>
          <w:p w:rsidR="00D660BA" w:rsidRPr="00D27881" w:rsidRDefault="002C6C45" w:rsidP="00AE6659">
            <w:pPr>
              <w:jc w:val="center"/>
              <w:rPr>
                <w:b/>
                <w:bCs/>
                <w:iCs/>
                <w:sz w:val="22"/>
                <w:szCs w:val="22"/>
              </w:rPr>
            </w:pPr>
            <w:r w:rsidRPr="00D27881">
              <w:rPr>
                <w:b/>
                <w:bCs/>
                <w:iCs/>
                <w:sz w:val="22"/>
                <w:szCs w:val="22"/>
              </w:rPr>
              <w:t>Réacteur EPR</w:t>
            </w:r>
          </w:p>
          <w:p w:rsidR="002A3EB4" w:rsidRPr="00913553" w:rsidRDefault="002C6C45" w:rsidP="00AE6659">
            <w:pPr>
              <w:jc w:val="center"/>
              <w:rPr>
                <w:rFonts w:ascii="Times New Roman" w:hAnsi="Times New Roman"/>
              </w:rPr>
            </w:pPr>
          </w:p>
        </w:tc>
        <w:tc>
          <w:tcPr>
            <w:tcW w:w="5237" w:type="dxa"/>
            <w:gridSpan w:val="2"/>
            <w:tcBorders>
              <w:top w:val="nil"/>
              <w:left w:val="nil"/>
            </w:tcBorders>
          </w:tcPr>
          <w:p w:rsidR="00CE51F6" w:rsidRDefault="002C6C45" w:rsidP="00BF1985">
            <w:pPr>
              <w:spacing w:after="120"/>
              <w:ind w:left="47"/>
              <w:jc w:val="both"/>
              <w:rPr>
                <w:rFonts w:cs="Arial"/>
              </w:rPr>
            </w:pPr>
            <w:r w:rsidRPr="00CE51F6">
              <w:rPr>
                <w:rFonts w:cs="Arial"/>
              </w:rPr>
              <w:t>Premier réacteur EPR (</w:t>
            </w:r>
            <w:r w:rsidRPr="00CE51F6">
              <w:rPr>
                <w:rFonts w:cs="Arial"/>
                <w:i/>
              </w:rPr>
              <w:t xml:space="preserve">European Pressurized water Reaction </w:t>
            </w:r>
            <w:r w:rsidRPr="00CE51F6">
              <w:rPr>
                <w:rFonts w:cs="Arial"/>
              </w:rPr>
              <w:t xml:space="preserve">) français de génération 3, Flamanville 3, situé en Normandie, s’inscrit dans le programme de renouvellement du parc nucléaire français en prévention du démantèlement progressif des premières installations. </w:t>
            </w:r>
          </w:p>
          <w:p w:rsidR="002A3EB4" w:rsidRPr="00CE51F6" w:rsidRDefault="002C6C45" w:rsidP="00BF1985">
            <w:pPr>
              <w:spacing w:after="120"/>
              <w:ind w:left="47"/>
              <w:jc w:val="both"/>
              <w:rPr>
                <w:rFonts w:cs="Arial"/>
              </w:rPr>
            </w:pPr>
            <w:r w:rsidRPr="00CE51F6">
              <w:rPr>
                <w:rFonts w:cs="Arial"/>
              </w:rPr>
              <w:t>Il délivrera</w:t>
            </w:r>
            <w:r w:rsidRPr="00CE51F6">
              <w:rPr>
                <w:rFonts w:cs="Arial"/>
              </w:rPr>
              <w:t xml:space="preserve"> une puissance électrique</w:t>
            </w:r>
            <w:r>
              <w:rPr>
                <w:rFonts w:cs="Arial"/>
              </w:rPr>
              <w:t> </w:t>
            </w:r>
            <m:oMath>
              <m:sSub>
                <m:sSubPr>
                  <m:ctrlPr>
                    <w:rPr>
                      <w:rFonts w:ascii="Cambria Math" w:hAnsi="Cambria Math" w:cs="Arial"/>
                      <w:i/>
                    </w:rPr>
                  </m:ctrlPr>
                </m:sSubPr>
                <m:e>
                  <m:r>
                    <w:rPr>
                      <w:rFonts w:ascii="Cambria Math" w:hAnsi="Cambria Math" w:cs="Arial"/>
                    </w:rPr>
                    <m:t>P</m:t>
                  </m:r>
                </m:e>
                <m:sub>
                  <m:r>
                    <w:rPr>
                      <w:rFonts w:ascii="Cambria Math" w:hAnsi="Cambria Math" w:cs="Arial"/>
                    </w:rPr>
                    <m:t>EPR</m:t>
                  </m:r>
                </m:sub>
              </m:sSub>
              <m:r>
                <w:rPr>
                  <w:rFonts w:ascii="Cambria Math" w:hAnsi="Cambria Math" w:cs="Arial"/>
                </w:rPr>
                <m:t xml:space="preserve">=1,6 </m:t>
              </m:r>
              <m:r>
                <m:rPr>
                  <m:sty m:val="p"/>
                </m:rPr>
                <w:rPr>
                  <w:rFonts w:ascii="Cambria Math" w:hAnsi="Cambria Math" w:cs="Arial"/>
                </w:rPr>
                <m:t>GW</m:t>
              </m:r>
            </m:oMath>
            <w:r w:rsidRPr="00CE51F6">
              <w:rPr>
                <w:rFonts w:cs="Arial"/>
              </w:rPr>
              <w:t xml:space="preserve"> avec </w:t>
            </w:r>
            <w:r>
              <w:rPr>
                <w:rFonts w:cs="Arial"/>
              </w:rPr>
              <w:t>une disponibilité annuelle de</w:t>
            </w:r>
            <m:oMath>
              <m:r>
                <w:rPr>
                  <w:rFonts w:ascii="Cambria Math" w:hAnsi="Cambria Math" w:cs="Arial"/>
                </w:rPr>
                <m:t xml:space="preserve"> 6 500 </m:t>
              </m:r>
              <m:r>
                <m:rPr>
                  <m:sty m:val="p"/>
                </m:rPr>
                <w:rPr>
                  <w:rFonts w:ascii="Cambria Math" w:hAnsi="Cambria Math" w:cs="Arial"/>
                </w:rPr>
                <m:t>h</m:t>
              </m:r>
            </m:oMath>
            <w:r>
              <w:rPr>
                <w:rFonts w:cs="Arial"/>
              </w:rPr>
              <w:t>.</w:t>
            </w:r>
          </w:p>
          <w:p w:rsidR="002A3EB4" w:rsidRPr="00F87E87" w:rsidRDefault="002C6C45" w:rsidP="00BF1985">
            <w:pPr>
              <w:spacing w:after="120"/>
              <w:ind w:left="47"/>
              <w:jc w:val="both"/>
              <w:rPr>
                <w:rFonts w:ascii="Times New Roman" w:hAnsi="Times New Roman"/>
              </w:rPr>
            </w:pPr>
            <w:r w:rsidRPr="00CE51F6">
              <w:rPr>
                <w:rFonts w:cs="Arial"/>
              </w:rPr>
              <w:t xml:space="preserve">La réalisation de </w:t>
            </w:r>
            <w:r>
              <w:rPr>
                <w:rFonts w:cs="Arial"/>
              </w:rPr>
              <w:t>l’EPR a commencé en 2007 et devrait</w:t>
            </w:r>
            <w:r w:rsidRPr="00CE51F6">
              <w:rPr>
                <w:rFonts w:cs="Arial"/>
              </w:rPr>
              <w:t xml:space="preserve"> s’achever en 2021. Le coût </w:t>
            </w:r>
            <w:r>
              <w:rPr>
                <w:rFonts w:cs="Arial"/>
              </w:rPr>
              <w:t>est de l’ordre de 19,1 milliards d’euros contre les 3,3 milliards annoncés en 2 006.</w:t>
            </w:r>
          </w:p>
        </w:tc>
      </w:tr>
    </w:tbl>
    <w:p w:rsidR="00537CCF" w:rsidRDefault="002C6C45" w:rsidP="00D27881">
      <w:pPr>
        <w:spacing w:after="0"/>
        <w:rPr>
          <w:rFonts w:cs="Arial"/>
        </w:rPr>
      </w:pPr>
    </w:p>
    <w:p w:rsidR="00537CCF" w:rsidRDefault="002C6C45">
      <w:pPr>
        <w:spacing w:after="0" w:line="240" w:lineRule="auto"/>
        <w:rPr>
          <w:rFonts w:cs="Arial"/>
        </w:rPr>
      </w:pPr>
      <w:r>
        <w:rPr>
          <w:rFonts w:cs="Arial"/>
        </w:rPr>
        <w:br w:type="page"/>
      </w:r>
    </w:p>
    <w:p w:rsidR="00CE51F6" w:rsidRPr="00537CCF" w:rsidRDefault="002C6C45" w:rsidP="00537CCF">
      <w:pPr>
        <w:spacing w:after="240"/>
        <w:jc w:val="both"/>
        <w:rPr>
          <w:rFonts w:cs="Arial"/>
          <w:bdr w:val="single" w:sz="4" w:space="0" w:color="auto"/>
        </w:rPr>
      </w:pPr>
      <w:r w:rsidRPr="6B1B7D00">
        <w:rPr>
          <w:rFonts w:cs="Arial"/>
        </w:rPr>
        <w:lastRenderedPageBreak/>
        <w:t xml:space="preserve">L’énergie électrique obtenue en watt heure (Wh) pendant une certaine durée se calcule par la formule </w:t>
      </w:r>
      <m:oMath>
        <m:r>
          <w:rPr>
            <w:rFonts w:ascii="Cambria Math" w:hAnsi="Cambria Math" w:cs="Arial"/>
            <w:sz w:val="28"/>
          </w:rPr>
          <m:t>E</m:t>
        </m:r>
        <m:r>
          <w:rPr>
            <w:rFonts w:ascii="Cambria Math" w:hAnsi="Cambria Math" w:cs="Arial"/>
            <w:sz w:val="28"/>
          </w:rPr>
          <m:t>=</m:t>
        </m:r>
        <m:r>
          <w:rPr>
            <w:rFonts w:ascii="Cambria Math" w:hAnsi="Cambria Math" w:cs="Arial"/>
            <w:sz w:val="28"/>
          </w:rPr>
          <m:t>P</m:t>
        </m:r>
        <m:r>
          <w:rPr>
            <w:rFonts w:ascii="Cambria Math" w:hAnsi="Cambria Math" w:cs="Arial"/>
            <w:sz w:val="28"/>
          </w:rPr>
          <m:t>×</m:t>
        </m:r>
        <m:r>
          <m:rPr>
            <m:sty m:val="p"/>
          </m:rPr>
          <w:rPr>
            <w:rFonts w:ascii="Cambria Math" w:hAnsi="Cambria Math" w:cs="Arial"/>
            <w:sz w:val="28"/>
          </w:rPr>
          <m:t>∆</m:t>
        </m:r>
        <m:r>
          <w:rPr>
            <w:rFonts w:ascii="Cambria Math" w:hAnsi="Cambria Math" w:cs="Arial"/>
            <w:sz w:val="28"/>
          </w:rPr>
          <m:t>t</m:t>
        </m:r>
      </m:oMath>
      <w:r>
        <w:rPr>
          <w:rFonts w:eastAsiaTheme="minorEastAsia" w:cs="Arial"/>
        </w:rPr>
        <w:t xml:space="preserve"> o</w:t>
      </w:r>
      <w:r w:rsidRPr="00CE51F6">
        <w:rPr>
          <w:rFonts w:eastAsiaTheme="minorEastAsia" w:cs="Arial"/>
        </w:rPr>
        <w:t>ù</w:t>
      </w:r>
      <w:r w:rsidRPr="00537CCF">
        <w:rPr>
          <w:rFonts w:eastAsiaTheme="minorEastAsia" w:cs="Arial"/>
          <w:sz w:val="28"/>
        </w:rPr>
        <w:t xml:space="preserve"> </w:t>
      </w:r>
      <m:oMath>
        <m:r>
          <w:rPr>
            <w:rFonts w:ascii="Cambria Math" w:eastAsiaTheme="minorEastAsia" w:hAnsi="Cambria Math" w:cs="Arial"/>
            <w:sz w:val="28"/>
          </w:rPr>
          <m:t>P</m:t>
        </m:r>
      </m:oMath>
      <w:r w:rsidRPr="00537CCF">
        <w:rPr>
          <w:rFonts w:eastAsiaTheme="minorEastAsia" w:cs="Arial"/>
          <w:sz w:val="28"/>
        </w:rPr>
        <w:t xml:space="preserve"> </w:t>
      </w:r>
      <w:r>
        <w:rPr>
          <w:rFonts w:eastAsiaTheme="minorEastAsia" w:cs="Arial"/>
        </w:rPr>
        <w:t>est la puissance en w</w:t>
      </w:r>
      <w:r w:rsidRPr="00CE51F6">
        <w:rPr>
          <w:rFonts w:eastAsiaTheme="minorEastAsia" w:cs="Arial"/>
        </w:rPr>
        <w:t>att</w:t>
      </w:r>
      <w:r>
        <w:rPr>
          <w:rFonts w:eastAsiaTheme="minorEastAsia" w:cs="Arial"/>
        </w:rPr>
        <w:t>s</w:t>
      </w:r>
      <w:r>
        <w:rPr>
          <w:rFonts w:eastAsiaTheme="minorEastAsia" w:cs="Arial"/>
          <w:i/>
        </w:rPr>
        <w:t xml:space="preserve"> </w:t>
      </w:r>
      <w:r w:rsidRPr="00E323E0">
        <w:rPr>
          <w:rFonts w:eastAsiaTheme="minorEastAsia" w:cs="Arial"/>
          <w:iCs/>
        </w:rPr>
        <w:t>(W)</w:t>
      </w:r>
      <w:r w:rsidRPr="00CE51F6">
        <w:rPr>
          <w:rFonts w:eastAsiaTheme="minorEastAsia" w:cs="Arial"/>
        </w:rPr>
        <w:t xml:space="preserve"> et </w:t>
      </w:r>
      <m:oMath>
        <m:r>
          <w:rPr>
            <w:rFonts w:ascii="Cambria Math" w:hAnsi="Cambria Math" w:cs="Arial"/>
            <w:sz w:val="28"/>
          </w:rPr>
          <m:t>∆</m:t>
        </m:r>
        <m:r>
          <w:rPr>
            <w:rFonts w:ascii="Cambria Math" w:hAnsi="Cambria Math" w:cs="Arial"/>
            <w:sz w:val="28"/>
          </w:rPr>
          <m:t>t</m:t>
        </m:r>
      </m:oMath>
      <w:r>
        <w:rPr>
          <w:rFonts w:eastAsiaTheme="minorEastAsia" w:cs="Arial"/>
        </w:rPr>
        <w:t xml:space="preserve"> la durée en heures (</w:t>
      </w:r>
      <w:r w:rsidRPr="00E323E0">
        <w:rPr>
          <w:rFonts w:eastAsiaTheme="minorEastAsia" w:cs="Arial"/>
          <w:iCs/>
        </w:rPr>
        <w:t>h</w:t>
      </w:r>
      <w:r>
        <w:rPr>
          <w:rFonts w:eastAsiaTheme="minorEastAsia" w:cs="Arial"/>
        </w:rPr>
        <w:t>)</w:t>
      </w:r>
      <w:r w:rsidRPr="00CE51F6">
        <w:rPr>
          <w:rFonts w:eastAsiaTheme="minorEastAsia" w:cs="Arial"/>
        </w:rPr>
        <w:t>.</w:t>
      </w:r>
    </w:p>
    <w:p w:rsidR="00AE6659" w:rsidRDefault="002C6C45" w:rsidP="00B65B77">
      <w:pPr>
        <w:spacing w:after="360"/>
        <w:jc w:val="both"/>
        <w:rPr>
          <w:rFonts w:eastAsiaTheme="minorEastAsia" w:cs="Arial"/>
        </w:rPr>
      </w:pPr>
      <w:r>
        <w:rPr>
          <w:rFonts w:cs="Arial"/>
          <w:b/>
        </w:rPr>
        <w:t xml:space="preserve">3- </w:t>
      </w:r>
      <w:r>
        <w:rPr>
          <w:rFonts w:cs="Arial"/>
        </w:rPr>
        <w:t>En vous aidant des documents précédents, c</w:t>
      </w:r>
      <w:r w:rsidRPr="00AE6659">
        <w:rPr>
          <w:rFonts w:eastAsiaTheme="minorEastAsia" w:cs="Arial"/>
        </w:rPr>
        <w:t xml:space="preserve">alculer </w:t>
      </w:r>
      <w:r>
        <w:rPr>
          <w:rFonts w:eastAsiaTheme="minorEastAsia" w:cs="Arial"/>
        </w:rPr>
        <w:t>le nombre</w:t>
      </w:r>
      <w:r w:rsidRPr="00AE6659">
        <w:rPr>
          <w:rFonts w:eastAsiaTheme="minorEastAsia" w:cs="Arial"/>
        </w:rPr>
        <w:t xml:space="preserve"> d’éoliennes nécessaires pour obtenir une quantité d’énergie électrique équivalente à celle du réacteur EPR.</w:t>
      </w:r>
    </w:p>
    <w:p w:rsidR="00AB3200" w:rsidRDefault="002C6C45" w:rsidP="002C2ED4">
      <w:pPr>
        <w:spacing w:after="360" w:line="240" w:lineRule="auto"/>
        <w:jc w:val="both"/>
      </w:pPr>
      <w:r w:rsidRPr="004A3B1B">
        <w:rPr>
          <w:rFonts w:eastAsiaTheme="minorEastAsia" w:cs="Arial"/>
        </w:rPr>
        <w:t>Le document 3</w:t>
      </w:r>
      <w:r>
        <w:t xml:space="preserve"> met en évidence les principales causes de mortalité des oiseaux aux États-Unis. Elle est transposable à la France.</w:t>
      </w:r>
    </w:p>
    <w:tbl>
      <w:tblPr>
        <w:tblStyle w:val="Grilledutableau"/>
        <w:tblW w:w="0" w:type="auto"/>
        <w:tblLook w:val="04A0" w:firstRow="1" w:lastRow="0" w:firstColumn="1" w:lastColumn="0" w:noHBand="0" w:noVBand="1"/>
      </w:tblPr>
      <w:tblGrid>
        <w:gridCol w:w="9060"/>
      </w:tblGrid>
      <w:tr w:rsidR="00B65B77" w:rsidRPr="00B65B77" w:rsidTr="00A84C02">
        <w:trPr>
          <w:trHeight w:val="6171"/>
        </w:trPr>
        <w:tc>
          <w:tcPr>
            <w:tcW w:w="9060" w:type="dxa"/>
          </w:tcPr>
          <w:p w:rsidR="00B65B77" w:rsidRPr="00B65B77" w:rsidRDefault="002C6C45" w:rsidP="00B65B77">
            <w:pPr>
              <w:spacing w:before="120" w:after="120" w:line="240" w:lineRule="auto"/>
              <w:rPr>
                <w:b/>
                <w:bCs/>
                <w:i/>
                <w:sz w:val="22"/>
                <w:szCs w:val="22"/>
              </w:rPr>
            </w:pPr>
            <w:r w:rsidRPr="00B65B77">
              <w:rPr>
                <w:b/>
                <w:bCs/>
                <w:u w:val="single"/>
              </w:rPr>
              <w:t>Document 3</w:t>
            </w:r>
            <w:r w:rsidRPr="00B65B77">
              <w:rPr>
                <w:b/>
                <w:bCs/>
              </w:rPr>
              <w:t> : cause</w:t>
            </w:r>
            <w:r w:rsidRPr="00B65B77">
              <w:rPr>
                <w:b/>
                <w:bCs/>
              </w:rPr>
              <w:t>s de mortalité des oiseaux</w:t>
            </w:r>
          </w:p>
          <w:p w:rsidR="00B65B77" w:rsidRPr="00B65B77" w:rsidRDefault="002C6C45" w:rsidP="00B65B77">
            <w:pPr>
              <w:spacing w:before="120" w:after="120" w:line="240" w:lineRule="auto"/>
              <w:jc w:val="center"/>
            </w:pPr>
            <w:r w:rsidRPr="00B65B77">
              <w:rPr>
                <w:noProof/>
              </w:rPr>
              <w:drawing>
                <wp:inline distT="0" distB="0" distL="0" distR="0" wp14:anchorId="7B159986" wp14:editId="06AFA3BE">
                  <wp:extent cx="1000125" cy="276225"/>
                  <wp:effectExtent l="0" t="0" r="9525" b="9525"/>
                  <wp:docPr id="2" name="Imag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 10"/>
                          <pic:cNvPicPr/>
                        </pic:nvPicPr>
                        <pic:blipFill>
                          <a:blip r:embed="rId14">
                            <a:extLst>
                              <a:ext uri="{28A0092B-C50C-407E-A947-70E740481C1C}">
                                <a14:useLocalDpi xmlns:a14="http://schemas.microsoft.com/office/drawing/2010/main" val="0"/>
                              </a:ext>
                            </a:extLst>
                          </a:blip>
                          <a:stretch>
                            <a:fillRect/>
                          </a:stretch>
                        </pic:blipFill>
                        <pic:spPr>
                          <a:xfrm>
                            <a:off x="0" y="0"/>
                            <a:ext cx="1000125" cy="276225"/>
                          </a:xfrm>
                          <a:prstGeom prst="rect">
                            <a:avLst/>
                          </a:prstGeom>
                        </pic:spPr>
                      </pic:pic>
                    </a:graphicData>
                  </a:graphic>
                </wp:inline>
              </w:drawing>
            </w:r>
          </w:p>
          <w:p w:rsidR="00B65B77" w:rsidRPr="00B65B77" w:rsidRDefault="002C6C45" w:rsidP="00B65B77">
            <w:pPr>
              <w:spacing w:before="120" w:after="120" w:line="240" w:lineRule="auto"/>
            </w:pPr>
            <w:r w:rsidRPr="00B65B77">
              <w:rPr>
                <w:noProof/>
              </w:rPr>
              <w:drawing>
                <wp:inline distT="0" distB="0" distL="0" distR="0" wp14:anchorId="1B295F75" wp14:editId="1D3FBE28">
                  <wp:extent cx="5640705" cy="3277870"/>
                  <wp:effectExtent l="0" t="0" r="0" b="0"/>
                  <wp:docPr id="3" name="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 8"/>
                          <pic:cNvPicPr/>
                        </pic:nvPicPr>
                        <pic:blipFill>
                          <a:blip r:embed="rId15">
                            <a:extLst>
                              <a:ext uri="{28A0092B-C50C-407E-A947-70E740481C1C}">
                                <a14:useLocalDpi xmlns:a14="http://schemas.microsoft.com/office/drawing/2010/main" val="0"/>
                              </a:ext>
                            </a:extLst>
                          </a:blip>
                          <a:stretch>
                            <a:fillRect/>
                          </a:stretch>
                        </pic:blipFill>
                        <pic:spPr>
                          <a:xfrm>
                            <a:off x="0" y="0"/>
                            <a:ext cx="5640705" cy="3277870"/>
                          </a:xfrm>
                          <a:prstGeom prst="rect">
                            <a:avLst/>
                          </a:prstGeom>
                        </pic:spPr>
                      </pic:pic>
                    </a:graphicData>
                  </a:graphic>
                </wp:inline>
              </w:drawing>
            </w:r>
          </w:p>
          <w:p w:rsidR="00B65B77" w:rsidRPr="00B65B77" w:rsidRDefault="002C6C45" w:rsidP="002C2ED4">
            <w:pPr>
              <w:spacing w:before="120" w:after="120" w:line="240" w:lineRule="auto"/>
              <w:jc w:val="right"/>
              <w:rPr>
                <w:b/>
                <w:bCs/>
                <w:i/>
                <w:sz w:val="22"/>
                <w:szCs w:val="22"/>
              </w:rPr>
            </w:pPr>
            <w:r w:rsidRPr="00B65B77">
              <w:rPr>
                <w:i/>
                <w:sz w:val="22"/>
                <w:szCs w:val="22"/>
              </w:rPr>
              <w:t>Source : consoglob</w:t>
            </w:r>
          </w:p>
        </w:tc>
      </w:tr>
    </w:tbl>
    <w:p w:rsidR="00204EB1" w:rsidRDefault="002C6C45" w:rsidP="0096328E">
      <w:pPr>
        <w:jc w:val="both"/>
        <w:rPr>
          <w:rFonts w:eastAsiaTheme="minorEastAsia" w:cs="Arial"/>
          <w:b/>
        </w:rPr>
      </w:pPr>
    </w:p>
    <w:p w:rsidR="00D27881" w:rsidRPr="0096328E" w:rsidRDefault="002C6C45" w:rsidP="002C2ED4">
      <w:pPr>
        <w:jc w:val="both"/>
        <w:rPr>
          <w:rFonts w:eastAsiaTheme="minorEastAsia" w:cs="Arial"/>
        </w:rPr>
      </w:pPr>
      <w:r w:rsidRPr="6B1B7D00">
        <w:rPr>
          <w:rFonts w:eastAsiaTheme="minorEastAsia" w:cs="Arial"/>
          <w:b/>
          <w:bCs/>
        </w:rPr>
        <w:t>4-</w:t>
      </w:r>
      <w:r w:rsidRPr="6B1B7D00">
        <w:rPr>
          <w:rFonts w:eastAsiaTheme="minorEastAsia" w:cs="Arial"/>
        </w:rPr>
        <w:t xml:space="preserve"> À l’aide de l’ensemble des documents et de vos connaissances, comparer les modes de production d’énergie électrique de source éolienne et nucléaire. Un paragraphe argumenté de quinze à vingt lignes </w:t>
      </w:r>
      <w:r w:rsidRPr="6B1B7D00">
        <w:rPr>
          <w:rFonts w:eastAsiaTheme="minorEastAsia" w:cs="Arial"/>
        </w:rPr>
        <w:t>environ est demandé.</w:t>
      </w:r>
      <w:r>
        <w:br w:type="page"/>
      </w:r>
    </w:p>
    <w:p w:rsidR="001B0A1F" w:rsidRPr="00A77456" w:rsidRDefault="002C6C45" w:rsidP="001B0A1F">
      <w:pPr>
        <w:spacing w:after="80"/>
        <w:jc w:val="center"/>
        <w:rPr>
          <w:rFonts w:eastAsia="Arial" w:cs="Arial"/>
          <w:b/>
          <w:sz w:val="32"/>
        </w:rPr>
      </w:pPr>
      <w:r>
        <w:rPr>
          <w:rFonts w:eastAsia="Arial" w:cs="Arial"/>
          <w:b/>
          <w:sz w:val="32"/>
        </w:rPr>
        <w:lastRenderedPageBreak/>
        <w:t xml:space="preserve">Exercice 2 (au choix) – </w:t>
      </w:r>
      <w:r w:rsidRPr="00A77456">
        <w:rPr>
          <w:rFonts w:eastAsia="Arial" w:cs="Arial"/>
          <w:b/>
          <w:i/>
          <w:sz w:val="28"/>
        </w:rPr>
        <w:t>Niveau première</w:t>
      </w:r>
    </w:p>
    <w:p w:rsidR="001B0A1F" w:rsidRPr="00A77456" w:rsidRDefault="002C6C45" w:rsidP="001B0A1F">
      <w:pPr>
        <w:spacing w:after="240"/>
        <w:jc w:val="center"/>
        <w:rPr>
          <w:rFonts w:eastAsia="Arial" w:cs="Arial"/>
          <w:i/>
        </w:rPr>
      </w:pPr>
      <w:r w:rsidRPr="00A77456">
        <w:rPr>
          <w:rFonts w:eastAsia="Arial" w:cs="Arial"/>
          <w:i/>
        </w:rPr>
        <w:t>Thème « </w:t>
      </w:r>
      <w:r>
        <w:rPr>
          <w:rFonts w:eastAsia="Arial" w:cs="Arial"/>
          <w:i/>
        </w:rPr>
        <w:t>Son et musique, porteurs d’information »</w:t>
      </w:r>
    </w:p>
    <w:p w:rsidR="001B0A1F" w:rsidRPr="00D87AD1" w:rsidRDefault="002C6C45" w:rsidP="001B0A1F">
      <w:pPr>
        <w:spacing w:after="120"/>
        <w:rPr>
          <w:b/>
          <w:sz w:val="22"/>
        </w:rPr>
      </w:pPr>
      <w:r>
        <w:rPr>
          <w:b/>
          <w:sz w:val="28"/>
        </w:rPr>
        <w:t>Le son : de l’analogique au numérique</w:t>
      </w:r>
    </w:p>
    <w:p w:rsidR="001B0A1F" w:rsidRPr="000E2C8B" w:rsidRDefault="002C6C45" w:rsidP="001B0A1F">
      <w:pPr>
        <w:spacing w:after="240"/>
        <w:rPr>
          <w:i/>
        </w:rPr>
      </w:pPr>
      <w:r w:rsidRPr="00D74F67">
        <w:rPr>
          <w:i/>
        </w:rPr>
        <w:t>Sur 10 points</w:t>
      </w:r>
    </w:p>
    <w:p w:rsidR="004E6DDF" w:rsidRPr="00921295" w:rsidRDefault="002C6C45" w:rsidP="001B0A1F">
      <w:pPr>
        <w:spacing w:after="120" w:line="276" w:lineRule="auto"/>
        <w:jc w:val="both"/>
        <w:rPr>
          <w:rFonts w:cs="Arial"/>
        </w:rPr>
      </w:pPr>
      <w:r w:rsidRPr="00921295">
        <w:rPr>
          <w:rFonts w:cs="Arial"/>
        </w:rPr>
        <w:t xml:space="preserve">L’industrie de la musique a connu au cours des dernières décennies de nombreuses évolutions </w:t>
      </w:r>
      <w:r w:rsidRPr="00921295">
        <w:rPr>
          <w:rFonts w:cs="Arial"/>
        </w:rPr>
        <w:t>(disque vinyle, CD, MP3, plateformes de musique en ligne). Ces évolutions sont dues au développement de la numérisation du son qui permet un stockage, une transmission et un accès plus aisés.</w:t>
      </w:r>
      <w:r>
        <w:rPr>
          <w:rFonts w:cs="Arial"/>
        </w:rPr>
        <w:t xml:space="preserve"> </w:t>
      </w:r>
      <w:r w:rsidRPr="00921295">
        <w:rPr>
          <w:rFonts w:cs="Arial"/>
        </w:rPr>
        <w:t> </w:t>
      </w:r>
    </w:p>
    <w:p w:rsidR="005B2ADD" w:rsidRPr="00921295" w:rsidRDefault="002C6C45" w:rsidP="001B0A1F">
      <w:pPr>
        <w:spacing w:after="120" w:line="276" w:lineRule="auto"/>
        <w:jc w:val="both"/>
        <w:rPr>
          <w:rFonts w:cs="Arial"/>
        </w:rPr>
      </w:pPr>
      <w:r w:rsidRPr="00921295">
        <w:rPr>
          <w:rFonts w:cs="Arial"/>
        </w:rPr>
        <w:t>L’objectif de l’exercice est de comprendre l’influence de cert</w:t>
      </w:r>
      <w:r w:rsidRPr="00921295">
        <w:rPr>
          <w:rFonts w:cs="Arial"/>
        </w:rPr>
        <w:t xml:space="preserve">ains paramètres sur la qualité </w:t>
      </w:r>
      <w:r>
        <w:rPr>
          <w:rFonts w:cs="Arial"/>
        </w:rPr>
        <w:t xml:space="preserve">du </w:t>
      </w:r>
      <w:r w:rsidRPr="00921295">
        <w:rPr>
          <w:rFonts w:cs="Arial"/>
        </w:rPr>
        <w:t>son</w:t>
      </w:r>
      <w:r>
        <w:rPr>
          <w:rFonts w:cs="Arial"/>
        </w:rPr>
        <w:t xml:space="preserve"> numérisé</w:t>
      </w:r>
      <w:r w:rsidRPr="00921295">
        <w:rPr>
          <w:rFonts w:cs="Arial"/>
        </w:rPr>
        <w:t>.</w:t>
      </w:r>
    </w:p>
    <w:p w:rsidR="005B2ADD" w:rsidRDefault="002C6C45" w:rsidP="001B0A1F">
      <w:pPr>
        <w:spacing w:after="240" w:line="276" w:lineRule="auto"/>
        <w:jc w:val="both"/>
        <w:rPr>
          <w:rFonts w:cs="Arial"/>
        </w:rPr>
      </w:pPr>
      <w:r>
        <w:rPr>
          <w:rFonts w:cs="Arial"/>
        </w:rPr>
        <w:t xml:space="preserve">Les documents mentionnés dans l’exercice sont placés en fin d’énoncé de cet exercice. </w:t>
      </w:r>
    </w:p>
    <w:p w:rsidR="005359DC" w:rsidRPr="00CB201E" w:rsidRDefault="002C6C45" w:rsidP="00BD5694">
      <w:pPr>
        <w:spacing w:after="120" w:line="276" w:lineRule="auto"/>
        <w:jc w:val="both"/>
        <w:rPr>
          <w:rFonts w:cs="Arial"/>
        </w:rPr>
      </w:pPr>
      <w:r w:rsidRPr="00F55B9A">
        <w:rPr>
          <w:rFonts w:cs="Arial"/>
          <w:b/>
          <w:bCs/>
        </w:rPr>
        <w:t>1-</w:t>
      </w:r>
      <w:r w:rsidRPr="00CB201E">
        <w:rPr>
          <w:rFonts w:cs="Arial"/>
        </w:rPr>
        <w:t xml:space="preserve"> À partir de l’exploitation des graphiques du </w:t>
      </w:r>
      <w:r w:rsidRPr="00F10FA8">
        <w:rPr>
          <w:rFonts w:cs="Arial"/>
          <w:bCs/>
        </w:rPr>
        <w:t>document 1</w:t>
      </w:r>
      <w:r w:rsidRPr="00F10FA8">
        <w:rPr>
          <w:rFonts w:cs="Arial"/>
        </w:rPr>
        <w:t>,</w:t>
      </w:r>
      <w:r w:rsidRPr="00CB201E">
        <w:rPr>
          <w:rFonts w:cs="Arial"/>
        </w:rPr>
        <w:t xml:space="preserve"> recopier la ou les bonnes réponses pour chaque situation ci-dessous</w:t>
      </w:r>
      <w:r>
        <w:rPr>
          <w:rFonts w:cs="Arial"/>
        </w:rPr>
        <w:t>.</w:t>
      </w:r>
    </w:p>
    <w:p w:rsidR="005359DC" w:rsidRPr="00CB201E" w:rsidRDefault="002C6C45" w:rsidP="00BD5694">
      <w:pPr>
        <w:pStyle w:val="Paragraphedeliste"/>
        <w:numPr>
          <w:ilvl w:val="1"/>
          <w:numId w:val="2"/>
        </w:numPr>
        <w:spacing w:after="60" w:line="276" w:lineRule="auto"/>
        <w:ind w:left="709"/>
        <w:contextualSpacing w:val="0"/>
        <w:jc w:val="both"/>
        <w:rPr>
          <w:rFonts w:ascii="Arial" w:hAnsi="Arial" w:cs="Arial"/>
          <w:sz w:val="24"/>
          <w:szCs w:val="24"/>
        </w:rPr>
      </w:pPr>
      <w:r w:rsidRPr="00CB201E">
        <w:rPr>
          <w:rFonts w:ascii="Arial" w:hAnsi="Arial" w:cs="Arial"/>
          <w:sz w:val="24"/>
          <w:szCs w:val="24"/>
        </w:rPr>
        <w:t>La fréquence d’échantillonnage est plus élevée dans le cas du graphique (a) que dans le cas du graphique (b).</w:t>
      </w:r>
    </w:p>
    <w:p w:rsidR="005359DC" w:rsidRPr="00CB201E" w:rsidRDefault="002C6C45" w:rsidP="00BD5694">
      <w:pPr>
        <w:pStyle w:val="Paragraphedeliste"/>
        <w:numPr>
          <w:ilvl w:val="1"/>
          <w:numId w:val="2"/>
        </w:numPr>
        <w:spacing w:after="60" w:line="276" w:lineRule="auto"/>
        <w:ind w:left="709"/>
        <w:contextualSpacing w:val="0"/>
        <w:jc w:val="both"/>
        <w:rPr>
          <w:rFonts w:ascii="Arial" w:hAnsi="Arial" w:cs="Arial"/>
          <w:sz w:val="24"/>
          <w:szCs w:val="24"/>
        </w:rPr>
      </w:pPr>
      <w:r>
        <w:rPr>
          <w:rFonts w:ascii="Arial" w:hAnsi="Arial" w:cs="Arial"/>
          <w:sz w:val="24"/>
          <w:szCs w:val="24"/>
        </w:rPr>
        <w:t xml:space="preserve">Le son numérisé est </w:t>
      </w:r>
      <w:r w:rsidRPr="00CB201E">
        <w:rPr>
          <w:rFonts w:ascii="Arial" w:hAnsi="Arial" w:cs="Arial"/>
          <w:sz w:val="24"/>
          <w:szCs w:val="24"/>
        </w:rPr>
        <w:t>plus fidèle au signal analogique dans la situation corre</w:t>
      </w:r>
      <w:r w:rsidRPr="00CB201E">
        <w:rPr>
          <w:rFonts w:ascii="Arial" w:hAnsi="Arial" w:cs="Arial"/>
          <w:sz w:val="24"/>
          <w:szCs w:val="24"/>
        </w:rPr>
        <w:t>spondant au graphique (b)</w:t>
      </w:r>
      <w:r>
        <w:rPr>
          <w:rFonts w:ascii="Arial" w:hAnsi="Arial" w:cs="Arial"/>
          <w:sz w:val="24"/>
          <w:szCs w:val="24"/>
        </w:rPr>
        <w:t xml:space="preserve"> que dans celle correspondant au graphique (a)</w:t>
      </w:r>
      <w:r w:rsidRPr="00CB201E">
        <w:rPr>
          <w:rFonts w:ascii="Arial" w:hAnsi="Arial" w:cs="Arial"/>
          <w:sz w:val="24"/>
          <w:szCs w:val="24"/>
        </w:rPr>
        <w:t>.</w:t>
      </w:r>
    </w:p>
    <w:p w:rsidR="005359DC" w:rsidRPr="00CB201E" w:rsidRDefault="002C6C45" w:rsidP="00BD5694">
      <w:pPr>
        <w:pStyle w:val="Paragraphedeliste"/>
        <w:numPr>
          <w:ilvl w:val="1"/>
          <w:numId w:val="2"/>
        </w:numPr>
        <w:spacing w:after="60" w:line="276" w:lineRule="auto"/>
        <w:ind w:left="709"/>
        <w:contextualSpacing w:val="0"/>
        <w:jc w:val="both"/>
        <w:rPr>
          <w:rFonts w:ascii="Arial" w:hAnsi="Arial" w:cs="Arial"/>
          <w:sz w:val="24"/>
          <w:szCs w:val="24"/>
        </w:rPr>
      </w:pPr>
      <w:r w:rsidRPr="00CB201E">
        <w:rPr>
          <w:rFonts w:ascii="Arial" w:hAnsi="Arial" w:cs="Arial"/>
          <w:sz w:val="24"/>
          <w:szCs w:val="24"/>
        </w:rPr>
        <w:t>Le fichier numérique correspondant à la situation du graphique (c) a une plus petite taille que le cas du graphique (d).</w:t>
      </w:r>
    </w:p>
    <w:p w:rsidR="005359DC" w:rsidRPr="00E77B06" w:rsidRDefault="002C6C45" w:rsidP="00BD5694">
      <w:pPr>
        <w:pStyle w:val="Paragraphedeliste"/>
        <w:numPr>
          <w:ilvl w:val="1"/>
          <w:numId w:val="2"/>
        </w:numPr>
        <w:spacing w:after="240" w:line="276" w:lineRule="auto"/>
        <w:ind w:left="709"/>
        <w:jc w:val="both"/>
        <w:rPr>
          <w:rFonts w:ascii="Arial" w:hAnsi="Arial" w:cs="Arial"/>
          <w:sz w:val="24"/>
          <w:szCs w:val="24"/>
        </w:rPr>
      </w:pPr>
      <w:r>
        <w:rPr>
          <w:rFonts w:ascii="Arial" w:hAnsi="Arial" w:cs="Arial"/>
          <w:sz w:val="24"/>
          <w:szCs w:val="24"/>
        </w:rPr>
        <w:t xml:space="preserve">Le son numérisé est </w:t>
      </w:r>
      <w:r w:rsidRPr="00E77B06">
        <w:rPr>
          <w:rFonts w:ascii="Arial" w:hAnsi="Arial" w:cs="Arial"/>
          <w:sz w:val="24"/>
          <w:szCs w:val="24"/>
        </w:rPr>
        <w:t>plus fidèle au signal analogique dans la s</w:t>
      </w:r>
      <w:r w:rsidRPr="00E77B06">
        <w:rPr>
          <w:rFonts w:ascii="Arial" w:hAnsi="Arial" w:cs="Arial"/>
          <w:sz w:val="24"/>
          <w:szCs w:val="24"/>
        </w:rPr>
        <w:t>ituation correspondant au graphique (c)</w:t>
      </w:r>
      <w:r>
        <w:rPr>
          <w:rFonts w:ascii="Arial" w:hAnsi="Arial" w:cs="Arial"/>
          <w:sz w:val="24"/>
          <w:szCs w:val="24"/>
        </w:rPr>
        <w:t xml:space="preserve"> que dans celle correspondant au graphique (d)</w:t>
      </w:r>
      <w:r w:rsidRPr="00E77B06">
        <w:rPr>
          <w:rFonts w:ascii="Arial" w:hAnsi="Arial" w:cs="Arial"/>
          <w:sz w:val="24"/>
          <w:szCs w:val="24"/>
        </w:rPr>
        <w:t>.</w:t>
      </w:r>
    </w:p>
    <w:p w:rsidR="00B1618B" w:rsidRPr="00B1618B" w:rsidRDefault="002C6C45" w:rsidP="001B0A1F">
      <w:pPr>
        <w:spacing w:after="240" w:line="276" w:lineRule="auto"/>
        <w:jc w:val="both"/>
        <w:rPr>
          <w:rFonts w:cs="Arial"/>
        </w:rPr>
      </w:pPr>
      <w:r w:rsidRPr="00B1618B">
        <w:rPr>
          <w:rFonts w:cs="Arial"/>
          <w:b/>
          <w:bCs/>
        </w:rPr>
        <w:t>2-</w:t>
      </w:r>
      <w:r w:rsidRPr="00B1618B">
        <w:rPr>
          <w:rFonts w:cs="Arial"/>
        </w:rPr>
        <w:t xml:space="preserve"> À partir de vos connaissances, indiquer la condition que doit vérifier la fréquence d’échantillonnage si on veut numériser fidèlement un son analogique sinusoïdal de </w:t>
      </w:r>
      <w:r w:rsidRPr="00B1618B">
        <w:rPr>
          <w:rFonts w:cs="Arial"/>
        </w:rPr>
        <w:t xml:space="preserve">fréquence </w:t>
      </w:r>
      <m:oMath>
        <m:r>
          <w:rPr>
            <w:rFonts w:ascii="Cambria Math" w:hAnsi="Cambria Math" w:cs="Arial"/>
          </w:rPr>
          <m:t>f</m:t>
        </m:r>
      </m:oMath>
      <w:r w:rsidRPr="00B1618B">
        <w:rPr>
          <w:rFonts w:cs="Arial"/>
        </w:rPr>
        <w:t>.</w:t>
      </w:r>
    </w:p>
    <w:p w:rsidR="00B1618B" w:rsidRPr="00B1618B" w:rsidRDefault="002C6C45" w:rsidP="001768DE">
      <w:pPr>
        <w:spacing w:after="240" w:line="276" w:lineRule="auto"/>
        <w:jc w:val="both"/>
        <w:rPr>
          <w:rFonts w:cs="Arial"/>
        </w:rPr>
      </w:pPr>
      <w:r w:rsidRPr="00B1618B">
        <w:rPr>
          <w:rFonts w:cs="Arial"/>
          <w:b/>
          <w:bCs/>
        </w:rPr>
        <w:t>3-</w:t>
      </w:r>
      <w:r w:rsidRPr="00B1618B">
        <w:rPr>
          <w:rFonts w:cs="Arial"/>
        </w:rPr>
        <w:t xml:space="preserve"> Justifier à partir des informations du document 2 que le choix de la fréquence d’échantillonnage permet une numérisation fidèle des sons sur un CD audio.</w:t>
      </w:r>
    </w:p>
    <w:p w:rsidR="00B1618B" w:rsidRPr="00B1618B" w:rsidRDefault="002C6C45" w:rsidP="001B0A1F">
      <w:pPr>
        <w:spacing w:after="240" w:line="276" w:lineRule="auto"/>
        <w:jc w:val="both"/>
        <w:rPr>
          <w:rFonts w:cs="Arial"/>
        </w:rPr>
      </w:pPr>
      <w:r w:rsidRPr="00B1618B">
        <w:rPr>
          <w:rFonts w:cs="Arial"/>
          <w:b/>
          <w:bCs/>
        </w:rPr>
        <w:t>4-</w:t>
      </w:r>
      <w:r w:rsidRPr="00B1618B">
        <w:rPr>
          <w:rFonts w:cs="Arial"/>
        </w:rPr>
        <w:t xml:space="preserve"> À partir de vos connaissances, donner l’intervalle des fréquences des sons audibles par les humains. Indiquer, en justifiant, si tous les sons correspondant à ces fréquences sont transmis lors d’une audioconférence numérisée. </w:t>
      </w:r>
    </w:p>
    <w:p w:rsidR="00B1618B" w:rsidRPr="00B1618B" w:rsidRDefault="002C6C45" w:rsidP="001B0A1F">
      <w:pPr>
        <w:spacing w:after="240" w:line="276" w:lineRule="auto"/>
        <w:jc w:val="both"/>
        <w:rPr>
          <w:rFonts w:cs="Arial"/>
        </w:rPr>
      </w:pPr>
      <w:r w:rsidRPr="00B1618B">
        <w:rPr>
          <w:rFonts w:cs="Arial"/>
          <w:b/>
        </w:rPr>
        <w:lastRenderedPageBreak/>
        <w:t>5-</w:t>
      </w:r>
      <w:r w:rsidRPr="00B1618B">
        <w:rPr>
          <w:rFonts w:cs="Arial"/>
        </w:rPr>
        <w:t xml:space="preserve"> Un morceau de musique de </w:t>
      </w:r>
      <w:r w:rsidRPr="00B1618B">
        <w:rPr>
          <w:rFonts w:cs="Arial"/>
        </w:rPr>
        <w:t xml:space="preserve">4 minutes 27 secondes est enregistré en stéréo sur un CD audio. Justifier par un calcul que la taille du fichier enregistré est de 47 Mo. </w:t>
      </w:r>
    </w:p>
    <w:p w:rsidR="00B1618B" w:rsidRPr="00B1618B" w:rsidRDefault="002C6C45" w:rsidP="001B0A1F">
      <w:pPr>
        <w:spacing w:after="240" w:line="276" w:lineRule="auto"/>
        <w:jc w:val="both"/>
        <w:rPr>
          <w:rFonts w:cs="Arial"/>
          <w:bCs/>
        </w:rPr>
      </w:pPr>
      <w:r w:rsidRPr="00B1618B">
        <w:rPr>
          <w:rFonts w:cs="Arial"/>
          <w:b/>
        </w:rPr>
        <w:t>6-</w:t>
      </w:r>
      <w:r w:rsidRPr="00B1618B">
        <w:rPr>
          <w:rFonts w:cs="Arial"/>
          <w:bCs/>
        </w:rPr>
        <w:t xml:space="preserve"> Le format MP3 est un format de compression audio avec perte d’informations. </w:t>
      </w:r>
      <w:r>
        <w:rPr>
          <w:rFonts w:cs="Arial"/>
          <w:bCs/>
        </w:rPr>
        <w:br/>
      </w:r>
      <w:r w:rsidRPr="00B1618B">
        <w:rPr>
          <w:rFonts w:cs="Arial"/>
          <w:bCs/>
        </w:rPr>
        <w:t>Si on admet que le taux de compressio</w:t>
      </w:r>
      <w:r w:rsidRPr="00B1618B">
        <w:rPr>
          <w:rFonts w:cs="Arial"/>
          <w:bCs/>
        </w:rPr>
        <w:t xml:space="preserve">n du format CD au format MP3 à 128 kbits/s est égal à 9%, calculer la taille du fichier MP3 à 128 kbits/s correspondant à l’enregistrement précédent. </w:t>
      </w:r>
    </w:p>
    <w:p w:rsidR="00B1618B" w:rsidRDefault="002C6C45" w:rsidP="009279C2">
      <w:pPr>
        <w:spacing w:after="360" w:line="276" w:lineRule="auto"/>
        <w:jc w:val="both"/>
        <w:rPr>
          <w:rFonts w:cs="Arial"/>
          <w:bCs/>
        </w:rPr>
      </w:pPr>
      <w:r w:rsidRPr="00B1618B">
        <w:rPr>
          <w:rFonts w:cs="Arial"/>
          <w:b/>
        </w:rPr>
        <w:t>7-</w:t>
      </w:r>
      <w:r w:rsidRPr="00B1618B">
        <w:rPr>
          <w:rFonts w:cs="Arial"/>
          <w:bCs/>
        </w:rPr>
        <w:t xml:space="preserve"> Comparer, en termes d’avantages et d’inconvénients, les formats CD audio et MP3.</w:t>
      </w:r>
    </w:p>
    <w:p w:rsidR="00315A3A" w:rsidRPr="00B1618B" w:rsidRDefault="002C6C45" w:rsidP="009279C2">
      <w:pPr>
        <w:spacing w:after="360" w:line="276" w:lineRule="auto"/>
        <w:jc w:val="both"/>
        <w:rPr>
          <w:rFonts w:cs="Arial"/>
          <w:bCs/>
        </w:rPr>
      </w:pPr>
    </w:p>
    <w:tbl>
      <w:tblPr>
        <w:tblStyle w:val="Grilledutableau"/>
        <w:tblW w:w="0" w:type="auto"/>
        <w:tblBorders>
          <w:insideH w:val="none" w:sz="0" w:space="0" w:color="auto"/>
        </w:tblBorders>
        <w:tblLook w:val="04A0" w:firstRow="1" w:lastRow="0" w:firstColumn="1" w:lastColumn="0" w:noHBand="0" w:noVBand="1"/>
      </w:tblPr>
      <w:tblGrid>
        <w:gridCol w:w="9060"/>
      </w:tblGrid>
      <w:tr w:rsidR="009279C2" w:rsidRPr="00BD20DD" w:rsidTr="00315A3A">
        <w:trPr>
          <w:trHeight w:val="6714"/>
        </w:trPr>
        <w:tc>
          <w:tcPr>
            <w:tcW w:w="9060" w:type="dxa"/>
            <w:tcBorders>
              <w:top w:val="single" w:sz="4" w:space="0" w:color="auto"/>
              <w:bottom w:val="nil"/>
            </w:tcBorders>
          </w:tcPr>
          <w:p w:rsidR="009279C2" w:rsidRPr="00BD20DD" w:rsidRDefault="002C6C45" w:rsidP="009279C2">
            <w:pPr>
              <w:spacing w:before="120" w:after="120" w:line="276" w:lineRule="auto"/>
              <w:jc w:val="both"/>
              <w:rPr>
                <w:rFonts w:cs="Arial"/>
                <w:b/>
                <w:bCs/>
              </w:rPr>
            </w:pPr>
            <w:r w:rsidRPr="00BD20DD">
              <w:rPr>
                <w:rFonts w:cs="Arial"/>
                <w:b/>
                <w:bCs/>
              </w:rPr>
              <w:t xml:space="preserve">Document 1. </w:t>
            </w:r>
            <w:r w:rsidRPr="00BD20DD">
              <w:rPr>
                <w:rFonts w:cs="Arial"/>
                <w:b/>
                <w:bCs/>
              </w:rPr>
              <w:t>Discrétisation du signal analogique d’un même son</w:t>
            </w:r>
          </w:p>
          <w:p w:rsidR="009279C2" w:rsidRPr="00BD20DD" w:rsidRDefault="002C6C45" w:rsidP="00B874A8">
            <w:pPr>
              <w:spacing w:after="120" w:line="276" w:lineRule="auto"/>
              <w:jc w:val="both"/>
              <w:rPr>
                <w:rFonts w:cs="Arial"/>
              </w:rPr>
            </w:pPr>
            <w:r w:rsidRPr="00BD20DD">
              <w:rPr>
                <w:rFonts w:cs="Arial"/>
              </w:rPr>
              <w:t>Pour numériser un son, on procède à la discrétisation du signal analogique sonore (échantillonnage et quantification), comme l’illustrent les graphiques ci-après.</w:t>
            </w:r>
          </w:p>
          <w:p w:rsidR="009279C2" w:rsidRPr="00BD20DD" w:rsidRDefault="002C6C45" w:rsidP="00B874A8">
            <w:pPr>
              <w:spacing w:after="120" w:line="276" w:lineRule="auto"/>
              <w:jc w:val="both"/>
              <w:rPr>
                <w:rFonts w:cs="Arial"/>
              </w:rPr>
            </w:pPr>
            <w:r w:rsidRPr="00BD20DD">
              <w:rPr>
                <w:rFonts w:cs="Arial"/>
              </w:rPr>
              <w:t>Les échelles de tension et de temps sont le</w:t>
            </w:r>
            <w:r w:rsidRPr="00BD20DD">
              <w:rPr>
                <w:rFonts w:cs="Arial"/>
              </w:rPr>
              <w:t>s mêmes pour tous les graphiques.</w:t>
            </w:r>
          </w:p>
          <w:p w:rsidR="009279C2" w:rsidRPr="00BD20DD" w:rsidRDefault="002C6C45" w:rsidP="00B874A8">
            <w:pPr>
              <w:spacing w:after="120" w:line="276" w:lineRule="auto"/>
              <w:jc w:val="both"/>
              <w:rPr>
                <w:rFonts w:cs="Arial"/>
              </w:rPr>
            </w:pPr>
            <w:r w:rsidRPr="00BD20DD">
              <w:rPr>
                <w:rFonts w:cs="Arial"/>
              </w:rPr>
              <w:t xml:space="preserve">On note </w:t>
            </w:r>
            <m:oMath>
              <m:sSub>
                <m:sSubPr>
                  <m:ctrlPr>
                    <w:rPr>
                      <w:rFonts w:ascii="Cambria Math" w:hAnsi="Cambria Math" w:cs="Arial"/>
                      <w:iCs/>
                    </w:rPr>
                  </m:ctrlPr>
                </m:sSubPr>
                <m:e>
                  <m:r>
                    <m:rPr>
                      <m:sty m:val="p"/>
                    </m:rPr>
                    <w:rPr>
                      <w:rFonts w:ascii="Cambria Math" w:hAnsi="Cambria Math" w:cs="Arial"/>
                    </w:rPr>
                    <m:t>T</m:t>
                  </m:r>
                </m:e>
                <m:sub>
                  <m:r>
                    <m:rPr>
                      <m:sty m:val="p"/>
                    </m:rPr>
                    <w:rPr>
                      <w:rFonts w:ascii="Cambria Math" w:hAnsi="Cambria Math" w:cs="Arial"/>
                    </w:rPr>
                    <m:t>e</m:t>
                  </m:r>
                </m:sub>
              </m:sSub>
            </m:oMath>
            <w:r w:rsidRPr="00BD20DD">
              <w:rPr>
                <w:rFonts w:cs="Arial"/>
              </w:rPr>
              <w:t>, la période d’échantillonnage.</w:t>
            </w:r>
          </w:p>
          <w:p w:rsidR="009279C2" w:rsidRPr="00BD20DD" w:rsidRDefault="002C6C45" w:rsidP="003A0670">
            <w:pPr>
              <w:spacing w:after="0" w:line="276" w:lineRule="auto"/>
              <w:rPr>
                <w:rFonts w:cs="Arial"/>
                <w:b/>
                <w:bCs/>
              </w:rPr>
            </w:pPr>
            <w:r w:rsidRPr="00BD20DD">
              <w:rPr>
                <w:rFonts w:cs="Arial"/>
                <w:noProof/>
              </w:rPr>
              <w:drawing>
                <wp:inline distT="0" distB="0" distL="0" distR="0" wp14:anchorId="023E72EF" wp14:editId="30CBEB4E">
                  <wp:extent cx="5638800" cy="2640323"/>
                  <wp:effectExtent l="0" t="0" r="0" b="8255"/>
                  <wp:docPr id="4" name="Imag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660125" cy="2650308"/>
                          </a:xfrm>
                          <a:prstGeom prst="rect">
                            <a:avLst/>
                          </a:prstGeom>
                          <a:noFill/>
                        </pic:spPr>
                      </pic:pic>
                    </a:graphicData>
                  </a:graphic>
                </wp:inline>
              </w:drawing>
            </w:r>
          </w:p>
        </w:tc>
      </w:tr>
      <w:tr w:rsidR="00BD20DD" w:rsidRPr="00BD20DD" w:rsidTr="00315A3A">
        <w:tc>
          <w:tcPr>
            <w:tcW w:w="9060" w:type="dxa"/>
            <w:tcBorders>
              <w:top w:val="nil"/>
            </w:tcBorders>
          </w:tcPr>
          <w:p w:rsidR="00BD20DD" w:rsidRPr="00BD20DD" w:rsidRDefault="002C6C45" w:rsidP="003A0670">
            <w:pPr>
              <w:spacing w:after="0" w:line="276" w:lineRule="auto"/>
              <w:jc w:val="both"/>
              <w:rPr>
                <w:rFonts w:cs="Arial"/>
              </w:rPr>
            </w:pPr>
            <w:r w:rsidRPr="00BD20DD">
              <w:rPr>
                <w:rFonts w:cs="Arial"/>
                <w:noProof/>
              </w:rPr>
              <w:lastRenderedPageBreak/>
              <w:drawing>
                <wp:inline distT="0" distB="0" distL="0" distR="0" wp14:anchorId="413AD276" wp14:editId="5F77DACA">
                  <wp:extent cx="5628432" cy="3339300"/>
                  <wp:effectExtent l="0" t="0" r="0" b="0"/>
                  <wp:docPr id="5"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2"/>
                          <pic:cNvPicPr>
                            <a:picLocks noChangeAspect="1" noChangeArrowheads="1"/>
                          </pic:cNvPicPr>
                        </pic:nvPicPr>
                        <pic:blipFill>
                          <a:blip r:embed="rId17">
                            <a:extLst>
                              <a:ext uri="{28A0092B-C50C-407E-A947-70E740481C1C}">
                                <a14:useLocalDpi xmlns:a14="http://schemas.microsoft.com/office/drawing/2010/main" val="0"/>
                              </a:ext>
                            </a:extLst>
                          </a:blip>
                          <a:stretch>
                            <a:fillRect/>
                          </a:stretch>
                        </pic:blipFill>
                        <pic:spPr bwMode="auto">
                          <a:xfrm>
                            <a:off x="0" y="0"/>
                            <a:ext cx="5628432" cy="3339300"/>
                          </a:xfrm>
                          <a:prstGeom prst="rect">
                            <a:avLst/>
                          </a:prstGeom>
                          <a:noFill/>
                        </pic:spPr>
                      </pic:pic>
                    </a:graphicData>
                  </a:graphic>
                </wp:inline>
              </w:drawing>
            </w:r>
          </w:p>
        </w:tc>
      </w:tr>
    </w:tbl>
    <w:p w:rsidR="003A0670" w:rsidRDefault="002C6C45" w:rsidP="00AE344D">
      <w:pPr>
        <w:spacing w:line="276" w:lineRule="auto"/>
        <w:jc w:val="both"/>
        <w:rPr>
          <w:rFonts w:cs="Arial"/>
          <w:b/>
          <w:bCs/>
        </w:rPr>
      </w:pPr>
    </w:p>
    <w:tbl>
      <w:tblPr>
        <w:tblStyle w:val="Grilledutableau"/>
        <w:tblW w:w="0" w:type="auto"/>
        <w:tblLook w:val="04A0" w:firstRow="1" w:lastRow="0" w:firstColumn="1" w:lastColumn="0" w:noHBand="0" w:noVBand="1"/>
      </w:tblPr>
      <w:tblGrid>
        <w:gridCol w:w="9060"/>
      </w:tblGrid>
      <w:tr w:rsidR="00A0527D" w:rsidRPr="00A0527D" w:rsidTr="009815F4">
        <w:trPr>
          <w:trHeight w:val="4734"/>
        </w:trPr>
        <w:tc>
          <w:tcPr>
            <w:tcW w:w="9060" w:type="dxa"/>
          </w:tcPr>
          <w:p w:rsidR="00A0527D" w:rsidRPr="00A0527D" w:rsidRDefault="002C6C45" w:rsidP="00A0527D">
            <w:pPr>
              <w:spacing w:before="120" w:after="120" w:line="276" w:lineRule="auto"/>
              <w:jc w:val="both"/>
              <w:rPr>
                <w:rFonts w:cs="Arial"/>
                <w:b/>
                <w:bCs/>
              </w:rPr>
            </w:pPr>
            <w:r w:rsidRPr="00A0527D">
              <w:rPr>
                <w:rFonts w:cs="Arial"/>
                <w:b/>
                <w:bCs/>
              </w:rPr>
              <w:t>Document 2. Caractéristiques de numérisation de sign</w:t>
            </w:r>
            <w:r>
              <w:rPr>
                <w:rFonts w:cs="Arial"/>
                <w:b/>
                <w:bCs/>
              </w:rPr>
              <w:t>aux audio suivant l’application</w:t>
            </w:r>
          </w:p>
          <w:tbl>
            <w:tblPr>
              <w:tblStyle w:val="Grilledutableau"/>
              <w:tblW w:w="0" w:type="auto"/>
              <w:tblLook w:val="04A0" w:firstRow="1" w:lastRow="0" w:firstColumn="1" w:lastColumn="0" w:noHBand="0" w:noVBand="1"/>
            </w:tblPr>
            <w:tblGrid>
              <w:gridCol w:w="1791"/>
              <w:gridCol w:w="1544"/>
              <w:gridCol w:w="1929"/>
              <w:gridCol w:w="1702"/>
              <w:gridCol w:w="1868"/>
            </w:tblGrid>
            <w:tr w:rsidR="00A0527D" w:rsidRPr="00A0527D" w:rsidTr="00AE039B">
              <w:tc>
                <w:tcPr>
                  <w:tcW w:w="2034" w:type="dxa"/>
                  <w:vAlign w:val="center"/>
                </w:tcPr>
                <w:p w:rsidR="00A0527D" w:rsidRPr="00A0527D" w:rsidRDefault="002C6C45" w:rsidP="00A0527D">
                  <w:pPr>
                    <w:spacing w:before="40" w:after="40" w:line="276" w:lineRule="auto"/>
                    <w:jc w:val="center"/>
                    <w:rPr>
                      <w:rFonts w:cs="Arial"/>
                      <w:bCs/>
                      <w:sz w:val="22"/>
                    </w:rPr>
                  </w:pPr>
                </w:p>
              </w:tc>
              <w:tc>
                <w:tcPr>
                  <w:tcW w:w="1647" w:type="dxa"/>
                  <w:vAlign w:val="center"/>
                </w:tcPr>
                <w:p w:rsidR="00A0527D" w:rsidRPr="00A0527D" w:rsidRDefault="002C6C45" w:rsidP="00A0527D">
                  <w:pPr>
                    <w:spacing w:before="40" w:after="40" w:line="276" w:lineRule="auto"/>
                    <w:jc w:val="center"/>
                    <w:rPr>
                      <w:rFonts w:cs="Arial"/>
                      <w:sz w:val="22"/>
                    </w:rPr>
                  </w:pPr>
                  <w:r w:rsidRPr="00A0527D">
                    <w:rPr>
                      <w:rFonts w:cs="Arial"/>
                      <w:sz w:val="22"/>
                    </w:rPr>
                    <w:t>Plage des fréquences transmises</w:t>
                  </w:r>
                </w:p>
              </w:tc>
              <w:tc>
                <w:tcPr>
                  <w:tcW w:w="1754" w:type="dxa"/>
                  <w:vAlign w:val="center"/>
                </w:tcPr>
                <w:p w:rsidR="00A0527D" w:rsidRPr="00A0527D" w:rsidRDefault="002C6C45" w:rsidP="00A0527D">
                  <w:pPr>
                    <w:spacing w:before="40" w:after="40" w:line="276" w:lineRule="auto"/>
                    <w:jc w:val="center"/>
                    <w:rPr>
                      <w:rFonts w:cs="Arial"/>
                      <w:bCs/>
                      <w:sz w:val="22"/>
                    </w:rPr>
                  </w:pPr>
                  <w:r w:rsidRPr="00A0527D">
                    <w:rPr>
                      <w:rFonts w:cs="Arial"/>
                      <w:bCs/>
                      <w:sz w:val="22"/>
                    </w:rPr>
                    <w:t>Fréquence d’échantillonnage</w:t>
                  </w:r>
                </w:p>
              </w:tc>
              <w:tc>
                <w:tcPr>
                  <w:tcW w:w="1784" w:type="dxa"/>
                  <w:vAlign w:val="center"/>
                </w:tcPr>
                <w:p w:rsidR="00A0527D" w:rsidRPr="00A0527D" w:rsidRDefault="002C6C45" w:rsidP="00A0527D">
                  <w:pPr>
                    <w:spacing w:before="40" w:after="40" w:line="276" w:lineRule="auto"/>
                    <w:jc w:val="center"/>
                    <w:rPr>
                      <w:rFonts w:cs="Arial"/>
                      <w:bCs/>
                      <w:sz w:val="22"/>
                    </w:rPr>
                  </w:pPr>
                  <w:r w:rsidRPr="00A0527D">
                    <w:rPr>
                      <w:rFonts w:cs="Arial"/>
                      <w:bCs/>
                      <w:sz w:val="22"/>
                    </w:rPr>
                    <w:t xml:space="preserve">Nombre de bits pour la </w:t>
                  </w:r>
                  <w:r w:rsidRPr="00A0527D">
                    <w:rPr>
                      <w:rFonts w:cs="Arial"/>
                      <w:bCs/>
                      <w:sz w:val="22"/>
                    </w:rPr>
                    <w:t>quantification</w:t>
                  </w:r>
                </w:p>
              </w:tc>
              <w:tc>
                <w:tcPr>
                  <w:tcW w:w="1843" w:type="dxa"/>
                  <w:vAlign w:val="center"/>
                </w:tcPr>
                <w:p w:rsidR="00A0527D" w:rsidRPr="00A0527D" w:rsidRDefault="002C6C45" w:rsidP="00A0527D">
                  <w:pPr>
                    <w:spacing w:before="40" w:after="40" w:line="276" w:lineRule="auto"/>
                    <w:jc w:val="center"/>
                    <w:rPr>
                      <w:rFonts w:cs="Arial"/>
                      <w:bCs/>
                      <w:sz w:val="22"/>
                    </w:rPr>
                  </w:pPr>
                  <w:r w:rsidRPr="00A0527D">
                    <w:rPr>
                      <w:rFonts w:cs="Arial"/>
                      <w:bCs/>
                      <w:sz w:val="22"/>
                    </w:rPr>
                    <w:t>Applications</w:t>
                  </w:r>
                </w:p>
              </w:tc>
            </w:tr>
            <w:tr w:rsidR="00A0527D" w:rsidRPr="00A0527D" w:rsidTr="00AE039B">
              <w:tc>
                <w:tcPr>
                  <w:tcW w:w="2034" w:type="dxa"/>
                  <w:vAlign w:val="center"/>
                </w:tcPr>
                <w:p w:rsidR="00A0527D" w:rsidRPr="00A0527D" w:rsidRDefault="002C6C45" w:rsidP="00A0527D">
                  <w:pPr>
                    <w:spacing w:before="40" w:after="40" w:line="276" w:lineRule="auto"/>
                    <w:jc w:val="center"/>
                    <w:rPr>
                      <w:rFonts w:cs="Arial"/>
                      <w:bCs/>
                      <w:i/>
                      <w:iCs/>
                      <w:sz w:val="22"/>
                    </w:rPr>
                  </w:pPr>
                  <w:r w:rsidRPr="00A0527D">
                    <w:rPr>
                      <w:rFonts w:cs="Arial"/>
                      <w:bCs/>
                      <w:i/>
                      <w:iCs/>
                      <w:sz w:val="22"/>
                    </w:rPr>
                    <w:t>Qualité téléphonie</w:t>
                  </w:r>
                </w:p>
              </w:tc>
              <w:tc>
                <w:tcPr>
                  <w:tcW w:w="1647" w:type="dxa"/>
                  <w:vAlign w:val="center"/>
                </w:tcPr>
                <w:p w:rsidR="00A0527D" w:rsidRPr="00A0527D" w:rsidRDefault="002C6C45" w:rsidP="00A0527D">
                  <w:pPr>
                    <w:spacing w:before="40" w:after="40" w:line="276" w:lineRule="auto"/>
                    <w:jc w:val="center"/>
                    <w:rPr>
                      <w:rFonts w:cs="Arial"/>
                      <w:bCs/>
                      <w:sz w:val="22"/>
                    </w:rPr>
                  </w:pPr>
                  <w:r w:rsidRPr="00A0527D">
                    <w:rPr>
                      <w:rFonts w:cs="Arial"/>
                      <w:bCs/>
                      <w:sz w:val="22"/>
                    </w:rPr>
                    <w:t>300-3400 Hz</w:t>
                  </w:r>
                </w:p>
              </w:tc>
              <w:tc>
                <w:tcPr>
                  <w:tcW w:w="1754" w:type="dxa"/>
                  <w:vAlign w:val="center"/>
                </w:tcPr>
                <w:p w:rsidR="00A0527D" w:rsidRPr="00A0527D" w:rsidRDefault="002C6C45" w:rsidP="00A0527D">
                  <w:pPr>
                    <w:spacing w:before="40" w:after="40" w:line="276" w:lineRule="auto"/>
                    <w:jc w:val="center"/>
                    <w:rPr>
                      <w:rFonts w:cs="Arial"/>
                      <w:bCs/>
                      <w:sz w:val="22"/>
                    </w:rPr>
                  </w:pPr>
                  <w:r w:rsidRPr="00A0527D">
                    <w:rPr>
                      <w:rFonts w:cs="Arial"/>
                      <w:bCs/>
                      <w:sz w:val="22"/>
                    </w:rPr>
                    <w:t>8 kHz</w:t>
                  </w:r>
                </w:p>
              </w:tc>
              <w:tc>
                <w:tcPr>
                  <w:tcW w:w="1784" w:type="dxa"/>
                  <w:vAlign w:val="center"/>
                </w:tcPr>
                <w:p w:rsidR="00A0527D" w:rsidRPr="00A0527D" w:rsidRDefault="002C6C45" w:rsidP="00A0527D">
                  <w:pPr>
                    <w:spacing w:before="40" w:after="40" w:line="276" w:lineRule="auto"/>
                    <w:jc w:val="center"/>
                    <w:rPr>
                      <w:rFonts w:cs="Arial"/>
                      <w:bCs/>
                      <w:sz w:val="22"/>
                    </w:rPr>
                  </w:pPr>
                  <w:r w:rsidRPr="00A0527D">
                    <w:rPr>
                      <w:rFonts w:cs="Arial"/>
                      <w:bCs/>
                      <w:sz w:val="22"/>
                    </w:rPr>
                    <w:t>8</w:t>
                  </w:r>
                </w:p>
              </w:tc>
              <w:tc>
                <w:tcPr>
                  <w:tcW w:w="1843" w:type="dxa"/>
                  <w:vAlign w:val="center"/>
                </w:tcPr>
                <w:p w:rsidR="00A0527D" w:rsidRPr="00A0527D" w:rsidRDefault="002C6C45" w:rsidP="00A0527D">
                  <w:pPr>
                    <w:spacing w:before="40" w:after="40" w:line="276" w:lineRule="auto"/>
                    <w:jc w:val="center"/>
                    <w:rPr>
                      <w:rFonts w:cs="Arial"/>
                      <w:bCs/>
                      <w:sz w:val="22"/>
                    </w:rPr>
                  </w:pPr>
                  <w:r w:rsidRPr="00A0527D">
                    <w:rPr>
                      <w:rFonts w:cs="Arial"/>
                      <w:bCs/>
                      <w:sz w:val="22"/>
                    </w:rPr>
                    <w:t>Téléphonie</w:t>
                  </w:r>
                </w:p>
              </w:tc>
            </w:tr>
            <w:tr w:rsidR="00A0527D" w:rsidRPr="00A0527D" w:rsidTr="00AE039B">
              <w:tc>
                <w:tcPr>
                  <w:tcW w:w="2034" w:type="dxa"/>
                  <w:vAlign w:val="center"/>
                </w:tcPr>
                <w:p w:rsidR="00A0527D" w:rsidRPr="00A0527D" w:rsidRDefault="002C6C45" w:rsidP="00A0527D">
                  <w:pPr>
                    <w:spacing w:before="40" w:after="40" w:line="276" w:lineRule="auto"/>
                    <w:jc w:val="center"/>
                    <w:rPr>
                      <w:rFonts w:cs="Arial"/>
                      <w:bCs/>
                      <w:i/>
                      <w:iCs/>
                      <w:sz w:val="22"/>
                    </w:rPr>
                  </w:pPr>
                  <w:r w:rsidRPr="00A0527D">
                    <w:rPr>
                      <w:rFonts w:cs="Arial"/>
                      <w:bCs/>
                      <w:i/>
                      <w:iCs/>
                      <w:sz w:val="22"/>
                    </w:rPr>
                    <w:t>Qualité bande élargie</w:t>
                  </w:r>
                </w:p>
              </w:tc>
              <w:tc>
                <w:tcPr>
                  <w:tcW w:w="1647" w:type="dxa"/>
                  <w:vAlign w:val="center"/>
                </w:tcPr>
                <w:p w:rsidR="00A0527D" w:rsidRPr="00A0527D" w:rsidRDefault="002C6C45" w:rsidP="00A0527D">
                  <w:pPr>
                    <w:spacing w:before="40" w:after="40" w:line="276" w:lineRule="auto"/>
                    <w:jc w:val="center"/>
                    <w:rPr>
                      <w:rFonts w:cs="Arial"/>
                      <w:bCs/>
                      <w:sz w:val="22"/>
                    </w:rPr>
                  </w:pPr>
                  <w:r w:rsidRPr="00A0527D">
                    <w:rPr>
                      <w:rFonts w:cs="Arial"/>
                      <w:bCs/>
                      <w:sz w:val="22"/>
                    </w:rPr>
                    <w:t>50-7000 Hz</w:t>
                  </w:r>
                </w:p>
              </w:tc>
              <w:tc>
                <w:tcPr>
                  <w:tcW w:w="1754" w:type="dxa"/>
                  <w:vAlign w:val="center"/>
                </w:tcPr>
                <w:p w:rsidR="00A0527D" w:rsidRPr="00A0527D" w:rsidRDefault="002C6C45" w:rsidP="00A0527D">
                  <w:pPr>
                    <w:spacing w:before="40" w:after="40" w:line="276" w:lineRule="auto"/>
                    <w:jc w:val="center"/>
                    <w:rPr>
                      <w:rFonts w:cs="Arial"/>
                      <w:bCs/>
                      <w:sz w:val="22"/>
                    </w:rPr>
                  </w:pPr>
                  <w:r w:rsidRPr="00A0527D">
                    <w:rPr>
                      <w:rFonts w:cs="Arial"/>
                      <w:bCs/>
                      <w:sz w:val="22"/>
                    </w:rPr>
                    <w:t>16 kHz</w:t>
                  </w:r>
                </w:p>
              </w:tc>
              <w:tc>
                <w:tcPr>
                  <w:tcW w:w="1784" w:type="dxa"/>
                  <w:vAlign w:val="center"/>
                </w:tcPr>
                <w:p w:rsidR="00A0527D" w:rsidRPr="00A0527D" w:rsidRDefault="002C6C45" w:rsidP="00A0527D">
                  <w:pPr>
                    <w:spacing w:before="40" w:after="40" w:line="276" w:lineRule="auto"/>
                    <w:jc w:val="center"/>
                    <w:rPr>
                      <w:rFonts w:cs="Arial"/>
                      <w:bCs/>
                      <w:sz w:val="22"/>
                    </w:rPr>
                  </w:pPr>
                  <w:r w:rsidRPr="00A0527D">
                    <w:rPr>
                      <w:rFonts w:cs="Arial"/>
                      <w:bCs/>
                      <w:sz w:val="22"/>
                    </w:rPr>
                    <w:t>8</w:t>
                  </w:r>
                </w:p>
              </w:tc>
              <w:tc>
                <w:tcPr>
                  <w:tcW w:w="1843" w:type="dxa"/>
                  <w:vAlign w:val="center"/>
                </w:tcPr>
                <w:p w:rsidR="00A0527D" w:rsidRPr="00A0527D" w:rsidRDefault="002C6C45" w:rsidP="00A0527D">
                  <w:pPr>
                    <w:spacing w:before="40" w:after="40" w:line="276" w:lineRule="auto"/>
                    <w:jc w:val="center"/>
                    <w:rPr>
                      <w:rFonts w:cs="Arial"/>
                      <w:bCs/>
                      <w:sz w:val="22"/>
                    </w:rPr>
                  </w:pPr>
                  <w:r w:rsidRPr="00A0527D">
                    <w:rPr>
                      <w:rFonts w:cs="Arial"/>
                      <w:bCs/>
                      <w:sz w:val="22"/>
                    </w:rPr>
                    <w:t>Audioconférence</w:t>
                  </w:r>
                </w:p>
              </w:tc>
            </w:tr>
            <w:tr w:rsidR="00A0527D" w:rsidRPr="00A0527D" w:rsidTr="00AE039B">
              <w:tc>
                <w:tcPr>
                  <w:tcW w:w="2034" w:type="dxa"/>
                  <w:vAlign w:val="center"/>
                </w:tcPr>
                <w:p w:rsidR="00A0527D" w:rsidRPr="00A0527D" w:rsidRDefault="002C6C45" w:rsidP="00A0527D">
                  <w:pPr>
                    <w:spacing w:before="40" w:after="40" w:line="276" w:lineRule="auto"/>
                    <w:jc w:val="center"/>
                    <w:rPr>
                      <w:rFonts w:cs="Arial"/>
                      <w:bCs/>
                      <w:i/>
                      <w:iCs/>
                      <w:sz w:val="22"/>
                    </w:rPr>
                  </w:pPr>
                  <w:r w:rsidRPr="00A0527D">
                    <w:rPr>
                      <w:rFonts w:cs="Arial"/>
                      <w:bCs/>
                      <w:i/>
                      <w:iCs/>
                      <w:sz w:val="22"/>
                    </w:rPr>
                    <w:t>Haute</w:t>
                  </w:r>
                </w:p>
                <w:p w:rsidR="00A0527D" w:rsidRPr="00A0527D" w:rsidRDefault="002C6C45" w:rsidP="00A0527D">
                  <w:pPr>
                    <w:spacing w:before="40" w:after="40" w:line="276" w:lineRule="auto"/>
                    <w:jc w:val="center"/>
                    <w:rPr>
                      <w:rFonts w:cs="Arial"/>
                      <w:bCs/>
                      <w:i/>
                      <w:iCs/>
                      <w:sz w:val="22"/>
                    </w:rPr>
                  </w:pPr>
                  <w:r w:rsidRPr="00A0527D">
                    <w:rPr>
                      <w:rFonts w:cs="Arial"/>
                      <w:bCs/>
                      <w:i/>
                      <w:iCs/>
                      <w:sz w:val="22"/>
                    </w:rPr>
                    <w:t>qualité</w:t>
                  </w:r>
                </w:p>
              </w:tc>
              <w:tc>
                <w:tcPr>
                  <w:tcW w:w="1647" w:type="dxa"/>
                  <w:vAlign w:val="center"/>
                </w:tcPr>
                <w:p w:rsidR="00A0527D" w:rsidRPr="00A0527D" w:rsidRDefault="002C6C45" w:rsidP="00A0527D">
                  <w:pPr>
                    <w:spacing w:before="40" w:after="40" w:line="276" w:lineRule="auto"/>
                    <w:jc w:val="center"/>
                    <w:rPr>
                      <w:rFonts w:cs="Arial"/>
                      <w:bCs/>
                      <w:sz w:val="22"/>
                    </w:rPr>
                  </w:pPr>
                  <w:r w:rsidRPr="00A0527D">
                    <w:rPr>
                      <w:rFonts w:cs="Arial"/>
                      <w:bCs/>
                      <w:sz w:val="22"/>
                    </w:rPr>
                    <w:t>50-15000 Hz</w:t>
                  </w:r>
                </w:p>
              </w:tc>
              <w:tc>
                <w:tcPr>
                  <w:tcW w:w="1754" w:type="dxa"/>
                  <w:vAlign w:val="center"/>
                </w:tcPr>
                <w:p w:rsidR="00A0527D" w:rsidRPr="00A0527D" w:rsidRDefault="002C6C45" w:rsidP="00A0527D">
                  <w:pPr>
                    <w:spacing w:before="40" w:after="40" w:line="276" w:lineRule="auto"/>
                    <w:jc w:val="center"/>
                    <w:rPr>
                      <w:rFonts w:cs="Arial"/>
                      <w:bCs/>
                      <w:sz w:val="22"/>
                    </w:rPr>
                  </w:pPr>
                  <w:r w:rsidRPr="00A0527D">
                    <w:rPr>
                      <w:rFonts w:cs="Arial"/>
                      <w:bCs/>
                      <w:sz w:val="22"/>
                    </w:rPr>
                    <w:t>32 kHz</w:t>
                  </w:r>
                </w:p>
              </w:tc>
              <w:tc>
                <w:tcPr>
                  <w:tcW w:w="1784" w:type="dxa"/>
                  <w:vAlign w:val="center"/>
                </w:tcPr>
                <w:p w:rsidR="00A0527D" w:rsidRPr="00A0527D" w:rsidRDefault="002C6C45" w:rsidP="00A0527D">
                  <w:pPr>
                    <w:spacing w:before="40" w:after="40" w:line="276" w:lineRule="auto"/>
                    <w:jc w:val="center"/>
                    <w:rPr>
                      <w:rFonts w:cs="Arial"/>
                      <w:bCs/>
                      <w:sz w:val="22"/>
                    </w:rPr>
                  </w:pPr>
                  <w:r w:rsidRPr="00A0527D">
                    <w:rPr>
                      <w:rFonts w:cs="Arial"/>
                      <w:bCs/>
                      <w:sz w:val="22"/>
                    </w:rPr>
                    <w:t>14</w:t>
                  </w:r>
                </w:p>
              </w:tc>
              <w:tc>
                <w:tcPr>
                  <w:tcW w:w="1843" w:type="dxa"/>
                  <w:vAlign w:val="center"/>
                </w:tcPr>
                <w:p w:rsidR="00A0527D" w:rsidRPr="00A0527D" w:rsidRDefault="002C6C45" w:rsidP="00A0527D">
                  <w:pPr>
                    <w:spacing w:before="40" w:after="40" w:line="276" w:lineRule="auto"/>
                    <w:jc w:val="center"/>
                    <w:rPr>
                      <w:rFonts w:cs="Arial"/>
                      <w:bCs/>
                      <w:sz w:val="22"/>
                    </w:rPr>
                  </w:pPr>
                  <w:r w:rsidRPr="00A0527D">
                    <w:rPr>
                      <w:rFonts w:cs="Arial"/>
                      <w:bCs/>
                      <w:sz w:val="22"/>
                    </w:rPr>
                    <w:t>Radiodiffusion</w:t>
                  </w:r>
                </w:p>
              </w:tc>
            </w:tr>
            <w:tr w:rsidR="00A0527D" w:rsidRPr="00A0527D" w:rsidTr="00AE039B">
              <w:tc>
                <w:tcPr>
                  <w:tcW w:w="2034" w:type="dxa"/>
                  <w:vAlign w:val="center"/>
                </w:tcPr>
                <w:p w:rsidR="00A0527D" w:rsidRPr="00A0527D" w:rsidRDefault="002C6C45" w:rsidP="00A0527D">
                  <w:pPr>
                    <w:spacing w:before="40" w:after="40" w:line="276" w:lineRule="auto"/>
                    <w:jc w:val="center"/>
                    <w:rPr>
                      <w:rFonts w:cs="Arial"/>
                      <w:bCs/>
                      <w:i/>
                      <w:iCs/>
                      <w:sz w:val="22"/>
                    </w:rPr>
                  </w:pPr>
                  <w:r w:rsidRPr="00A0527D">
                    <w:rPr>
                      <w:rFonts w:cs="Arial"/>
                      <w:bCs/>
                      <w:i/>
                      <w:iCs/>
                      <w:sz w:val="22"/>
                    </w:rPr>
                    <w:t>Qualité</w:t>
                  </w:r>
                </w:p>
                <w:p w:rsidR="00A0527D" w:rsidRPr="00A0527D" w:rsidRDefault="002C6C45" w:rsidP="00A0527D">
                  <w:pPr>
                    <w:spacing w:before="40" w:after="40" w:line="276" w:lineRule="auto"/>
                    <w:jc w:val="center"/>
                    <w:rPr>
                      <w:rFonts w:cs="Arial"/>
                      <w:bCs/>
                      <w:i/>
                      <w:iCs/>
                      <w:sz w:val="22"/>
                    </w:rPr>
                  </w:pPr>
                  <w:r w:rsidRPr="00A0527D">
                    <w:rPr>
                      <w:rFonts w:cs="Arial"/>
                      <w:bCs/>
                      <w:i/>
                      <w:iCs/>
                      <w:sz w:val="22"/>
                    </w:rPr>
                    <w:t>« Hi-Fi »</w:t>
                  </w:r>
                </w:p>
              </w:tc>
              <w:tc>
                <w:tcPr>
                  <w:tcW w:w="1647" w:type="dxa"/>
                  <w:vAlign w:val="center"/>
                </w:tcPr>
                <w:p w:rsidR="00A0527D" w:rsidRPr="00A0527D" w:rsidRDefault="002C6C45" w:rsidP="00A0527D">
                  <w:pPr>
                    <w:spacing w:before="40" w:after="40" w:line="276" w:lineRule="auto"/>
                    <w:jc w:val="center"/>
                    <w:rPr>
                      <w:rFonts w:cs="Arial"/>
                      <w:bCs/>
                      <w:sz w:val="22"/>
                    </w:rPr>
                  </w:pPr>
                  <w:r w:rsidRPr="00A0527D">
                    <w:rPr>
                      <w:rFonts w:cs="Arial"/>
                      <w:bCs/>
                      <w:sz w:val="22"/>
                    </w:rPr>
                    <w:t>20-20000 Hz</w:t>
                  </w:r>
                </w:p>
              </w:tc>
              <w:tc>
                <w:tcPr>
                  <w:tcW w:w="1754" w:type="dxa"/>
                  <w:vAlign w:val="center"/>
                </w:tcPr>
                <w:p w:rsidR="00A0527D" w:rsidRPr="00A0527D" w:rsidRDefault="002C6C45" w:rsidP="00A0527D">
                  <w:pPr>
                    <w:spacing w:before="40" w:after="40" w:line="276" w:lineRule="auto"/>
                    <w:jc w:val="center"/>
                    <w:rPr>
                      <w:rFonts w:cs="Arial"/>
                      <w:bCs/>
                      <w:sz w:val="22"/>
                    </w:rPr>
                  </w:pPr>
                  <w:r w:rsidRPr="00A0527D">
                    <w:rPr>
                      <w:rFonts w:cs="Arial"/>
                      <w:bCs/>
                      <w:sz w:val="22"/>
                    </w:rPr>
                    <w:t>44,1 kHz</w:t>
                  </w:r>
                </w:p>
              </w:tc>
              <w:tc>
                <w:tcPr>
                  <w:tcW w:w="1784" w:type="dxa"/>
                  <w:vAlign w:val="center"/>
                </w:tcPr>
                <w:p w:rsidR="00A0527D" w:rsidRPr="00A0527D" w:rsidRDefault="002C6C45" w:rsidP="00A0527D">
                  <w:pPr>
                    <w:spacing w:before="40" w:after="40" w:line="276" w:lineRule="auto"/>
                    <w:jc w:val="center"/>
                    <w:rPr>
                      <w:rFonts w:cs="Arial"/>
                      <w:bCs/>
                      <w:sz w:val="22"/>
                    </w:rPr>
                  </w:pPr>
                  <w:r w:rsidRPr="00A0527D">
                    <w:rPr>
                      <w:rFonts w:cs="Arial"/>
                      <w:bCs/>
                      <w:sz w:val="22"/>
                    </w:rPr>
                    <w:t>16</w:t>
                  </w:r>
                </w:p>
              </w:tc>
              <w:tc>
                <w:tcPr>
                  <w:tcW w:w="1843" w:type="dxa"/>
                  <w:vAlign w:val="center"/>
                </w:tcPr>
                <w:p w:rsidR="00A0527D" w:rsidRPr="00A0527D" w:rsidRDefault="002C6C45" w:rsidP="00A0527D">
                  <w:pPr>
                    <w:spacing w:before="40" w:after="40" w:line="276" w:lineRule="auto"/>
                    <w:jc w:val="center"/>
                    <w:rPr>
                      <w:rFonts w:cs="Arial"/>
                      <w:bCs/>
                      <w:sz w:val="22"/>
                    </w:rPr>
                  </w:pPr>
                  <w:r w:rsidRPr="00A0527D">
                    <w:rPr>
                      <w:rFonts w:cs="Arial"/>
                      <w:bCs/>
                      <w:sz w:val="22"/>
                    </w:rPr>
                    <w:t>CD audio</w:t>
                  </w:r>
                </w:p>
              </w:tc>
            </w:tr>
          </w:tbl>
          <w:p w:rsidR="00A0527D" w:rsidRPr="00A0527D" w:rsidRDefault="002C6C45" w:rsidP="00A0527D">
            <w:pPr>
              <w:spacing w:before="120" w:after="120" w:line="276" w:lineRule="auto"/>
              <w:jc w:val="right"/>
              <w:rPr>
                <w:rFonts w:cs="Arial"/>
                <w:b/>
                <w:bCs/>
              </w:rPr>
            </w:pPr>
            <w:r w:rsidRPr="00A0527D">
              <w:rPr>
                <w:rFonts w:cs="Arial"/>
                <w:color w:val="000000"/>
                <w:sz w:val="20"/>
                <w:szCs w:val="20"/>
                <w:shd w:val="clear" w:color="auto" w:fill="FFFFFF"/>
              </w:rPr>
              <w:t xml:space="preserve">D’après </w:t>
            </w:r>
            <w:r w:rsidRPr="00A0527D">
              <w:rPr>
                <w:rFonts w:cs="Arial"/>
                <w:i/>
                <w:iCs/>
                <w:color w:val="000000"/>
                <w:sz w:val="20"/>
                <w:szCs w:val="20"/>
                <w:shd w:val="clear" w:color="auto" w:fill="FFFFFF"/>
              </w:rPr>
              <w:t xml:space="preserve">Des </w:t>
            </w:r>
            <w:r w:rsidRPr="00A0527D">
              <w:rPr>
                <w:rFonts w:cs="Arial"/>
                <w:i/>
                <w:iCs/>
                <w:color w:val="000000"/>
                <w:sz w:val="20"/>
                <w:szCs w:val="20"/>
                <w:shd w:val="clear" w:color="auto" w:fill="FFFFFF"/>
              </w:rPr>
              <w:t>données à l’information</w:t>
            </w:r>
            <w:r w:rsidRPr="00A0527D">
              <w:rPr>
                <w:rFonts w:cs="Arial"/>
                <w:color w:val="000000"/>
                <w:sz w:val="20"/>
                <w:szCs w:val="20"/>
                <w:shd w:val="clear" w:color="auto" w:fill="FFFFFF"/>
              </w:rPr>
              <w:t xml:space="preserve"> de Florent Chavand (ISTE éditions) </w:t>
            </w:r>
          </w:p>
        </w:tc>
      </w:tr>
    </w:tbl>
    <w:p w:rsidR="009815F4" w:rsidRDefault="002C6C45">
      <w:pPr>
        <w:spacing w:after="0" w:line="240" w:lineRule="auto"/>
        <w:rPr>
          <w:rFonts w:cs="Arial"/>
          <w:b/>
          <w:bCs/>
          <w:color w:val="000000"/>
          <w:shd w:val="clear" w:color="auto" w:fill="FFFFFF"/>
        </w:rPr>
      </w:pPr>
      <w:r>
        <w:rPr>
          <w:rFonts w:cs="Arial"/>
          <w:b/>
          <w:bCs/>
          <w:color w:val="000000"/>
          <w:shd w:val="clear" w:color="auto" w:fill="FFFFFF"/>
        </w:rPr>
        <w:br w:type="page"/>
      </w:r>
    </w:p>
    <w:p w:rsidR="00416915" w:rsidRPr="00B1618B" w:rsidRDefault="002C6C45" w:rsidP="00416915">
      <w:pPr>
        <w:spacing w:line="276" w:lineRule="auto"/>
        <w:jc w:val="both"/>
        <w:rPr>
          <w:rFonts w:cs="Arial"/>
          <w:b/>
          <w:bCs/>
          <w:color w:val="000000"/>
          <w:shd w:val="clear" w:color="auto" w:fill="FFFFFF"/>
        </w:rPr>
      </w:pPr>
    </w:p>
    <w:tbl>
      <w:tblPr>
        <w:tblStyle w:val="Grilledutableau"/>
        <w:tblW w:w="0" w:type="auto"/>
        <w:tblLook w:val="04A0" w:firstRow="1" w:lastRow="0" w:firstColumn="1" w:lastColumn="0" w:noHBand="0" w:noVBand="1"/>
      </w:tblPr>
      <w:tblGrid>
        <w:gridCol w:w="9060"/>
      </w:tblGrid>
      <w:tr w:rsidR="00416915" w:rsidRPr="00E77B06" w:rsidTr="007F3E3F">
        <w:tc>
          <w:tcPr>
            <w:tcW w:w="9062" w:type="dxa"/>
          </w:tcPr>
          <w:p w:rsidR="009815F4" w:rsidRDefault="002C6C45" w:rsidP="009815F4">
            <w:pPr>
              <w:spacing w:before="120" w:after="120" w:line="276" w:lineRule="auto"/>
              <w:rPr>
                <w:rFonts w:cs="Arial"/>
                <w:color w:val="000000"/>
                <w:shd w:val="clear" w:color="auto" w:fill="FFFFFF"/>
              </w:rPr>
            </w:pPr>
            <w:r w:rsidRPr="00B1618B">
              <w:rPr>
                <w:rFonts w:cs="Arial"/>
                <w:b/>
                <w:bCs/>
                <w:color w:val="000000"/>
                <w:shd w:val="clear" w:color="auto" w:fill="FFFFFF"/>
              </w:rPr>
              <w:t>Document 3. Taille d’un fichier numérique et taux de compression</w:t>
            </w:r>
            <w:r w:rsidRPr="00E77B06">
              <w:rPr>
                <w:rFonts w:cs="Arial"/>
                <w:color w:val="000000"/>
                <w:shd w:val="clear" w:color="auto" w:fill="FFFFFF"/>
              </w:rPr>
              <w:t xml:space="preserve"> </w:t>
            </w:r>
          </w:p>
          <w:p w:rsidR="00416915" w:rsidRPr="00E77B06" w:rsidRDefault="002C6C45" w:rsidP="009815F4">
            <w:pPr>
              <w:spacing w:after="120" w:line="276" w:lineRule="auto"/>
              <w:jc w:val="both"/>
              <w:rPr>
                <w:rFonts w:cs="Arial"/>
                <w:color w:val="000000"/>
                <w:shd w:val="clear" w:color="auto" w:fill="FFFFFF"/>
              </w:rPr>
            </w:pPr>
            <w:r w:rsidRPr="00E77B06">
              <w:rPr>
                <w:rFonts w:cs="Arial"/>
                <w:color w:val="000000"/>
                <w:shd w:val="clear" w:color="auto" w:fill="FFFFFF"/>
              </w:rPr>
              <w:t xml:space="preserve">La taille </w:t>
            </w:r>
            <w:r w:rsidRPr="00E77B06">
              <w:rPr>
                <w:rFonts w:cs="Arial"/>
                <w:i/>
                <w:iCs/>
                <w:color w:val="000000"/>
                <w:shd w:val="clear" w:color="auto" w:fill="FFFFFF"/>
              </w:rPr>
              <w:t>T</w:t>
            </w:r>
            <w:r w:rsidRPr="00E77B06">
              <w:rPr>
                <w:rFonts w:cs="Arial"/>
                <w:color w:val="000000"/>
                <w:shd w:val="clear" w:color="auto" w:fill="FFFFFF"/>
              </w:rPr>
              <w:t xml:space="preserve"> d’un fichier audio numérique (en bit) peut être calculée à partir de la fréquence d’échantillonnage </w:t>
            </w:r>
            <w:r w:rsidRPr="00E77B06">
              <w:rPr>
                <w:rFonts w:cs="Arial"/>
                <w:i/>
                <w:iCs/>
                <w:color w:val="000000"/>
                <w:shd w:val="clear" w:color="auto" w:fill="FFFFFF"/>
              </w:rPr>
              <w:t>f</w:t>
            </w:r>
            <w:r w:rsidRPr="00E77B06">
              <w:rPr>
                <w:rFonts w:cs="Arial"/>
                <w:i/>
                <w:iCs/>
                <w:color w:val="000000"/>
                <w:shd w:val="clear" w:color="auto" w:fill="FFFFFF"/>
                <w:vertAlign w:val="subscript"/>
              </w:rPr>
              <w:t>e</w:t>
            </w:r>
            <w:r w:rsidRPr="00E77B06">
              <w:rPr>
                <w:rFonts w:cs="Arial"/>
                <w:color w:val="000000"/>
                <w:shd w:val="clear" w:color="auto" w:fill="FFFFFF"/>
              </w:rPr>
              <w:t xml:space="preserve"> (en Hertz), </w:t>
            </w:r>
            <w:r>
              <w:rPr>
                <w:rFonts w:cs="Arial"/>
                <w:color w:val="000000"/>
                <w:shd w:val="clear" w:color="auto" w:fill="FFFFFF"/>
              </w:rPr>
              <w:t>du</w:t>
            </w:r>
            <w:r w:rsidRPr="00E77B06">
              <w:rPr>
                <w:rFonts w:cs="Arial"/>
                <w:color w:val="000000"/>
                <w:shd w:val="clear" w:color="auto" w:fill="FFFFFF"/>
              </w:rPr>
              <w:t xml:space="preserve"> nombre </w:t>
            </w:r>
            <w:r w:rsidRPr="00E77B06">
              <w:rPr>
                <w:rFonts w:cs="Arial"/>
                <w:i/>
                <w:iCs/>
                <w:color w:val="000000"/>
                <w:shd w:val="clear" w:color="auto" w:fill="FFFFFF"/>
              </w:rPr>
              <w:t>n</w:t>
            </w:r>
            <w:r w:rsidRPr="00E77B06">
              <w:rPr>
                <w:rFonts w:cs="Arial"/>
                <w:color w:val="000000"/>
                <w:shd w:val="clear" w:color="auto" w:fill="FFFFFF"/>
              </w:rPr>
              <w:t xml:space="preserve"> de bits utilisés pour la quantification, </w:t>
            </w:r>
            <w:r>
              <w:rPr>
                <w:rFonts w:cs="Arial"/>
                <w:color w:val="000000"/>
                <w:shd w:val="clear" w:color="auto" w:fill="FFFFFF"/>
              </w:rPr>
              <w:t xml:space="preserve">de </w:t>
            </w:r>
            <w:r w:rsidRPr="00E77B06">
              <w:rPr>
                <w:rFonts w:cs="Arial"/>
                <w:color w:val="000000"/>
                <w:shd w:val="clear" w:color="auto" w:fill="FFFFFF"/>
              </w:rPr>
              <w:t xml:space="preserve">la durée </w:t>
            </w:r>
            <w:r w:rsidRPr="00E77B06">
              <w:rPr>
                <w:rFonts w:cs="Arial"/>
                <w:i/>
                <w:iCs/>
                <w:color w:val="000000"/>
                <w:shd w:val="clear" w:color="auto" w:fill="FFFFFF"/>
              </w:rPr>
              <w:sym w:font="Symbol" w:char="F044"/>
            </w:r>
            <w:r w:rsidRPr="00E77B06">
              <w:rPr>
                <w:rFonts w:cs="Arial"/>
                <w:i/>
                <w:iCs/>
                <w:color w:val="000000"/>
                <w:shd w:val="clear" w:color="auto" w:fill="FFFFFF"/>
              </w:rPr>
              <w:t>t</w:t>
            </w:r>
            <w:r w:rsidRPr="00E77B06">
              <w:rPr>
                <w:rFonts w:cs="Arial"/>
                <w:color w:val="000000"/>
                <w:shd w:val="clear" w:color="auto" w:fill="FFFFFF"/>
              </w:rPr>
              <w:t xml:space="preserve"> (en secondes) de l’enregistrement et </w:t>
            </w:r>
            <w:r>
              <w:rPr>
                <w:rFonts w:cs="Arial"/>
                <w:color w:val="000000"/>
                <w:shd w:val="clear" w:color="auto" w:fill="FFFFFF"/>
              </w:rPr>
              <w:t>du</w:t>
            </w:r>
            <w:r w:rsidRPr="00E77B06">
              <w:rPr>
                <w:rFonts w:cs="Arial"/>
                <w:color w:val="000000"/>
                <w:shd w:val="clear" w:color="auto" w:fill="FFFFFF"/>
              </w:rPr>
              <w:t xml:space="preserve"> nombre </w:t>
            </w:r>
            <w:r w:rsidRPr="00E77B06">
              <w:rPr>
                <w:rFonts w:cs="Arial"/>
                <w:i/>
                <w:iCs/>
                <w:color w:val="000000"/>
                <w:shd w:val="clear" w:color="auto" w:fill="FFFFFF"/>
              </w:rPr>
              <w:t>k</w:t>
            </w:r>
            <w:r w:rsidRPr="00E77B06">
              <w:rPr>
                <w:rFonts w:cs="Arial"/>
                <w:color w:val="000000"/>
                <w:shd w:val="clear" w:color="auto" w:fill="FFFFFF"/>
              </w:rPr>
              <w:t xml:space="preserve"> de voies ou canaux utilisés (1 en mono, 2 en stéréo…), à l’aide de la formule suivante :</w:t>
            </w:r>
          </w:p>
          <w:p w:rsidR="00416915" w:rsidRPr="00E77B06" w:rsidRDefault="002C6C45" w:rsidP="009815F4">
            <w:pPr>
              <w:spacing w:after="120" w:line="276" w:lineRule="auto"/>
              <w:jc w:val="center"/>
              <w:rPr>
                <w:rFonts w:cs="Arial"/>
                <w:i/>
                <w:iCs/>
                <w:color w:val="000000"/>
                <w:shd w:val="clear" w:color="auto" w:fill="FFFFFF"/>
              </w:rPr>
            </w:pPr>
            <w:r w:rsidRPr="00E77B06">
              <w:rPr>
                <w:rFonts w:cs="Arial"/>
                <w:i/>
                <w:iCs/>
                <w:color w:val="000000"/>
                <w:shd w:val="clear" w:color="auto" w:fill="FFFFFF"/>
              </w:rPr>
              <w:t>T = f</w:t>
            </w:r>
            <w:r w:rsidRPr="00A65ED8">
              <w:rPr>
                <w:rFonts w:cs="Arial"/>
                <w:i/>
                <w:iCs/>
                <w:color w:val="000000"/>
                <w:shd w:val="clear" w:color="auto" w:fill="FFFFFF"/>
                <w:vertAlign w:val="subscript"/>
              </w:rPr>
              <w:t>e</w:t>
            </w:r>
            <w:r w:rsidRPr="00E77B06">
              <w:rPr>
                <w:rFonts w:cs="Arial"/>
                <w:i/>
                <w:iCs/>
                <w:color w:val="000000"/>
                <w:shd w:val="clear" w:color="auto" w:fill="FFFFFF"/>
              </w:rPr>
              <w:t xml:space="preserve"> × n × </w:t>
            </w:r>
            <w:r w:rsidRPr="00E77B06">
              <w:rPr>
                <w:rFonts w:cs="Arial"/>
                <w:i/>
                <w:iCs/>
                <w:color w:val="000000"/>
                <w:shd w:val="clear" w:color="auto" w:fill="FFFFFF"/>
              </w:rPr>
              <w:sym w:font="Symbol" w:char="F044"/>
            </w:r>
            <w:r w:rsidRPr="00E77B06">
              <w:rPr>
                <w:rFonts w:cs="Arial"/>
                <w:i/>
                <w:iCs/>
                <w:color w:val="000000"/>
                <w:shd w:val="clear" w:color="auto" w:fill="FFFFFF"/>
              </w:rPr>
              <w:t>t × k</w:t>
            </w:r>
          </w:p>
          <w:p w:rsidR="00416915" w:rsidRPr="00E77B06" w:rsidRDefault="002C6C45" w:rsidP="00323D31">
            <w:pPr>
              <w:spacing w:line="276" w:lineRule="auto"/>
              <w:jc w:val="both"/>
              <w:rPr>
                <w:rFonts w:cs="Arial"/>
                <w:color w:val="000000"/>
                <w:shd w:val="clear" w:color="auto" w:fill="FFFFFF"/>
              </w:rPr>
            </w:pPr>
            <w:r w:rsidRPr="00E77B06">
              <w:rPr>
                <w:rFonts w:cs="Arial"/>
                <w:color w:val="000000"/>
                <w:shd w:val="clear" w:color="auto" w:fill="FFFFFF"/>
              </w:rPr>
              <w:t xml:space="preserve">Le taux de compression est </w:t>
            </w:r>
            <w:r>
              <w:rPr>
                <w:rFonts w:cs="Arial"/>
                <w:color w:val="000000"/>
                <w:shd w:val="clear" w:color="auto" w:fill="FFFFFF"/>
              </w:rPr>
              <w:t xml:space="preserve">ici </w:t>
            </w:r>
            <w:r w:rsidRPr="00E77B06">
              <w:rPr>
                <w:rFonts w:cs="Arial"/>
                <w:color w:val="000000"/>
                <w:shd w:val="clear" w:color="auto" w:fill="FFFFFF"/>
              </w:rPr>
              <w:t xml:space="preserve">défini comme le rapport de la taille du fichier compressé sur la taille du fichier </w:t>
            </w:r>
            <w:r>
              <w:rPr>
                <w:rFonts w:cs="Arial"/>
                <w:color w:val="000000"/>
                <w:shd w:val="clear" w:color="auto" w:fill="FFFFFF"/>
              </w:rPr>
              <w:t>original</w:t>
            </w:r>
            <w:r w:rsidRPr="00E77B06">
              <w:rPr>
                <w:rFonts w:cs="Arial"/>
                <w:color w:val="000000"/>
                <w:shd w:val="clear" w:color="auto" w:fill="FFFFFF"/>
              </w:rPr>
              <w:t>.</w:t>
            </w:r>
          </w:p>
        </w:tc>
      </w:tr>
    </w:tbl>
    <w:p w:rsidR="00EC5047" w:rsidRPr="00613807" w:rsidRDefault="002C6C45" w:rsidP="00E63349">
      <w:pPr>
        <w:spacing w:line="276" w:lineRule="auto"/>
        <w:rPr>
          <w:rFonts w:cs="Arial"/>
        </w:rPr>
      </w:pPr>
      <w:r>
        <w:br w:type="page"/>
      </w:r>
    </w:p>
    <w:p w:rsidR="00EB4110" w:rsidRPr="00A77456" w:rsidRDefault="002C6C45" w:rsidP="00EB4110">
      <w:pPr>
        <w:spacing w:after="80"/>
        <w:jc w:val="center"/>
        <w:rPr>
          <w:rFonts w:eastAsia="Arial" w:cs="Arial"/>
          <w:b/>
          <w:sz w:val="32"/>
        </w:rPr>
      </w:pPr>
      <w:r>
        <w:rPr>
          <w:rFonts w:eastAsia="Arial" w:cs="Arial"/>
          <w:b/>
          <w:sz w:val="32"/>
        </w:rPr>
        <w:lastRenderedPageBreak/>
        <w:t xml:space="preserve">Exercice 3 (au choix) – </w:t>
      </w:r>
      <w:r w:rsidRPr="00A77456">
        <w:rPr>
          <w:rFonts w:eastAsia="Arial" w:cs="Arial"/>
          <w:b/>
          <w:i/>
          <w:sz w:val="28"/>
        </w:rPr>
        <w:t>Niveau première</w:t>
      </w:r>
    </w:p>
    <w:p w:rsidR="00EB4110" w:rsidRPr="00A77456" w:rsidRDefault="002C6C45" w:rsidP="00EB4110">
      <w:pPr>
        <w:spacing w:after="240"/>
        <w:jc w:val="center"/>
        <w:rPr>
          <w:rFonts w:eastAsia="Arial" w:cs="Arial"/>
          <w:i/>
        </w:rPr>
      </w:pPr>
      <w:r w:rsidRPr="00A77456">
        <w:rPr>
          <w:rFonts w:eastAsia="Arial" w:cs="Arial"/>
          <w:i/>
        </w:rPr>
        <w:t>Thème « </w:t>
      </w:r>
      <w:r>
        <w:rPr>
          <w:rFonts w:eastAsia="Arial" w:cs="Arial"/>
          <w:i/>
        </w:rPr>
        <w:t>La Terre, un astre singulier »</w:t>
      </w:r>
    </w:p>
    <w:p w:rsidR="00EB4110" w:rsidRPr="005D2C7A" w:rsidRDefault="002C6C45" w:rsidP="00EB4110">
      <w:pPr>
        <w:pStyle w:val="NormalWeb"/>
        <w:spacing w:before="0" w:beforeAutospacing="0" w:after="120" w:afterAutospacing="0"/>
        <w:rPr>
          <w:rFonts w:ascii="Arial" w:hAnsi="Arial" w:cs="Arial"/>
          <w:b/>
          <w:bCs/>
          <w:caps/>
          <w:sz w:val="28"/>
        </w:rPr>
      </w:pPr>
      <w:r w:rsidRPr="005D2C7A">
        <w:rPr>
          <w:rFonts w:ascii="Arial" w:hAnsi="Arial" w:cs="Arial"/>
          <w:b/>
          <w:sz w:val="28"/>
        </w:rPr>
        <w:t>Les phases de la Lune</w:t>
      </w:r>
    </w:p>
    <w:p w:rsidR="00EB4110" w:rsidRPr="00E65C46" w:rsidRDefault="002C6C45" w:rsidP="00EB4110">
      <w:pPr>
        <w:pStyle w:val="NormalWeb"/>
        <w:spacing w:before="0" w:beforeAutospacing="0" w:after="240" w:afterAutospacing="0"/>
        <w:rPr>
          <w:rFonts w:ascii="Arial" w:hAnsi="Arial" w:cs="Arial"/>
          <w:i/>
        </w:rPr>
      </w:pPr>
      <w:r w:rsidRPr="00E65C46">
        <w:rPr>
          <w:rFonts w:ascii="Arial" w:hAnsi="Arial" w:cs="Arial"/>
          <w:i/>
        </w:rPr>
        <w:t>Sur 10 points</w:t>
      </w:r>
    </w:p>
    <w:p w:rsidR="00EB4110" w:rsidRDefault="002C6C45" w:rsidP="00EB4110">
      <w:pPr>
        <w:pStyle w:val="NormalWeb"/>
        <w:spacing w:before="0" w:beforeAutospacing="0" w:after="120" w:afterAutospacing="0"/>
        <w:jc w:val="both"/>
        <w:rPr>
          <w:rFonts w:ascii="Arial" w:hAnsi="Arial" w:cs="Arial"/>
        </w:rPr>
      </w:pPr>
      <w:r>
        <w:rPr>
          <w:rFonts w:ascii="Arial" w:hAnsi="Arial" w:cs="Arial"/>
        </w:rPr>
        <w:t xml:space="preserve">Les astres </w:t>
      </w:r>
      <w:r>
        <w:rPr>
          <w:rFonts w:ascii="Arial" w:hAnsi="Arial" w:cs="Arial"/>
        </w:rPr>
        <w:t>dans le ciel, en particulier le deuxième plus brillant d’entre eux, la Lune, fascinent les humains. Depuis l’antiquité, les phases de la Lune et ses éclipses ont permis d’en étudier quelques caractéristiques.</w:t>
      </w:r>
    </w:p>
    <w:p w:rsidR="00EB4110" w:rsidRDefault="002C6C45" w:rsidP="00EB4110">
      <w:pPr>
        <w:pStyle w:val="NormalWeb"/>
        <w:spacing w:before="0" w:beforeAutospacing="0" w:after="240" w:afterAutospacing="0"/>
        <w:jc w:val="both"/>
        <w:rPr>
          <w:rFonts w:ascii="Arial" w:hAnsi="Arial" w:cs="Arial"/>
        </w:rPr>
      </w:pPr>
      <w:r>
        <w:rPr>
          <w:rFonts w:ascii="Arial" w:hAnsi="Arial" w:cs="Arial"/>
        </w:rPr>
        <w:t xml:space="preserve">Cet exercice s’intéresse aux phases de la Lune </w:t>
      </w:r>
      <w:r>
        <w:rPr>
          <w:rFonts w:ascii="Arial" w:hAnsi="Arial" w:cs="Arial"/>
        </w:rPr>
        <w:t>ainsi qu’à une méthode géométrique pour déterminer son rayon.</w:t>
      </w:r>
    </w:p>
    <w:p w:rsidR="00EB4110" w:rsidRPr="00CC03D0" w:rsidRDefault="002C6C45" w:rsidP="00EB4110">
      <w:pPr>
        <w:pStyle w:val="NormalWeb"/>
        <w:spacing w:before="0" w:beforeAutospacing="0" w:after="0" w:afterAutospacing="0"/>
        <w:jc w:val="both"/>
        <w:rPr>
          <w:rFonts w:ascii="Arial" w:hAnsi="Arial" w:cs="Arial"/>
          <w:u w:val="single"/>
        </w:rPr>
      </w:pPr>
      <w:r>
        <w:rPr>
          <w:rFonts w:ascii="Arial" w:hAnsi="Arial" w:cs="Arial"/>
          <w:b/>
          <w:u w:val="single"/>
        </w:rPr>
        <w:t xml:space="preserve">Partie A </w:t>
      </w:r>
      <w:r w:rsidRPr="00FA36DC">
        <w:rPr>
          <w:rFonts w:ascii="Arial" w:hAnsi="Arial" w:cs="Arial"/>
          <w:b/>
          <w:color w:val="000000"/>
          <w:u w:val="single"/>
        </w:rPr>
        <w:t>–</w:t>
      </w:r>
      <w:r w:rsidRPr="00FA36DC">
        <w:rPr>
          <w:rFonts w:ascii="Arial" w:hAnsi="Arial" w:cs="Arial"/>
          <w:b/>
          <w:u w:val="single"/>
        </w:rPr>
        <w:t xml:space="preserve"> Les phases de la Lune</w:t>
      </w:r>
    </w:p>
    <w:p w:rsidR="00EB4110" w:rsidRDefault="002C6C45" w:rsidP="00EB4110">
      <w:pPr>
        <w:pStyle w:val="NormalWeb"/>
        <w:spacing w:before="0" w:beforeAutospacing="0" w:after="0" w:afterAutospacing="0"/>
        <w:jc w:val="both"/>
        <w:rPr>
          <w:rFonts w:ascii="Arial" w:hAnsi="Arial" w:cs="Arial"/>
        </w:rPr>
      </w:pPr>
    </w:p>
    <w:p w:rsidR="00EB4110" w:rsidRDefault="002C6C45" w:rsidP="00EB4110">
      <w:pPr>
        <w:pStyle w:val="NormalWeb"/>
        <w:spacing w:before="0" w:beforeAutospacing="0" w:after="0" w:afterAutospacing="0"/>
        <w:jc w:val="both"/>
        <w:rPr>
          <w:rFonts w:ascii="Arial" w:hAnsi="Arial" w:cs="Arial"/>
          <w:color w:val="000000"/>
        </w:rPr>
      </w:pPr>
      <w:r>
        <w:rPr>
          <w:rFonts w:ascii="Arial" w:hAnsi="Arial" w:cs="Arial"/>
          <w:color w:val="000000"/>
        </w:rPr>
        <w:t>La Lune tourne autour de la Terre sur une orbite quasi-circulaire, avec une période de révolution de 27 jours, 7 h et 43 min. Dans le même temps, la Terre pours</w:t>
      </w:r>
      <w:r>
        <w:rPr>
          <w:rFonts w:ascii="Arial" w:hAnsi="Arial" w:cs="Arial"/>
          <w:color w:val="000000"/>
        </w:rPr>
        <w:t xml:space="preserve">uit son mouvement sur une orbite quasi-circulaire autour du Soleil. </w:t>
      </w:r>
    </w:p>
    <w:p w:rsidR="00EB4110" w:rsidRDefault="002C6C45" w:rsidP="00EB4110">
      <w:pPr>
        <w:pStyle w:val="NormalWeb"/>
        <w:spacing w:before="0" w:beforeAutospacing="0" w:after="0" w:afterAutospacing="0"/>
        <w:jc w:val="both"/>
        <w:rPr>
          <w:rFonts w:ascii="Arial" w:hAnsi="Arial" w:cs="Arial"/>
          <w:color w:val="000000"/>
        </w:rPr>
      </w:pPr>
    </w:p>
    <w:p w:rsidR="00EB4110" w:rsidRDefault="002C6C45" w:rsidP="00EB4110">
      <w:pPr>
        <w:pStyle w:val="NormalWeb"/>
        <w:spacing w:before="0" w:beforeAutospacing="0" w:after="0" w:afterAutospacing="0"/>
        <w:jc w:val="both"/>
        <w:rPr>
          <w:rFonts w:ascii="Arial" w:hAnsi="Arial" w:cs="Arial"/>
          <w:color w:val="000000"/>
        </w:rPr>
      </w:pPr>
      <w:r>
        <w:rPr>
          <w:rFonts w:ascii="Arial" w:hAnsi="Arial" w:cs="Arial"/>
          <w:color w:val="000000"/>
        </w:rPr>
        <w:t>Pour un observateur terrestre, la position relative des trois astres engendre un aspect de la lune qui varie au cours du temps et que l’on appelle les "phases de la Lune". Ce cycle au bo</w:t>
      </w:r>
      <w:r>
        <w:rPr>
          <w:rFonts w:ascii="Arial" w:hAnsi="Arial" w:cs="Arial"/>
          <w:color w:val="000000"/>
        </w:rPr>
        <w:t>ut duquel la Lune retrouve son aspect initial, s’appelle la lunaison, et dure 29 jours, 12 h et 44 min.</w:t>
      </w:r>
    </w:p>
    <w:p w:rsidR="00EB4110" w:rsidRDefault="002C6C45" w:rsidP="00EB4110">
      <w:pPr>
        <w:pStyle w:val="NormalWeb"/>
        <w:spacing w:before="0" w:beforeAutospacing="0" w:after="0" w:afterAutospacing="0"/>
        <w:jc w:val="both"/>
        <w:rPr>
          <w:rFonts w:ascii="Arial" w:hAnsi="Arial" w:cs="Arial"/>
          <w:color w:val="000000"/>
        </w:rPr>
      </w:pPr>
    </w:p>
    <w:p w:rsidR="00EB4110" w:rsidRDefault="002C6C45" w:rsidP="00EB4110">
      <w:pPr>
        <w:pStyle w:val="NormalWeb"/>
        <w:pBdr>
          <w:top w:val="single" w:sz="4" w:space="6" w:color="auto"/>
          <w:left w:val="single" w:sz="4" w:space="4" w:color="auto"/>
          <w:bottom w:val="single" w:sz="4" w:space="6" w:color="auto"/>
          <w:right w:val="single" w:sz="4" w:space="4" w:color="auto"/>
        </w:pBdr>
        <w:spacing w:before="0" w:beforeAutospacing="0" w:after="0" w:afterAutospacing="0"/>
        <w:ind w:left="1418" w:hanging="1418"/>
        <w:jc w:val="both"/>
        <w:rPr>
          <w:rFonts w:ascii="Arial" w:hAnsi="Arial" w:cs="Arial"/>
          <w:color w:val="000000"/>
        </w:rPr>
      </w:pPr>
      <w:r w:rsidRPr="00FA36DC">
        <w:rPr>
          <w:rFonts w:ascii="Arial" w:hAnsi="Arial" w:cs="Arial"/>
          <w:color w:val="000000"/>
          <w:u w:val="single"/>
        </w:rPr>
        <w:t>Document 1</w:t>
      </w:r>
      <w:r>
        <w:rPr>
          <w:rFonts w:ascii="Arial" w:hAnsi="Arial" w:cs="Arial"/>
          <w:color w:val="000000"/>
        </w:rPr>
        <w:t xml:space="preserve">. Le schéma ci-dessous représente quelques positions de la Terre et de la Lune lors d'une lunaison. Le Soleil est considéré comme fixe et on </w:t>
      </w:r>
      <w:r>
        <w:rPr>
          <w:rFonts w:ascii="Arial" w:hAnsi="Arial" w:cs="Arial"/>
          <w:color w:val="000000"/>
        </w:rPr>
        <w:t>en a représenté quelques rayons.</w:t>
      </w:r>
    </w:p>
    <w:p w:rsidR="00EB4110" w:rsidRPr="00FA36DC" w:rsidRDefault="002C6C45" w:rsidP="00EB4110">
      <w:pPr>
        <w:pStyle w:val="NormalWeb"/>
        <w:pBdr>
          <w:top w:val="single" w:sz="4" w:space="6" w:color="auto"/>
          <w:left w:val="single" w:sz="4" w:space="4" w:color="auto"/>
          <w:bottom w:val="single" w:sz="4" w:space="6" w:color="auto"/>
          <w:right w:val="single" w:sz="4" w:space="4" w:color="auto"/>
        </w:pBdr>
        <w:spacing w:before="0" w:beforeAutospacing="0" w:after="0" w:afterAutospacing="0"/>
        <w:jc w:val="both"/>
        <w:rPr>
          <w:rFonts w:ascii="Arial" w:hAnsi="Arial" w:cs="Arial"/>
          <w:color w:val="000000"/>
          <w:sz w:val="12"/>
        </w:rPr>
      </w:pPr>
    </w:p>
    <w:p w:rsidR="00EB4110" w:rsidRDefault="002C6C45" w:rsidP="00EB4110">
      <w:pPr>
        <w:pStyle w:val="NormalWeb"/>
        <w:pBdr>
          <w:top w:val="single" w:sz="4" w:space="6" w:color="auto"/>
          <w:left w:val="single" w:sz="4" w:space="4" w:color="auto"/>
          <w:bottom w:val="single" w:sz="4" w:space="6" w:color="auto"/>
          <w:right w:val="single" w:sz="4" w:space="4" w:color="auto"/>
        </w:pBdr>
        <w:spacing w:before="0" w:beforeAutospacing="0" w:after="0" w:afterAutospacing="0"/>
        <w:jc w:val="both"/>
        <w:rPr>
          <w:rFonts w:ascii="Arial" w:hAnsi="Arial" w:cs="Arial"/>
          <w:color w:val="000000"/>
        </w:rPr>
      </w:pPr>
      <w:r>
        <w:rPr>
          <w:rFonts w:ascii="Arial" w:hAnsi="Arial" w:cs="Arial"/>
          <w:noProof/>
          <w:color w:val="000000"/>
        </w:rPr>
        <w:drawing>
          <wp:anchor distT="0" distB="0" distL="114300" distR="114300" simplePos="0" relativeHeight="251659264" behindDoc="0" locked="0" layoutInCell="1" allowOverlap="1" wp14:anchorId="5ECFEB20" wp14:editId="697C1A1E">
            <wp:simplePos x="0" y="0"/>
            <wp:positionH relativeFrom="column">
              <wp:posOffset>23495</wp:posOffset>
            </wp:positionH>
            <wp:positionV relativeFrom="paragraph">
              <wp:posOffset>5080</wp:posOffset>
            </wp:positionV>
            <wp:extent cx="5724525" cy="1711183"/>
            <wp:effectExtent l="0" t="0" r="0" b="3810"/>
            <wp:wrapNone/>
            <wp:docPr id="6" name="Image 11" descr="C:\Users\JMarie\Desktop\Phases-lun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1" descr="C:\Users\JMarie\Desktop\Phases-lune.png"/>
                    <pic:cNvPicPr>
                      <a:picLocks noChangeAspect="1"/>
                    </pic:cNvPicPr>
                  </pic:nvPicPr>
                  <pic:blipFill>
                    <a:blip r:embed="rId18"/>
                    <a:stretch/>
                  </pic:blipFill>
                  <pic:spPr bwMode="auto">
                    <a:xfrm>
                      <a:off x="0" y="0"/>
                      <a:ext cx="5737251" cy="1714987"/>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p w:rsidR="00EB4110" w:rsidRDefault="002C6C45" w:rsidP="00EB4110">
      <w:pPr>
        <w:pStyle w:val="NormalWeb"/>
        <w:pBdr>
          <w:top w:val="single" w:sz="4" w:space="6" w:color="auto"/>
          <w:left w:val="single" w:sz="4" w:space="4" w:color="auto"/>
          <w:bottom w:val="single" w:sz="4" w:space="6" w:color="auto"/>
          <w:right w:val="single" w:sz="4" w:space="4" w:color="auto"/>
        </w:pBdr>
        <w:spacing w:before="0" w:beforeAutospacing="0" w:after="0" w:afterAutospacing="0"/>
        <w:jc w:val="both"/>
        <w:rPr>
          <w:rFonts w:ascii="Arial" w:hAnsi="Arial" w:cs="Arial"/>
          <w:color w:val="000000"/>
        </w:rPr>
      </w:pPr>
    </w:p>
    <w:p w:rsidR="00EB4110" w:rsidRDefault="002C6C45" w:rsidP="00EB4110">
      <w:pPr>
        <w:pStyle w:val="NormalWeb"/>
        <w:pBdr>
          <w:top w:val="single" w:sz="4" w:space="6" w:color="auto"/>
          <w:left w:val="single" w:sz="4" w:space="4" w:color="auto"/>
          <w:bottom w:val="single" w:sz="4" w:space="6" w:color="auto"/>
          <w:right w:val="single" w:sz="4" w:space="4" w:color="auto"/>
        </w:pBdr>
        <w:spacing w:before="0" w:beforeAutospacing="0" w:after="0" w:afterAutospacing="0"/>
        <w:jc w:val="both"/>
        <w:rPr>
          <w:rFonts w:ascii="Arial" w:hAnsi="Arial" w:cs="Arial"/>
          <w:color w:val="000000"/>
        </w:rPr>
      </w:pPr>
    </w:p>
    <w:p w:rsidR="00EB4110" w:rsidRDefault="002C6C45" w:rsidP="00EB4110">
      <w:pPr>
        <w:pStyle w:val="NormalWeb"/>
        <w:pBdr>
          <w:top w:val="single" w:sz="4" w:space="6" w:color="auto"/>
          <w:left w:val="single" w:sz="4" w:space="4" w:color="auto"/>
          <w:bottom w:val="single" w:sz="4" w:space="6" w:color="auto"/>
          <w:right w:val="single" w:sz="4" w:space="4" w:color="auto"/>
        </w:pBdr>
        <w:spacing w:before="0" w:beforeAutospacing="0" w:after="0" w:afterAutospacing="0"/>
        <w:jc w:val="both"/>
        <w:rPr>
          <w:rFonts w:ascii="Arial" w:hAnsi="Arial" w:cs="Arial"/>
          <w:color w:val="000000"/>
        </w:rPr>
      </w:pPr>
    </w:p>
    <w:p w:rsidR="00EB4110" w:rsidRDefault="002C6C45" w:rsidP="00EB4110">
      <w:pPr>
        <w:pStyle w:val="NormalWeb"/>
        <w:pBdr>
          <w:top w:val="single" w:sz="4" w:space="6" w:color="auto"/>
          <w:left w:val="single" w:sz="4" w:space="4" w:color="auto"/>
          <w:bottom w:val="single" w:sz="4" w:space="6" w:color="auto"/>
          <w:right w:val="single" w:sz="4" w:space="4" w:color="auto"/>
        </w:pBdr>
        <w:spacing w:before="0" w:beforeAutospacing="0" w:after="0" w:afterAutospacing="0"/>
        <w:jc w:val="both"/>
        <w:rPr>
          <w:rFonts w:ascii="Arial" w:hAnsi="Arial" w:cs="Arial"/>
          <w:color w:val="000000"/>
        </w:rPr>
      </w:pPr>
    </w:p>
    <w:p w:rsidR="00EB4110" w:rsidRDefault="002C6C45" w:rsidP="00EB4110">
      <w:pPr>
        <w:pStyle w:val="NormalWeb"/>
        <w:pBdr>
          <w:top w:val="single" w:sz="4" w:space="6" w:color="auto"/>
          <w:left w:val="single" w:sz="4" w:space="4" w:color="auto"/>
          <w:bottom w:val="single" w:sz="4" w:space="6" w:color="auto"/>
          <w:right w:val="single" w:sz="4" w:space="4" w:color="auto"/>
        </w:pBdr>
        <w:spacing w:before="0" w:beforeAutospacing="0" w:after="0" w:afterAutospacing="0"/>
        <w:jc w:val="both"/>
        <w:rPr>
          <w:rFonts w:ascii="Arial" w:hAnsi="Arial" w:cs="Arial"/>
          <w:color w:val="000000"/>
        </w:rPr>
      </w:pPr>
    </w:p>
    <w:p w:rsidR="00EB4110" w:rsidRDefault="002C6C45" w:rsidP="00EB4110">
      <w:pPr>
        <w:pStyle w:val="NormalWeb"/>
        <w:pBdr>
          <w:top w:val="single" w:sz="4" w:space="6" w:color="auto"/>
          <w:left w:val="single" w:sz="4" w:space="4" w:color="auto"/>
          <w:bottom w:val="single" w:sz="4" w:space="6" w:color="auto"/>
          <w:right w:val="single" w:sz="4" w:space="4" w:color="auto"/>
        </w:pBdr>
        <w:spacing w:before="0" w:beforeAutospacing="0" w:after="0" w:afterAutospacing="0"/>
        <w:jc w:val="both"/>
        <w:rPr>
          <w:rFonts w:ascii="Arial" w:hAnsi="Arial" w:cs="Arial"/>
          <w:color w:val="000000"/>
        </w:rPr>
      </w:pPr>
    </w:p>
    <w:p w:rsidR="00EB4110" w:rsidRDefault="002C6C45" w:rsidP="00EB4110">
      <w:pPr>
        <w:pStyle w:val="NormalWeb"/>
        <w:pBdr>
          <w:top w:val="single" w:sz="4" w:space="6" w:color="auto"/>
          <w:left w:val="single" w:sz="4" w:space="4" w:color="auto"/>
          <w:bottom w:val="single" w:sz="4" w:space="6" w:color="auto"/>
          <w:right w:val="single" w:sz="4" w:space="4" w:color="auto"/>
        </w:pBdr>
        <w:spacing w:before="0" w:beforeAutospacing="0" w:after="0" w:afterAutospacing="0"/>
        <w:jc w:val="both"/>
        <w:rPr>
          <w:rFonts w:ascii="Arial" w:hAnsi="Arial" w:cs="Arial"/>
          <w:color w:val="000000"/>
        </w:rPr>
      </w:pPr>
    </w:p>
    <w:p w:rsidR="00EB4110" w:rsidRDefault="002C6C45" w:rsidP="00EB4110">
      <w:pPr>
        <w:pStyle w:val="NormalWeb"/>
        <w:pBdr>
          <w:top w:val="single" w:sz="4" w:space="6" w:color="auto"/>
          <w:left w:val="single" w:sz="4" w:space="4" w:color="auto"/>
          <w:bottom w:val="single" w:sz="4" w:space="6" w:color="auto"/>
          <w:right w:val="single" w:sz="4" w:space="4" w:color="auto"/>
        </w:pBdr>
        <w:spacing w:before="0" w:beforeAutospacing="0" w:after="0" w:afterAutospacing="0"/>
        <w:jc w:val="both"/>
        <w:rPr>
          <w:rFonts w:ascii="Arial" w:hAnsi="Arial" w:cs="Arial"/>
          <w:color w:val="000000"/>
        </w:rPr>
      </w:pPr>
    </w:p>
    <w:p w:rsidR="00EB4110" w:rsidRDefault="002C6C45" w:rsidP="00EB4110">
      <w:pPr>
        <w:pStyle w:val="NormalWeb"/>
        <w:pBdr>
          <w:top w:val="single" w:sz="4" w:space="6" w:color="auto"/>
          <w:left w:val="single" w:sz="4" w:space="4" w:color="auto"/>
          <w:bottom w:val="single" w:sz="4" w:space="6" w:color="auto"/>
          <w:right w:val="single" w:sz="4" w:space="4" w:color="auto"/>
        </w:pBdr>
        <w:spacing w:before="0" w:beforeAutospacing="0" w:after="0" w:afterAutospacing="0"/>
        <w:jc w:val="both"/>
        <w:rPr>
          <w:rFonts w:ascii="Arial" w:hAnsi="Arial" w:cs="Arial"/>
          <w:color w:val="000000"/>
        </w:rPr>
      </w:pPr>
    </w:p>
    <w:p w:rsidR="00EB4110" w:rsidRPr="00E65C46" w:rsidRDefault="002C6C45" w:rsidP="00EB4110">
      <w:pPr>
        <w:pStyle w:val="NormalWeb"/>
        <w:pBdr>
          <w:top w:val="single" w:sz="4" w:space="6" w:color="auto"/>
          <w:left w:val="single" w:sz="4" w:space="4" w:color="auto"/>
          <w:bottom w:val="single" w:sz="4" w:space="6" w:color="auto"/>
          <w:right w:val="single" w:sz="4" w:space="4" w:color="auto"/>
        </w:pBdr>
        <w:spacing w:before="120" w:beforeAutospacing="0" w:after="0" w:afterAutospacing="0"/>
        <w:jc w:val="right"/>
        <w:rPr>
          <w:rFonts w:ascii="Arial" w:hAnsi="Arial" w:cs="Arial"/>
          <w:color w:val="000000"/>
          <w:sz w:val="22"/>
          <w:lang w:val="en-US"/>
        </w:rPr>
      </w:pPr>
      <w:r w:rsidRPr="00FA36DC">
        <w:rPr>
          <w:rFonts w:ascii="Arial" w:hAnsi="Arial" w:cs="Arial"/>
          <w:color w:val="000000"/>
          <w:sz w:val="22"/>
          <w:lang w:val="en-US"/>
        </w:rPr>
        <w:t>D’après commons.wikimedia.org/wiki/File:Moon_phases_00.jpg</w:t>
      </w:r>
    </w:p>
    <w:p w:rsidR="00EB4110" w:rsidRDefault="002C6C45" w:rsidP="00EB4110">
      <w:pPr>
        <w:spacing w:after="0" w:line="240" w:lineRule="auto"/>
        <w:rPr>
          <w:rFonts w:eastAsia="Times New Roman" w:cs="Arial"/>
          <w:b/>
          <w:bCs/>
          <w:color w:val="000000"/>
        </w:rPr>
      </w:pPr>
      <w:r>
        <w:rPr>
          <w:rFonts w:cs="Arial"/>
          <w:b/>
          <w:bCs/>
          <w:color w:val="000000"/>
        </w:rPr>
        <w:br w:type="page"/>
      </w:r>
    </w:p>
    <w:p w:rsidR="00EB4110" w:rsidRDefault="002C6C45" w:rsidP="00EB4110">
      <w:pPr>
        <w:pStyle w:val="NormalWeb"/>
        <w:spacing w:before="0" w:beforeAutospacing="0" w:after="120" w:afterAutospacing="0"/>
        <w:ind w:left="284" w:hanging="284"/>
        <w:jc w:val="both"/>
        <w:rPr>
          <w:rFonts w:ascii="Arial" w:hAnsi="Arial" w:cs="Arial"/>
          <w:color w:val="000000"/>
        </w:rPr>
      </w:pPr>
      <w:r w:rsidRPr="009718E6">
        <w:rPr>
          <w:rFonts w:ascii="Arial" w:hAnsi="Arial" w:cs="Arial"/>
          <w:b/>
          <w:bCs/>
          <w:color w:val="000000"/>
        </w:rPr>
        <w:lastRenderedPageBreak/>
        <w:t>1-</w:t>
      </w:r>
      <w:r>
        <w:rPr>
          <w:rFonts w:ascii="Arial" w:hAnsi="Arial" w:cs="Arial"/>
          <w:color w:val="000000"/>
        </w:rPr>
        <w:t> Indiquer à quelles positions de (a) à (i) sur le document 1 correspondent les aspects suivants de la Lune :</w:t>
      </w:r>
    </w:p>
    <w:tbl>
      <w:tblPr>
        <w:tblStyle w:val="Grilledutableau"/>
        <w:tblW w:w="0" w:type="auto"/>
        <w:tblInd w:w="284" w:type="dxa"/>
        <w:tblLook w:val="04A0" w:firstRow="1" w:lastRow="0" w:firstColumn="1" w:lastColumn="0" w:noHBand="0" w:noVBand="1"/>
      </w:tblPr>
      <w:tblGrid>
        <w:gridCol w:w="2921"/>
        <w:gridCol w:w="2930"/>
        <w:gridCol w:w="2925"/>
      </w:tblGrid>
      <w:tr w:rsidR="00EB4110" w:rsidTr="00BF7478">
        <w:tc>
          <w:tcPr>
            <w:tcW w:w="3245" w:type="dxa"/>
          </w:tcPr>
          <w:p w:rsidR="00EB4110" w:rsidRDefault="002C6C45" w:rsidP="00BF7478">
            <w:pPr>
              <w:pStyle w:val="NormalWeb"/>
              <w:spacing w:before="60" w:beforeAutospacing="0" w:after="60" w:afterAutospacing="0"/>
              <w:jc w:val="center"/>
              <w:rPr>
                <w:rFonts w:ascii="Arial" w:hAnsi="Arial" w:cs="Arial"/>
                <w:color w:val="000000"/>
              </w:rPr>
            </w:pPr>
            <w:r>
              <w:rPr>
                <w:rFonts w:ascii="Arial" w:hAnsi="Arial" w:cs="Arial"/>
              </w:rPr>
              <w:t>Lune gibbeuse</w:t>
            </w:r>
          </w:p>
        </w:tc>
        <w:tc>
          <w:tcPr>
            <w:tcW w:w="3245" w:type="dxa"/>
          </w:tcPr>
          <w:p w:rsidR="00EB4110" w:rsidRDefault="002C6C45" w:rsidP="00BF7478">
            <w:pPr>
              <w:pStyle w:val="NormalWeb"/>
              <w:spacing w:before="60" w:beforeAutospacing="0" w:after="60" w:afterAutospacing="0"/>
              <w:jc w:val="center"/>
              <w:rPr>
                <w:rFonts w:ascii="Arial" w:hAnsi="Arial" w:cs="Arial"/>
                <w:color w:val="000000"/>
              </w:rPr>
            </w:pPr>
            <w:r>
              <w:rPr>
                <w:rFonts w:ascii="Arial" w:hAnsi="Arial" w:cs="Arial"/>
              </w:rPr>
              <w:t>Premier quartier</w:t>
            </w:r>
          </w:p>
        </w:tc>
        <w:tc>
          <w:tcPr>
            <w:tcW w:w="3246" w:type="dxa"/>
          </w:tcPr>
          <w:p w:rsidR="00EB4110" w:rsidRDefault="002C6C45" w:rsidP="00BF7478">
            <w:pPr>
              <w:pStyle w:val="NormalWeb"/>
              <w:spacing w:before="60" w:beforeAutospacing="0" w:after="60" w:afterAutospacing="0"/>
              <w:jc w:val="center"/>
              <w:rPr>
                <w:rFonts w:ascii="Arial" w:hAnsi="Arial" w:cs="Arial"/>
                <w:color w:val="000000"/>
              </w:rPr>
            </w:pPr>
            <w:r>
              <w:rPr>
                <w:rFonts w:ascii="Arial" w:hAnsi="Arial" w:cs="Arial"/>
              </w:rPr>
              <w:t xml:space="preserve">Dernier </w:t>
            </w:r>
            <w:r>
              <w:rPr>
                <w:rFonts w:ascii="Arial" w:hAnsi="Arial" w:cs="Arial"/>
              </w:rPr>
              <w:t>croissant</w:t>
            </w:r>
          </w:p>
        </w:tc>
      </w:tr>
      <w:tr w:rsidR="00EB4110" w:rsidTr="00BF7478">
        <w:trPr>
          <w:trHeight w:val="2024"/>
        </w:trPr>
        <w:tc>
          <w:tcPr>
            <w:tcW w:w="3245" w:type="dxa"/>
          </w:tcPr>
          <w:p w:rsidR="00EB4110" w:rsidRDefault="002C6C45" w:rsidP="00BF7478">
            <w:pPr>
              <w:pStyle w:val="NormalWeb"/>
              <w:spacing w:before="60" w:beforeAutospacing="0" w:after="60" w:afterAutospacing="0"/>
              <w:jc w:val="center"/>
              <w:rPr>
                <w:rFonts w:ascii="Arial" w:hAnsi="Arial" w:cs="Arial"/>
                <w:color w:val="000000"/>
              </w:rPr>
            </w:pPr>
            <w:r>
              <w:rPr>
                <w:rFonts w:ascii="Arial" w:hAnsi="Arial" w:cs="Arial"/>
                <w:noProof/>
                <w:color w:val="000000"/>
              </w:rPr>
              <w:drawing>
                <wp:inline distT="0" distB="0" distL="0" distR="0" wp14:anchorId="5902D587" wp14:editId="5CC673B5">
                  <wp:extent cx="1070577" cy="1171575"/>
                  <wp:effectExtent l="0" t="0" r="0" b="0"/>
                  <wp:docPr id="7" name="Image 12" descr="F:\Sujet bac\Photos lune\Dernier lune giboneus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2" descr="F:\Sujet bac\Photos lune\Dernier lune giboneuse.jpg"/>
                          <pic:cNvPicPr>
                            <a:picLocks noChangeAspect="1"/>
                          </pic:cNvPicPr>
                        </pic:nvPicPr>
                        <pic:blipFill>
                          <a:blip r:embed="rId19">
                            <a:extLst>
                              <a:ext uri="{28A0092B-C50C-407E-A947-70E740481C1C}">
                                <a14:useLocalDpi xmlns:a14="http://schemas.microsoft.com/office/drawing/2010/main" val="0"/>
                              </a:ext>
                            </a:extLst>
                          </a:blip>
                          <a:srcRect r="90450" b="77375"/>
                          <a:stretch/>
                        </pic:blipFill>
                        <pic:spPr bwMode="auto">
                          <a:xfrm>
                            <a:off x="0" y="0"/>
                            <a:ext cx="1075770" cy="1177258"/>
                          </a:xfrm>
                          <a:prstGeom prst="rect">
                            <a:avLst/>
                          </a:prstGeom>
                          <a:noFill/>
                          <a:ln w="9525">
                            <a:noFill/>
                            <a:miter lim="800000"/>
                            <a:headEnd/>
                            <a:tailEnd/>
                          </a:ln>
                        </pic:spPr>
                      </pic:pic>
                    </a:graphicData>
                  </a:graphic>
                </wp:inline>
              </w:drawing>
            </w:r>
          </w:p>
        </w:tc>
        <w:tc>
          <w:tcPr>
            <w:tcW w:w="3245" w:type="dxa"/>
          </w:tcPr>
          <w:p w:rsidR="00EB4110" w:rsidRDefault="002C6C45" w:rsidP="00BF7478">
            <w:pPr>
              <w:pStyle w:val="NormalWeb"/>
              <w:spacing w:before="60" w:beforeAutospacing="0" w:after="60" w:afterAutospacing="0"/>
              <w:jc w:val="center"/>
              <w:rPr>
                <w:rFonts w:ascii="Arial" w:hAnsi="Arial" w:cs="Arial"/>
                <w:color w:val="000000"/>
              </w:rPr>
            </w:pPr>
            <w:r>
              <w:rPr>
                <w:rFonts w:ascii="Arial" w:hAnsi="Arial" w:cs="Arial"/>
                <w:noProof/>
                <w:color w:val="000000"/>
              </w:rPr>
              <w:drawing>
                <wp:inline distT="0" distB="0" distL="0" distR="0" wp14:anchorId="4451D486" wp14:editId="1252F67E">
                  <wp:extent cx="1091467" cy="1171575"/>
                  <wp:effectExtent l="0" t="0" r="0" b="0"/>
                  <wp:docPr id="8" name="Image 1" descr="F:\Sujet bac\Photos lune\Premier quartier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1" descr="F:\Sujet bac\Photos lune\Premier quartier 2.jpg"/>
                          <pic:cNvPicPr>
                            <a:picLocks noChangeAspect="1"/>
                          </pic:cNvPicPr>
                        </pic:nvPicPr>
                        <pic:blipFill>
                          <a:blip r:embed="rId20">
                            <a:extLst>
                              <a:ext uri="{28A0092B-C50C-407E-A947-70E740481C1C}">
                                <a14:useLocalDpi xmlns:a14="http://schemas.microsoft.com/office/drawing/2010/main" val="0"/>
                              </a:ext>
                            </a:extLst>
                          </a:blip>
                          <a:srcRect r="90450" b="77375"/>
                          <a:stretch/>
                        </pic:blipFill>
                        <pic:spPr bwMode="auto">
                          <a:xfrm>
                            <a:off x="0" y="0"/>
                            <a:ext cx="1105195" cy="1186310"/>
                          </a:xfrm>
                          <a:prstGeom prst="rect">
                            <a:avLst/>
                          </a:prstGeom>
                          <a:noFill/>
                          <a:ln w="9525">
                            <a:noFill/>
                            <a:miter lim="800000"/>
                            <a:headEnd/>
                            <a:tailEnd/>
                          </a:ln>
                        </pic:spPr>
                      </pic:pic>
                    </a:graphicData>
                  </a:graphic>
                </wp:inline>
              </w:drawing>
            </w:r>
          </w:p>
        </w:tc>
        <w:tc>
          <w:tcPr>
            <w:tcW w:w="3246" w:type="dxa"/>
          </w:tcPr>
          <w:p w:rsidR="00EB4110" w:rsidRDefault="002C6C45" w:rsidP="00BF7478">
            <w:pPr>
              <w:pStyle w:val="NormalWeb"/>
              <w:spacing w:before="60" w:beforeAutospacing="0" w:after="60" w:afterAutospacing="0"/>
              <w:jc w:val="center"/>
              <w:rPr>
                <w:rFonts w:ascii="Arial" w:hAnsi="Arial" w:cs="Arial"/>
                <w:color w:val="000000"/>
              </w:rPr>
            </w:pPr>
            <w:r>
              <w:rPr>
                <w:rFonts w:ascii="Arial" w:hAnsi="Arial" w:cs="Arial"/>
                <w:noProof/>
                <w:color w:val="000000"/>
              </w:rPr>
              <w:drawing>
                <wp:inline distT="0" distB="0" distL="0" distR="0" wp14:anchorId="13C70323" wp14:editId="54D01481">
                  <wp:extent cx="1076325" cy="1176917"/>
                  <wp:effectExtent l="0" t="0" r="0" b="4445"/>
                  <wp:docPr id="9" name="Image 14" descr="F:\Sujet bac\Photos lune\Dernier croissan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4" descr="F:\Sujet bac\Photos lune\Dernier croissant.jpg"/>
                          <pic:cNvPicPr>
                            <a:picLocks noChangeAspect="1"/>
                          </pic:cNvPicPr>
                        </pic:nvPicPr>
                        <pic:blipFill>
                          <a:blip r:embed="rId21">
                            <a:extLst>
                              <a:ext uri="{28A0092B-C50C-407E-A947-70E740481C1C}">
                                <a14:useLocalDpi xmlns:a14="http://schemas.microsoft.com/office/drawing/2010/main" val="0"/>
                              </a:ext>
                            </a:extLst>
                          </a:blip>
                          <a:srcRect r="90450" b="77375"/>
                          <a:stretch/>
                        </pic:blipFill>
                        <pic:spPr bwMode="auto">
                          <a:xfrm>
                            <a:off x="0" y="0"/>
                            <a:ext cx="1082898" cy="1184105"/>
                          </a:xfrm>
                          <a:prstGeom prst="rect">
                            <a:avLst/>
                          </a:prstGeom>
                          <a:noFill/>
                          <a:ln w="9525">
                            <a:noFill/>
                            <a:miter lim="800000"/>
                            <a:headEnd/>
                            <a:tailEnd/>
                          </a:ln>
                        </pic:spPr>
                      </pic:pic>
                    </a:graphicData>
                  </a:graphic>
                </wp:inline>
              </w:drawing>
            </w:r>
          </w:p>
        </w:tc>
      </w:tr>
    </w:tbl>
    <w:p w:rsidR="00EB4110" w:rsidRDefault="002C6C45" w:rsidP="00EB4110">
      <w:pPr>
        <w:pStyle w:val="NormalWeb"/>
        <w:spacing w:before="0" w:beforeAutospacing="0" w:after="0" w:afterAutospacing="0"/>
        <w:ind w:left="720"/>
        <w:jc w:val="both"/>
        <w:rPr>
          <w:rFonts w:ascii="Arial" w:hAnsi="Arial" w:cs="Arial"/>
          <w:color w:val="000000"/>
        </w:rPr>
      </w:pPr>
      <w:r>
        <w:rPr>
          <w:rFonts w:ascii="Arial" w:hAnsi="Arial" w:cs="Arial"/>
          <w:color w:val="000000"/>
        </w:rPr>
        <w:tab/>
        <w:t xml:space="preserve">       </w:t>
      </w:r>
    </w:p>
    <w:p w:rsidR="00EB4110" w:rsidRPr="009718E6" w:rsidRDefault="002C6C45" w:rsidP="00EB4110">
      <w:pPr>
        <w:pStyle w:val="NormalWeb"/>
        <w:spacing w:before="0" w:beforeAutospacing="0" w:after="0" w:afterAutospacing="0"/>
        <w:ind w:left="284" w:hanging="284"/>
        <w:jc w:val="both"/>
      </w:pPr>
      <w:r w:rsidRPr="009718E6">
        <w:rPr>
          <w:rFonts w:ascii="Arial" w:hAnsi="Arial" w:cs="Arial"/>
          <w:b/>
          <w:bCs/>
          <w:color w:val="000000"/>
        </w:rPr>
        <w:t>2-</w:t>
      </w:r>
      <w:r>
        <w:rPr>
          <w:rFonts w:ascii="Arial" w:hAnsi="Arial" w:cs="Arial"/>
          <w:color w:val="000000"/>
        </w:rPr>
        <w:t> Les positions (a) et (i), positions extrêmes d’un cycle de lunaison du document 1, correspondent aux situations appelées « nouvelle Lune ». Préciser ce qu’on observe alors depuis la Terre.</w:t>
      </w:r>
    </w:p>
    <w:p w:rsidR="00EB4110" w:rsidRDefault="002C6C45" w:rsidP="00EB4110">
      <w:pPr>
        <w:pStyle w:val="NormalWeb"/>
        <w:spacing w:before="0" w:beforeAutospacing="0" w:after="0" w:afterAutospacing="0"/>
        <w:ind w:left="284" w:hanging="284"/>
        <w:jc w:val="both"/>
        <w:rPr>
          <w:rFonts w:ascii="Arial" w:hAnsi="Arial" w:cs="Arial"/>
          <w:color w:val="000000"/>
        </w:rPr>
      </w:pPr>
    </w:p>
    <w:p w:rsidR="00EB4110" w:rsidRDefault="002C6C45" w:rsidP="00EB4110">
      <w:pPr>
        <w:pStyle w:val="NormalWeb"/>
        <w:spacing w:before="0" w:beforeAutospacing="0" w:after="200" w:afterAutospacing="0"/>
        <w:ind w:left="284" w:hanging="284"/>
        <w:jc w:val="both"/>
        <w:rPr>
          <w:rFonts w:ascii="Arial" w:hAnsi="Arial" w:cs="Arial"/>
        </w:rPr>
      </w:pPr>
      <w:r w:rsidRPr="009718E6">
        <w:rPr>
          <w:rFonts w:ascii="Arial" w:hAnsi="Arial" w:cs="Arial"/>
          <w:b/>
          <w:bCs/>
          <w:color w:val="000000"/>
        </w:rPr>
        <w:t>3-</w:t>
      </w:r>
      <w:r>
        <w:rPr>
          <w:rFonts w:ascii="Arial" w:hAnsi="Arial" w:cs="Arial"/>
          <w:color w:val="000000"/>
        </w:rPr>
        <w:t> </w:t>
      </w:r>
      <w:r>
        <w:rPr>
          <w:rFonts w:ascii="Arial" w:hAnsi="Arial" w:cs="Arial"/>
        </w:rPr>
        <w:t>La Lune présente toujours la même</w:t>
      </w:r>
      <w:r>
        <w:rPr>
          <w:rFonts w:ascii="Arial" w:hAnsi="Arial" w:cs="Arial"/>
        </w:rPr>
        <w:t xml:space="preserve"> face à la Terre. Choisir, parmi les propositions suivantes, la période de rotation de la Lune sur elle-même. On pourra s’aider d’un schéma.</w:t>
      </w:r>
    </w:p>
    <w:tbl>
      <w:tblPr>
        <w:tblStyle w:val="Grilledutableau"/>
        <w:tblW w:w="0" w:type="auto"/>
        <w:jc w:val="center"/>
        <w:tblLook w:val="04A0" w:firstRow="1" w:lastRow="0" w:firstColumn="1" w:lastColumn="0" w:noHBand="0" w:noVBand="1"/>
      </w:tblPr>
      <w:tblGrid>
        <w:gridCol w:w="1701"/>
        <w:gridCol w:w="1843"/>
        <w:gridCol w:w="2551"/>
        <w:gridCol w:w="2686"/>
      </w:tblGrid>
      <w:tr w:rsidR="00EB4110" w:rsidTr="00BF7478">
        <w:trPr>
          <w:jc w:val="center"/>
        </w:trPr>
        <w:tc>
          <w:tcPr>
            <w:tcW w:w="1701" w:type="dxa"/>
          </w:tcPr>
          <w:p w:rsidR="00EB4110" w:rsidRDefault="002C6C45" w:rsidP="00BF7478">
            <w:pPr>
              <w:pStyle w:val="NormalWeb"/>
              <w:spacing w:before="60" w:beforeAutospacing="0" w:after="60" w:afterAutospacing="0"/>
              <w:jc w:val="center"/>
              <w:rPr>
                <w:rFonts w:ascii="Arial" w:hAnsi="Arial" w:cs="Arial"/>
              </w:rPr>
            </w:pPr>
            <w:r>
              <w:rPr>
                <w:rFonts w:ascii="Arial" w:hAnsi="Arial" w:cs="Arial"/>
              </w:rPr>
              <w:t>365,25 jours</w:t>
            </w:r>
          </w:p>
        </w:tc>
        <w:tc>
          <w:tcPr>
            <w:tcW w:w="1843" w:type="dxa"/>
          </w:tcPr>
          <w:p w:rsidR="00EB4110" w:rsidRDefault="002C6C45" w:rsidP="00BF7478">
            <w:pPr>
              <w:pStyle w:val="NormalWeb"/>
              <w:spacing w:before="60" w:beforeAutospacing="0" w:after="60" w:afterAutospacing="0"/>
              <w:jc w:val="center"/>
              <w:rPr>
                <w:rFonts w:ascii="Arial" w:hAnsi="Arial" w:cs="Arial"/>
              </w:rPr>
            </w:pPr>
            <w:r>
              <w:rPr>
                <w:rFonts w:ascii="Arial" w:hAnsi="Arial" w:cs="Arial"/>
              </w:rPr>
              <w:t>24 h</w:t>
            </w:r>
          </w:p>
        </w:tc>
        <w:tc>
          <w:tcPr>
            <w:tcW w:w="2551" w:type="dxa"/>
          </w:tcPr>
          <w:p w:rsidR="00EB4110" w:rsidRDefault="002C6C45" w:rsidP="00BF7478">
            <w:pPr>
              <w:pStyle w:val="NormalWeb"/>
              <w:spacing w:before="60" w:beforeAutospacing="0" w:after="60" w:afterAutospacing="0"/>
              <w:jc w:val="center"/>
              <w:rPr>
                <w:rFonts w:ascii="Arial" w:hAnsi="Arial" w:cs="Arial"/>
              </w:rPr>
            </w:pPr>
            <w:r>
              <w:rPr>
                <w:rFonts w:ascii="Arial" w:hAnsi="Arial" w:cs="Arial"/>
                <w:color w:val="000000"/>
              </w:rPr>
              <w:t>27 jours 7 h et 43 min</w:t>
            </w:r>
          </w:p>
        </w:tc>
        <w:tc>
          <w:tcPr>
            <w:tcW w:w="2686" w:type="dxa"/>
          </w:tcPr>
          <w:p w:rsidR="00EB4110" w:rsidRDefault="002C6C45" w:rsidP="00BF7478">
            <w:pPr>
              <w:pStyle w:val="NormalWeb"/>
              <w:spacing w:before="60" w:beforeAutospacing="0" w:after="60" w:afterAutospacing="0"/>
              <w:jc w:val="center"/>
              <w:rPr>
                <w:rFonts w:ascii="Arial" w:hAnsi="Arial" w:cs="Arial"/>
              </w:rPr>
            </w:pPr>
            <w:r>
              <w:rPr>
                <w:rFonts w:ascii="Arial" w:hAnsi="Arial" w:cs="Arial"/>
                <w:color w:val="000000"/>
              </w:rPr>
              <w:t>29 jours 12 h et 44 min</w:t>
            </w:r>
          </w:p>
        </w:tc>
      </w:tr>
    </w:tbl>
    <w:p w:rsidR="00EB4110" w:rsidRDefault="002C6C45" w:rsidP="00EB4110">
      <w:pPr>
        <w:pStyle w:val="NormalWeb"/>
        <w:spacing w:before="0" w:beforeAutospacing="0" w:after="0" w:afterAutospacing="0"/>
        <w:ind w:left="284" w:hanging="284"/>
        <w:jc w:val="both"/>
        <w:rPr>
          <w:rFonts w:ascii="Arial" w:hAnsi="Arial" w:cs="Arial"/>
          <w:color w:val="000000"/>
        </w:rPr>
      </w:pPr>
    </w:p>
    <w:p w:rsidR="00EB4110" w:rsidRDefault="002C6C45" w:rsidP="00EB4110">
      <w:pPr>
        <w:pStyle w:val="NormalWeb"/>
        <w:tabs>
          <w:tab w:val="left" w:pos="284"/>
        </w:tabs>
        <w:spacing w:before="0" w:beforeAutospacing="0" w:after="0" w:afterAutospacing="0"/>
        <w:ind w:left="284" w:hanging="284"/>
        <w:jc w:val="both"/>
        <w:rPr>
          <w:rFonts w:ascii="Arial" w:hAnsi="Arial" w:cs="Arial"/>
          <w:color w:val="000000"/>
        </w:rPr>
      </w:pPr>
      <w:r w:rsidRPr="009718E6">
        <w:rPr>
          <w:rFonts w:ascii="Arial" w:hAnsi="Arial" w:cs="Arial"/>
          <w:b/>
          <w:bCs/>
          <w:color w:val="000000"/>
        </w:rPr>
        <w:t>4-</w:t>
      </w:r>
      <w:r>
        <w:rPr>
          <w:rFonts w:ascii="Arial" w:hAnsi="Arial" w:cs="Arial"/>
          <w:color w:val="000000"/>
        </w:rPr>
        <w:t> Parmi les situations de (a) à (i) du document</w:t>
      </w:r>
      <w:r>
        <w:rPr>
          <w:rFonts w:ascii="Arial" w:hAnsi="Arial" w:cs="Arial"/>
          <w:color w:val="000000"/>
        </w:rPr>
        <w:t xml:space="preserve"> 1, certaines permettent l’observation d’éclipses de Lune. Préciser laquelle ou lesquelles. </w:t>
      </w:r>
    </w:p>
    <w:p w:rsidR="00EB4110" w:rsidRDefault="002C6C45" w:rsidP="00EB4110">
      <w:pPr>
        <w:pStyle w:val="NormalWeb"/>
        <w:spacing w:before="0" w:beforeAutospacing="0" w:after="0" w:afterAutospacing="0"/>
        <w:ind w:left="284" w:hanging="284"/>
        <w:jc w:val="both"/>
        <w:rPr>
          <w:rFonts w:ascii="Arial" w:hAnsi="Arial" w:cs="Arial"/>
          <w:color w:val="000000"/>
        </w:rPr>
      </w:pPr>
    </w:p>
    <w:p w:rsidR="00EB4110" w:rsidRPr="00CC03D0" w:rsidRDefault="002C6C45" w:rsidP="00EB4110">
      <w:pPr>
        <w:pStyle w:val="NormalWeb"/>
        <w:spacing w:after="0" w:afterAutospacing="0"/>
        <w:jc w:val="both"/>
        <w:rPr>
          <w:rFonts w:ascii="Arial" w:hAnsi="Arial" w:cs="Arial"/>
          <w:color w:val="000000"/>
          <w:u w:val="single"/>
        </w:rPr>
      </w:pPr>
      <w:r w:rsidRPr="00FA36DC">
        <w:rPr>
          <w:rFonts w:ascii="Arial" w:hAnsi="Arial" w:cs="Arial"/>
          <w:b/>
          <w:color w:val="000000"/>
          <w:u w:val="single"/>
        </w:rPr>
        <w:t>Partie B – Dimension de la Lune</w:t>
      </w:r>
    </w:p>
    <w:p w:rsidR="00EB4110" w:rsidRDefault="002C6C45" w:rsidP="00EB4110">
      <w:pPr>
        <w:pStyle w:val="NormalWeb"/>
        <w:spacing w:before="0" w:beforeAutospacing="0" w:after="0" w:afterAutospacing="0"/>
        <w:ind w:left="284" w:hanging="284"/>
        <w:jc w:val="both"/>
        <w:rPr>
          <w:rFonts w:ascii="Arial" w:hAnsi="Arial" w:cs="Arial"/>
          <w:color w:val="000000"/>
        </w:rPr>
      </w:pPr>
    </w:p>
    <w:tbl>
      <w:tblPr>
        <w:tblStyle w:val="Grilledutableau"/>
        <w:tblW w:w="0" w:type="auto"/>
        <w:jc w:val="center"/>
        <w:tblCellMar>
          <w:top w:w="57" w:type="dxa"/>
        </w:tblCellMar>
        <w:tblLook w:val="04A0" w:firstRow="1" w:lastRow="0" w:firstColumn="1" w:lastColumn="0" w:noHBand="0" w:noVBand="1"/>
      </w:tblPr>
      <w:tblGrid>
        <w:gridCol w:w="5023"/>
        <w:gridCol w:w="4037"/>
      </w:tblGrid>
      <w:tr w:rsidR="00EB4110" w:rsidTr="00BF7478">
        <w:trPr>
          <w:trHeight w:hRule="exact" w:val="3572"/>
          <w:jc w:val="center"/>
        </w:trPr>
        <w:tc>
          <w:tcPr>
            <w:tcW w:w="5670" w:type="dxa"/>
            <w:tcBorders>
              <w:right w:val="nil"/>
            </w:tcBorders>
          </w:tcPr>
          <w:p w:rsidR="00EB4110" w:rsidRPr="009718E6" w:rsidRDefault="002C6C45" w:rsidP="00BF7478">
            <w:pPr>
              <w:pStyle w:val="NormalWeb"/>
              <w:spacing w:before="120" w:beforeAutospacing="0" w:after="240" w:afterAutospacing="0"/>
              <w:jc w:val="both"/>
              <w:rPr>
                <w:rFonts w:ascii="Arial" w:hAnsi="Arial" w:cs="Arial"/>
                <w:color w:val="000000"/>
                <w:u w:val="single"/>
              </w:rPr>
            </w:pPr>
            <w:r w:rsidRPr="009718E6">
              <w:rPr>
                <w:rFonts w:ascii="Arial" w:hAnsi="Arial" w:cs="Arial"/>
                <w:color w:val="000000"/>
                <w:u w:val="single"/>
              </w:rPr>
              <w:t>Document 2</w:t>
            </w:r>
            <w:r>
              <w:rPr>
                <w:rFonts w:ascii="Arial" w:hAnsi="Arial" w:cs="Arial"/>
                <w:color w:val="000000"/>
              </w:rPr>
              <w:t xml:space="preserve">. </w:t>
            </w:r>
            <w:r w:rsidRPr="00AC33A9">
              <w:rPr>
                <w:rFonts w:ascii="Arial" w:hAnsi="Arial" w:cs="Arial"/>
                <w:color w:val="000000"/>
                <w:shd w:val="clear" w:color="auto" w:fill="FFFFFF"/>
              </w:rPr>
              <w:t>É</w:t>
            </w:r>
            <w:r w:rsidRPr="00AC33A9">
              <w:rPr>
                <w:rFonts w:ascii="Arial" w:hAnsi="Arial" w:cs="Arial"/>
                <w:color w:val="000000"/>
              </w:rPr>
              <w:t>clipse de Lune</w:t>
            </w:r>
          </w:p>
          <w:p w:rsidR="00EB4110" w:rsidRPr="00AC33A9" w:rsidRDefault="002C6C45" w:rsidP="00BF7478">
            <w:pPr>
              <w:pStyle w:val="NormalWeb"/>
              <w:spacing w:before="0" w:beforeAutospacing="0" w:after="120" w:afterAutospacing="0"/>
              <w:jc w:val="both"/>
              <w:rPr>
                <w:rFonts w:ascii="Arial" w:hAnsi="Arial" w:cs="Arial"/>
                <w:color w:val="000000" w:themeColor="text1"/>
              </w:rPr>
            </w:pPr>
            <w:r>
              <w:rPr>
                <w:rFonts w:ascii="Arial" w:hAnsi="Arial" w:cs="Arial"/>
                <w:color w:val="000000"/>
              </w:rPr>
              <w:t xml:space="preserve">Aristarque de Samos (310-230 avant JC) émet l’hypothèse qu'en mesurant la taille de l'ombre de la </w:t>
            </w:r>
            <w:r>
              <w:rPr>
                <w:rFonts w:ascii="Arial" w:hAnsi="Arial" w:cs="Arial"/>
                <w:color w:val="000000"/>
              </w:rPr>
              <w:t>Terre sur la Lune lors d’une éclipse, on peut calculer le rapport entre le rayon de la Terre et le rayon de la Lune.</w:t>
            </w:r>
          </w:p>
          <w:p w:rsidR="00EB4110" w:rsidRPr="007B52E1" w:rsidRDefault="002C6C45" w:rsidP="00BF7478">
            <w:pPr>
              <w:jc w:val="both"/>
              <w:rPr>
                <w:rFonts w:cs="Arial"/>
              </w:rPr>
            </w:pPr>
            <w:r>
              <w:rPr>
                <w:rFonts w:cs="Arial"/>
              </w:rPr>
              <w:t>Il suppose par ailleurs que l’ombre de la Terre sur la Lune a la même taille que la Terre, ce qui revient à considérer que les rayons du So</w:t>
            </w:r>
            <w:r>
              <w:rPr>
                <w:rFonts w:cs="Arial"/>
              </w:rPr>
              <w:t>leil sont parallèles entre eux.</w:t>
            </w:r>
          </w:p>
        </w:tc>
        <w:tc>
          <w:tcPr>
            <w:tcW w:w="4071" w:type="dxa"/>
            <w:tcBorders>
              <w:left w:val="nil"/>
            </w:tcBorders>
            <w:vAlign w:val="center"/>
          </w:tcPr>
          <w:p w:rsidR="00EB4110" w:rsidRDefault="002C6C45" w:rsidP="00BF7478">
            <w:pPr>
              <w:pStyle w:val="NormalWeb"/>
              <w:spacing w:before="0" w:beforeAutospacing="0" w:after="0" w:afterAutospacing="0"/>
              <w:jc w:val="center"/>
              <w:rPr>
                <w:rFonts w:ascii="Arial" w:hAnsi="Arial" w:cs="Arial"/>
                <w:color w:val="000000"/>
              </w:rPr>
            </w:pPr>
            <w:r w:rsidRPr="009718E6">
              <w:rPr>
                <w:noProof/>
                <w:u w:val="single"/>
              </w:rPr>
              <mc:AlternateContent>
                <mc:Choice Requires="wpg">
                  <w:drawing>
                    <wp:anchor distT="0" distB="0" distL="114300" distR="114300" simplePos="0" relativeHeight="251660288" behindDoc="1" locked="0" layoutInCell="1" allowOverlap="1" wp14:anchorId="4DAF7AF2" wp14:editId="600C66D6">
                      <wp:simplePos x="0" y="0"/>
                      <wp:positionH relativeFrom="column">
                        <wp:posOffset>74295</wp:posOffset>
                      </wp:positionH>
                      <wp:positionV relativeFrom="line">
                        <wp:posOffset>-2230120</wp:posOffset>
                      </wp:positionV>
                      <wp:extent cx="2303780" cy="2228215"/>
                      <wp:effectExtent l="0" t="0" r="1270" b="635"/>
                      <wp:wrapTopAndBottom/>
                      <wp:docPr id="10" name="Groupe 8"/>
                      <wp:cNvGraphicFramePr/>
                      <a:graphic xmlns:a="http://schemas.openxmlformats.org/drawingml/2006/main">
                        <a:graphicData uri="http://schemas.microsoft.com/office/word/2010/wordprocessingGroup">
                          <wpg:wgp>
                            <wpg:cNvGrpSpPr/>
                            <wpg:grpSpPr bwMode="auto">
                              <a:xfrm>
                                <a:off x="0" y="0"/>
                                <a:ext cx="2303780" cy="2228215"/>
                                <a:chOff x="-19010" y="0"/>
                                <a:chExt cx="2305049" cy="2163025"/>
                              </a:xfrm>
                            </wpg:grpSpPr>
                            <pic:pic xmlns:pic="http://schemas.openxmlformats.org/drawingml/2006/picture">
                              <pic:nvPicPr>
                                <pic:cNvPr id="11" name="Image 1"/>
                                <pic:cNvPicPr>
                                  <a:picLocks noChangeAspect="1"/>
                                </pic:cNvPicPr>
                              </pic:nvPicPr>
                              <pic:blipFill>
                                <a:blip r:embed="rId22"/>
                                <a:srcRect l="17084" r="9140"/>
                                <a:stretch/>
                              </pic:blipFill>
                              <pic:spPr bwMode="auto">
                                <a:xfrm>
                                  <a:off x="0" y="0"/>
                                  <a:ext cx="2247899" cy="1709281"/>
                                </a:xfrm>
                                <a:prstGeom prst="rect">
                                  <a:avLst/>
                                </a:prstGeom>
                                <a:noFill/>
                              </pic:spPr>
                            </pic:pic>
                            <wps:wsp>
                              <wps:cNvPr id="12" name="Rectangle 8"/>
                              <wps:cNvSpPr>
                                <a:spLocks/>
                              </wps:cNvSpPr>
                              <wps:spPr bwMode="auto">
                                <a:xfrm>
                                  <a:off x="-19010" y="1716127"/>
                                  <a:ext cx="2305049" cy="446898"/>
                                </a:xfrm>
                                <a:prstGeom prst="rect">
                                  <a:avLst/>
                                </a:prstGeom>
                                <a:noFill/>
                                <a:ln>
                                  <a:noFill/>
                                </a:ln>
                              </wps:spPr>
                              <wps:txbx>
                                <w:txbxContent>
                                  <w:p w:rsidR="00EB4110" w:rsidRPr="009718E6" w:rsidRDefault="002C6C45" w:rsidP="00EB4110">
                                    <w:pPr>
                                      <w:pStyle w:val="NormalWeb"/>
                                      <w:spacing w:before="0" w:beforeAutospacing="0" w:after="0" w:afterAutospacing="0"/>
                                      <w:jc w:val="both"/>
                                      <w:rPr>
                                        <w:rFonts w:ascii="Arial" w:hAnsi="Arial" w:cs="Arial"/>
                                        <w:iCs/>
                                        <w:sz w:val="22"/>
                                        <w:szCs w:val="22"/>
                                      </w:rPr>
                                    </w:pPr>
                                    <w:r w:rsidRPr="00AC33A9">
                                      <w:rPr>
                                        <w:rFonts w:ascii="Arial" w:hAnsi="Arial" w:cs="Arial"/>
                                        <w:color w:val="000000"/>
                                        <w:sz w:val="22"/>
                                        <w:szCs w:val="22"/>
                                        <w:shd w:val="clear" w:color="auto" w:fill="FFFFFF"/>
                                      </w:rPr>
                                      <w:t>É</w:t>
                                    </w:r>
                                    <w:r w:rsidRPr="00AC33A9">
                                      <w:rPr>
                                        <w:rFonts w:ascii="Arial" w:hAnsi="Arial" w:cs="Arial"/>
                                        <w:iCs/>
                                        <w:sz w:val="22"/>
                                        <w:szCs w:val="22"/>
                                      </w:rPr>
                                      <w:t>c</w:t>
                                    </w:r>
                                    <w:r w:rsidRPr="009718E6">
                                      <w:rPr>
                                        <w:rFonts w:ascii="Arial" w:hAnsi="Arial" w:cs="Arial"/>
                                        <w:iCs/>
                                        <w:sz w:val="22"/>
                                        <w:szCs w:val="22"/>
                                      </w:rPr>
                                      <w:t>lipse de lun</w:t>
                                    </w:r>
                                    <w:r>
                                      <w:rPr>
                                        <w:rFonts w:ascii="Arial" w:hAnsi="Arial" w:cs="Arial"/>
                                        <w:iCs/>
                                        <w:sz w:val="22"/>
                                        <w:szCs w:val="22"/>
                                      </w:rPr>
                                      <w:t>e du 19 janvier 2019 à Chambord (</w:t>
                                    </w:r>
                                    <w:r w:rsidRPr="009718E6">
                                      <w:rPr>
                                        <w:rFonts w:ascii="Arial" w:hAnsi="Arial" w:cs="Arial"/>
                                        <w:iCs/>
                                        <w:sz w:val="22"/>
                                        <w:szCs w:val="22"/>
                                      </w:rPr>
                                      <w:t>G</w:t>
                                    </w:r>
                                    <w:r>
                                      <w:rPr>
                                        <w:rFonts w:ascii="Arial" w:hAnsi="Arial" w:cs="Arial"/>
                                        <w:iCs/>
                                        <w:sz w:val="22"/>
                                        <w:szCs w:val="22"/>
                                      </w:rPr>
                                      <w:t>.</w:t>
                                    </w:r>
                                    <w:r w:rsidRPr="009718E6">
                                      <w:rPr>
                                        <w:rFonts w:ascii="Arial" w:hAnsi="Arial" w:cs="Arial"/>
                                        <w:iCs/>
                                        <w:sz w:val="22"/>
                                        <w:szCs w:val="22"/>
                                      </w:rPr>
                                      <w:t xml:space="preserve"> </w:t>
                                    </w:r>
                                    <w:r>
                                      <w:rPr>
                                        <w:rFonts w:ascii="Arial" w:hAnsi="Arial" w:cs="Arial"/>
                                        <w:iCs/>
                                        <w:sz w:val="22"/>
                                        <w:szCs w:val="22"/>
                                      </w:rPr>
                                      <w:t xml:space="preserve">Souvant – </w:t>
                                    </w:r>
                                    <w:r w:rsidRPr="009718E6">
                                      <w:rPr>
                                        <w:rFonts w:ascii="Arial" w:hAnsi="Arial" w:cs="Arial"/>
                                        <w:iCs/>
                                        <w:sz w:val="22"/>
                                        <w:szCs w:val="22"/>
                                      </w:rPr>
                                      <w:t>AFP</w:t>
                                    </w:r>
                                    <w:r>
                                      <w:rPr>
                                        <w:rFonts w:ascii="Arial" w:hAnsi="Arial" w:cs="Arial"/>
                                        <w:iCs/>
                                        <w:sz w:val="22"/>
                                        <w:szCs w:val="22"/>
                                      </w:rPr>
                                      <w:t>)</w:t>
                                    </w:r>
                                  </w:p>
                                  <w:p w:rsidR="00EB4110" w:rsidRDefault="002C6C45" w:rsidP="00EB4110">
                                    <w:pPr>
                                      <w:pStyle w:val="NormalWeb"/>
                                      <w:spacing w:after="0" w:afterAutospacing="0"/>
                                      <w:jc w:val="both"/>
                                      <w:rPr>
                                        <w:rFonts w:ascii="Arial" w:hAnsi="Arial" w:cs="Arial"/>
                                        <w:iCs/>
                                      </w:rPr>
                                    </w:pPr>
                                  </w:p>
                                  <w:p w:rsidR="00EB4110" w:rsidRDefault="002C6C45" w:rsidP="00EB4110">
                                    <w:pPr>
                                      <w:rPr>
                                        <w:rFonts w:cs="Arial"/>
                                        <w:iCs/>
                                        <w:sz w:val="14"/>
                                      </w:rPr>
                                    </w:pPr>
                                  </w:p>
                                </w:txbxContent>
                              </wps:txbx>
                              <wps:bodyPr rot="0" vert="horz" wrap="square" lIns="91440" tIns="45720" rIns="91440" bIns="45720" anchor="t" anchorCtr="0" upright="1">
                                <a:noAutofit/>
                              </wps:bodyPr>
                            </wps:wsp>
                          </wpg:wgp>
                        </a:graphicData>
                      </a:graphic>
                      <wp14:sizeRelH relativeFrom="margin">
                        <wp14:pctWidth>0</wp14:pctWidth>
                      </wp14:sizeRelH>
                      <wp14:sizeRelV relativeFrom="margin">
                        <wp14:pctHeight>0</wp14:pctHeight>
                      </wp14:sizeRelV>
                    </wp:anchor>
                  </w:drawing>
                </mc:Choice>
                <mc:Fallback>
                  <w:pict>
                    <v:group w14:anchorId="4DAF7AF2" id="Groupe 8" o:spid="_x0000_s1026" style="position:absolute;left:0;text-align:left;margin-left:5.85pt;margin-top:-175.6pt;width:181.4pt;height:175.45pt;z-index:-251656192;mso-position-vertical-relative:line;mso-width-relative:margin;mso-height-relative:margin" coordorigin="-190" coordsize="23050,21630" o:gfxdata="UEsDBBQABgAIAAAAIQArENvACgEAABQCAAATAAAAW0NvbnRlbnRfVHlwZXNdLnhtbJSRzU7DMBCE&#10;70i8g+UrShx6QAg16YGUIyBUHmBlbxKX+EdeE9q3x07ppSJIHO3dmW/GXm8OZmQTBtLO1vy2rDhD&#10;K53Stq/5++6puOeMIlgFo7NY8yMS3zTXV+vd0SOxpLZU8yFG/yAEyQENUOk82jTpXDAQ0zH0woP8&#10;gB7FqqruhHQ2oo1FzB68WbfYwecY2faQrk9JAo7E2eNpMbNqDt6PWkJMScVk1QWl+CGUSTnv0KA9&#10;3aQYXPxKyJNlwLJu7/sLnTa52d5jn1Ev6TWDVsheIcRnMCm5UIEErlzrZPk3NvcyVLiu0xLLNtB2&#10;Vp1rLHkr92UDTv81b5PsDaezu5j/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U1eAfHAMAAGAHAAAOAAAAZHJzL2Uyb0RvYy54bWycVdtu2zAMfR+wfxD0&#10;3vrSXBwjTlG0a1Gg24J1+wBZlm2htqRJSpzu60fJTpy0A9b2wYZokdTh4aG8vNy1DdoybbgUGY7O&#10;Q4yYoLLgosrwr5+3ZwlGxhJRkEYKluFnZvDl6vOnZadSFstaNgXTCJIIk3Yqw7W1Kg0CQ2vWEnMu&#10;FROwWUrdEgumroJCkw6yt00Qh+Es6KQulJaUGQNfb/pNvPL5y5JR+70sDbOoyTBgs/6t/Tt372C1&#10;JGmliao5HWCQD6BoCRdw6CHVDbEEbTR/larlVEsjS3tOZRvIsuSU+Rqgmih8Uc2dlhvla6nSrlIH&#10;moDaFzx9OC39tl1rxIsMTzESpIUW+VMZShw3napScLnT6lGt9fCh6i2Ud19lAQFkY6Uvflfq1pEA&#10;ZaGd5/j5wDHbWUThY3wRXswTaAWFvTiOkzia9l2gNbTKxZ1FC+ACozGY1l/G8Gk4WQzh0ewijH14&#10;QNL+9MBBHhCulorTFJ6BOVi9Yu7/CoMou9EMD0naN+VoiX7aqDNosiKW57zh9tkLFohyoMR2zela&#10;98bYhNm+CfctqRiKHDPO3Xn0/sTV8yDpk0FCXtdEVOzKKNA5TJ/zDk7dvXlyWN5wdcubxjXKrYey&#10;YCZeaOofzPR6vZF00zJh+wHUrIEKpTA1VwYjnbI2Z6AnfV94QCQ1mv4AgG4Eo3mYTMApw4toMkyf&#10;sZpZWu+xj/hcJQZk90GhxZN5shiUAucu4qQnaK8UYFIbe8dki9wCEANIr2OyfTDW4RldHFtCOt72&#10;OB2ygW4A6kYFbjCzpxOsV4S+a0gfa6IYoHFpR33AbdoPqSMUet8c5tR7uSF1SI3yCnFQh/h+xxlv&#10;YvRoBKN5NIvieT+jR1M8juFkMksW/ro4TOFI3Hu5JWkjTsnuv/hCes5dFXaX76A8t8xl8Qwi0RJa&#10;CLcG/IxgUUv9B6MOLvYMm98b4ua3uRfQFBAeKA9Zb0ym8xgMfbyTH+8QQSFVhi1G/fLaggUhG6V5&#10;VcNJkZeMkFdwC5bcy2ZENTQAdOFX/hqH1cl/4tj2XuOPcfUXAAD//wMAUEsDBBQABgAIAAAAIQA3&#10;ncEYugAAACEBAAAZAAAAZHJzL19yZWxzL2Uyb0RvYy54bWwucmVsc4SPywrCMBBF94L/EGZv07oQ&#10;kaZuRHAr9QOGZJpGmwdJFPv3BtwoCC7nXu45TLt/2ok9KCbjnYCmqoGRk14ZpwVc+uNqCyxldAon&#10;70jATAn23XLRnmnCXEZpNCGxQnFJwJhz2HGe5EgWU+UDudIMPlrM5YyaB5Q31MTXdb3h8ZMB3ReT&#10;nZSAeFINsH4Oxfyf7YfBSDp4ebfk8g8FN7a4CxCjpizAkjL4DpvqGjTwruVfj3UvAAAA//8DAFBL&#10;AwQUAAYACAAAACEAHW1eRt8AAAAJAQAADwAAAGRycy9kb3ducmV2LnhtbEyPwUrDQBCG74LvsIzg&#10;rd1sY6zEbEop6qkIbQXxtk2mSWh2NmS3Sfr2Tk96/Gc+/vkmW022FQP2vnGkQc0jEEiFKxuqNHwd&#10;3mcvIHwwVJrWEWq4oodVfn+XmbR0I+1w2IdKcAn51GioQ+hSKX1RozV+7jok3p1cb03g2Fey7M3I&#10;5baViyh6ltY0xBdq0+GmxuK8v1gNH6MZ17F6G7bn0+b6c0g+v7cKtX58mNavIAJO4Q+Gmz6rQ85O&#10;R3eh0ouWs1oyqWEWJ2oBgol4+ZSAON5GIPNM/v8g/wUAAP//AwBQSwMECgAAAAAAAAAhAOjnFZwp&#10;NwAAKTcAABQAAABkcnMvbWVkaWEvaW1hZ2UxLmpwZ//Y/+AAEEpGSUYAAQEAAAEAAQAA/+EAbkV4&#10;aWYAAElJKgAIAAAABQAaAQUAAQAAAEoAAAAbAQUAAQAAAFIAAAAoAQMAAQAAAAEAAAATAgMAAQAA&#10;AAEAAAAA0AIADAAAAFoAAAAAAAAAAQAAAAEAAAABAAAAAQAAADM2Miw1ODYsMSwxAP/tAuBQaG90&#10;b3Nob3AgMy4wADhCSU0EBAAAAAACxBwBAAACAAIcARQAAgABHAEWAAIAAhwBHgAJQUZQLVBIT1RP&#10;HAEoAAgxMjM0NTY3OBwBPAABNRwBRgAIMjAxODA3MjgcAVAACzAwNDYzNyswMDAwHAFaAAMbLUEc&#10;AWQACkFGUF8xN1o2QlQcAgAAAgACHAIFACVGUkFOQ0UtU0NJRU5DRS1BU1RST05PTVktTU9PTi1F&#10;Q0xJUFNFHAIKAAE1HAIMABZJUFRDOjE3MDAwMDAwOndlYXRoZXI6HAIMAD9JUFRDOjEzMDA0MDA3&#10;OnNjaWVuY2UgYW5kIHRlY2hub2xvZ3k6bmF0dXJhbCBzY2llbmNlOmFzdHJvbm9teTocAg8AA1dF&#10;QRwCFAAPbmF0dXJhbCBzY2llbmNlHAIUAAlhc3Ryb25vbXkcAhkACWFzdHJvbm9teRwCGQAKSG9y&#10;aXpvbnRhbBwCNwAIMjAxODA3MjccAjwACzIzNTgwMSswMjAwHAI+AAgyMDE4MDcyNxwCPwALMjM1&#10;ODAxKzAyMDAcAkEAFWcybWFwcGluZy9saWJnMiAzLjcuMRwCRgAFMy43LjEcAlAAEUdVSUxMQVVN&#10;RSBTT1VWQU5UHAJVAANTVFIcAloACENoYW1ib3JkHAJfAAxMb2lyLWV0LUNoZXIcAmQAA0ZSQRwC&#10;ZQAGRnJhbmNlHAJnAAdHVVMyMzgwHAJuAANBRlAcAnMAA0FGUBwCdAAQQUZQIG9yIGxpY2Vuc29y&#10;cxwCeACLQSAiYmxvb2QgbW9vbiIgZWNsaXBzZSBpcyBzZWVuIG92ZXIgdGhlIHJvb2Ygb2YgdGhl&#10;IENoYW1ib3JkIENhc3RsZSBpbiBDaGFtYm9yZCwgRnJhbmNlIG9uIEp1bHkgMjcsIDIwMTguIAog&#10;LyBBRlAgUEhPVE8gLyBHVUlMTEFVTUUgU09VVkFOVBwCegADR1VTHAKHAAJFTv/bAEMACAYGBwYF&#10;CAcHBwkJCAoMFA0MCwsMGRITDxQdGh8eHRocHCAkLicgIiwjHBwoNyksMDE0NDQfJzk9ODI8LjM0&#10;Mv/bAEMBCQkJDAsMGA0NGDIhHCEyMjIyMjIyMjIyMjIyMjIyMjIyMjIyMjIyMjIyMjIyMjIyMjIy&#10;MjIyMjIyMjIyMjIyMv/AABEIAX4CqAMBIgACEQEDEQH/xAAfAAABBQEBAQEBAQAAAAAAAAAAAQID&#10;BAUGBwgJCgv/xAC1EAACAQMDAgQDBQUEBAAAAX0BAgMABBEFEiExQQYTUWEHInEUMoGRoQgjQrHB&#10;FVLR8CQzYnKCCQoWFxgZGiUmJygpKjQ1Njc4OTpDREVGR0hJSlNUVVZXWFlaY2RlZmdoaWpzdHV2&#10;d3h5eoOEhYaHiImKkpOUlZaXmJmaoqOkpaanqKmqsrO0tba3uLm6wsPExcbHyMnK0tPU1dbX2Nna&#10;4eLj5OXm5+jp6vHy8/T19vf4+fr/xAAfAQADAQEBAQEBAQEBAAAAAAAAAQIDBAUGBwgJCgv/xAC1&#10;EQACAQIEBAMEBwUEBAABAncAAQIDEQQFITEGEkFRB2FxEyIygQgUQpGhscEJIzNS8BVictEKFiQ0&#10;4SXxFxgZGiYnKCkqNTY3ODk6Q0RFRkdISUpTVFVWV1hZWmNkZWZnaGlqc3R1dnd4eXqCg4SFhoeI&#10;iYqSk5SVlpeYmZqio6Slpqeoqaqys7S1tre4ubrCw8TFxsfIycrS09TV1tfY2dri4+Tl5ufo6ery&#10;8/T19vf4+fr/2gAMAwEAAhEDEQA/APAKKKKACiiigApaSloAKKKKACiiigAooooAKKKKACiiloAK&#10;SlooAKKKKBhRRRQAUUUUgClpKWgAooooAKKKKACiiigAooooAKKKKACiiigAooooAKKKKACiiigA&#10;ooooAKKKKACkpaKAEooopgFFFFIAooopgFFFJQIKKKKACiiigAooooAKKKKACiiigApKWkoAKKKK&#10;ACiiigAooooAKKKKACiiigAooooAKKKKACiiigAooooAKWkooAWikpaAEFLRRQAUUUUAFFFFABRR&#10;S0AFFFFABRRRQAUUUUDCiiikAUtFFACUtFFABRRRQAUUUUAFFFFABRRS0AJiilooAKKKXFIBKMVP&#10;bWlxeTiC1glnmPSOJC7H8BXZaV8JvFmpAPJZxWMZx815KEOPXaMt+lJyUd2NJvY4bFLivaLL4JWM&#10;WxtR1meYj76W0QQH6M2T+lbtr8MPCdmQ39myXDDvcTsw/IYFYSxVNdTVUJvofPPTuPzoAz05+lfT&#10;cPhvR7MhrXSLCIjoVt1yPxIqx9mjTJWJFPsgFZfXY9EWsLLqz5iW0uG+7bzH6Rn/AAp66descLZ3&#10;J+kLf4V9IzSMBjJ/Os64mPPzH86PrnkP6q+58+PZ3SNte2mVuuDGwP8AKoWUocMCv1GK93nfg9cV&#10;nT+XIMOisP8AaANNYzyD6q+54wOaK9QuNN06QkvZWx7/AOrFY1z4d0xzlImj/wBxjWixMXuQ8PJH&#10;EUV0Nz4aUAm2uDn+7IP6isqfS7uD70W4eqnNbRqxlszJwkt0UqKUgg4IwaSrJCiiimAUUUUCE7UU&#10;tFAxKKKKBBRRRQAUUUUAFFFFABSUtFACUUtJQAUUUUAFFFFABRRRQAUUUUAFFFFABRRRQAUUUUAF&#10;FFLQAlFLRQAUUUUAFFFFABRRRQAUUUtACUtFFABRRRQMKKKKAClpKWgAooopAFFFFABRRRQAUUUU&#10;AFFFLigBKKWigAoxS0uKQCYorpfCvgbW/F8p/s63CWyHEl3OSsSe2e59hmvbPC/wm8P+H2S4uwdV&#10;vV5ElwgESH/Zj6fi2ayqVoU9zSFOU9jxTw94B8R+JlWWwsGW1J/4+rg+XH+BP3vwBr1PQvgrpGnl&#10;Jtau31GUcmGMGOHP/oTfpXqjOsagDAxwOOg9vSqssoPOa4amLnLRaHVDDJblOx03TtHhMWnWNtZx&#10;nqIIghP1PU/jUxmGOARUbyjpULyYXqOa5XJvc6VFLYlZj61BI6gZz0qpNdeX8oOT71We6DqWD9OM&#10;HvSsMvPcDpk5qtNPgdsVRluQi8t9c1UlvVJxnPFNIRLPPnOT+FZkk2Se1OkmDDKk59DVGa4OSelU&#10;A24kPc1nyygZ6VNPcFxyRms+RwT1q0hMimc84qlI5A5qWWYLVGafjrWiRDYjls54x9ap3Lgnilkn&#10;96qvJwa1SMmypcqkg+dQT61myW4HKn8DWjKwJOKpyV1wukc80imVI60lStUZFa3MrCUUtJQIKKKK&#10;YCUUtFACUUtFAhKKDRQAUUUUAFFFFABRRRQAlFFFABRRRQAUUUUAFFFFABRRRQAUUUUAFFFFABS0&#10;lLQAUUUUAFFFFABRRRQAUUUUAFLSUtAwooooAKKKKACiiloASloopAFFFFABRRRQAUUUUAFFLRQA&#10;UUUYoAKWjFdH4P8ABuo+MdU+y2YEUEY3XF06kpCvvjqT2HepbSV2NK5iWlnc6hdxWtnBJPcSnakU&#10;SlmY+wFe3eD/AILWlmkV74pYXNx94WEbfu09nYfePsMD3Nd34T8JaV4Q04W2nRBp2GJ7t1HmzH3P&#10;Yeijj61uu4C4FcFbFt6QOunh+shsccVvAkMEUcUMYwkcahVUegA4FMeQCopZwoPPNUZb3nCgn1Nc&#10;TdzrUbFmSbkkniqUkx57/h0qJrmR5dpQk4pZFYRZZcFuakorS3RAPr/KqMtxI+VLcVakQsrYwB3J&#10;qubZniynGT1J61SSEyqZBk1WZnb7ozV/7G0eWlHA/Wq808MY2lkXJ6ZpiMudZmkJKvUHzD1rUeQk&#10;9M55zUbRq8ZziqEY7zMMjd1qu8mRz6VYlgcSnI+XPaqU42sF6A00FyrMcZwciqM7k8Zq5OAMBTnI&#10;/Wqhj3AknNaIlmfKxqjKT61pzIq5rNl5Y1pEzZTc+9QMxzVlxjOaqOea6ImMiNzVZzUzmq7mtomT&#10;IzTTTjTatGYlFFFMQlFLSUAFFFFMApKWkoEFFFFABRRRQAUUUUAFFFFACUtFJQAUuaSigAooooAK&#10;KKKACiiigAooooAKKKKAFooooAKKKKACiiigAooooAKKKKAFpKWigYUUUUAFFFLQAUUUUAFFFFIA&#10;ooooAKKKKAClpKWgAoopaQCUtLiu5+Hnw9ufGF59qui1vo0DgTzdDIevlp7+p7ZpSkoq7Gk3oiDw&#10;L8PNQ8ZXBmLG00qJsS3bLncf7qD+Jv0Hf0r6F0zTrDRdOh0vSbdbezi6Aclj3Zj3J9asRpbWlnFZ&#10;WMCW9rCvlxRRjAVR2H+PemE44FeVXxDqOy2PQo0FBXe5aaVIU6/jVOW6yo2tyTVWfe8mASfaiGF2&#10;IwpJrmNydV3qWYk9sUgtwx+YYFWY0Ma471DLcRQk72we1MNyNgsfCgVBIwY1DNepnjOKguLtIo96&#10;v1HAx+tFhhcOoz5mNvpWVcagysfLTA9aa13lychifXmq1xI0m0HGB0wAMVSQmXHvXXHmpg4BAIrM&#10;mjt3k812bBOcVJ9oIjZWIYkY3Hr+dVZGRo2Z3PmZGBjrTsIsGdM5WQDjA4p/IxjDg/xD1rKLbehp&#10;gmIlBZjt+vSmFi7O+5ufpWZcqCp71ZdiWBHKtyMVBMwYfKMelNCMp1+bGTVSXKMRV+fjPQmqkuR9&#10;481oiWZ8me461TmGK0J3BBPesyY+9aRM5FOVieCaqP1qxKQfrVViK6YIwkQyGoWNSyNmoDWyMmxp&#10;pKU02qRAUUUUxBRRRQAlFLSUwCk70tFACUUUUCCiiigAooooAKKKKACkpaKAEooooAKKKKACiiig&#10;AooooAKKKKACiiigBaKKKACiiigAooooAKKKKACilooAKKKKACiiigYUtFFABRRRSAKKKKACiiig&#10;ApaSloAKKKXFIApaStHRNGvPEGs2ulWCB7m5cIueijux9gMk/SgZueA/A134z1UoGaDTrcg3dzj7&#10;oPRV9WOOPTrX0ZDFaadp9vpunwrBZ26BI417D+pPUnuaq6Nolj4W0SDR9PB8qP5pZiMNM5+85+vb&#10;0GBUxIya8nE13UdlsehQo8q5nuSbsn+VBZQfmOAKiLbcnvVeQknrya5joL9qEbc4H3jjrU7Hjg9K&#10;rQxmOMAnkjJpWJJA9aBWHvLsid84wK56eUtI241rXUimPy9wGe9c/cSYfAPSmkN6EkzqV61lzyFi&#10;RUkkjYwTxUDMpX3q0iSHcRkins+V+tMJUDjmogcZGMUwFY45qB3AzgA59amJ4NVHODigBjHPWoyo&#10;ZgM/nUhximnaByeKYEXnPGhQH5TUZIaNiHx7GkkdQTjpVPzAxJJ4zVJEj2kM2FKD8BVWfhCRjPap&#10;g4UttJPYGqF1L5YOevbNUkS2VpCec1Rlxk02WZi3Wq7TN3NbxiZSZFMPeqrGp3fdVeQ8GuiKMZED&#10;GozT2NRmtTJjaSlpKZIUUUUxBRRRQAUUUUAJRS0lMAooooASiiigQUUUUAFFFFABRRRQAlFLSUAF&#10;FFFABRRRQAUUUUAFFFFABRRRQAtFFFABRRRQAUUUUAFFFLQAUUUUAFFFFAwpaSlpAFFFFABRRRQA&#10;UUUUAFFFLQAUUUtABQKKWkAV9EfCrwWPC+kHV9SG3U9QiG2MjmCE8gf7zcE+gwPWvN/hN4SXxF4k&#10;+3Xa507TCs0oI4kfPyJ+YyfYe9e+3MxlYuzZYtXFi61lyI6sPS5nzMhmlMjlj+FRYLGnBcims3UC&#10;vNO8YWLGmrEXmUHtTlGOe9CvsYtQItGUD5QCe1Qyyp5JcsA46Uz7TlwFAA7lqoXU4JKIuBQMryuZ&#10;HJY1WkK4zjNTbd3NQy4HbpWiJKUgyTVZuGq67AnHA96pvyaYiPjOTUTZzmnE4amycDI/KgBrNVSZ&#10;sHNSnJPNV5TnIzTGCHereyk1DuytMw247c+nFK0bqoGPrTEN2KQ2T16VnTARsVz+VaBUgdapToBz&#10;6VSJZXEjKTiqGoOWI44qy0uzJ9uPrWdMxY8nIrSKIkym7Cq7mppBzVd66YmMmQuahc8VI1RMa2iZ&#10;MiNMNOamGqM2FJRRTEJRRRTAKKKKACiiigQUlLSUAFFFFMApKKKACiiigQUUUUAFFFFABSUUtACU&#10;UUUAFFFFABRRRQAUUUUAFFFFAC0UUUAFFFLQAlFLRQAUUUUDCiiigAopaKQCUtFFABRRRQAUUUUA&#10;FFFLQAUUUUAApaKKQC1JBDLczxwQxmSWRgiIvVmJwAPxNR16f8GPDH9peIH165UfY9LwUz/HOQdo&#10;/wCAj5vyqZyUYuTKiuZ2R614b0GHwh4YtdFhCG42+ZdyqPvzH7xz7fdHsKvum1AxNBJ3byCSTnmo&#10;7iQyvyAABgAV4s5OUm2erCKjFJCM3QA+5xUWCWwBT0x0xmnkBDyQCahjI8YQ+tQuD0q35Z4xzmq8&#10;gwTmgZAUPpVSQZkJNWnlYdKjwWLMR1HPtTQMrkgKQapygnnrVqbATIqsTuU84qySo4cE88VAyYBJ&#10;6VddNqjLKcjPHaqr8Aj8qYisF3OFxyaikBViD2NShmEgI7GmSDMhFAyu+cVVfO7GK1ZYY0Th8mqa&#10;hdxBA3Z4NMTIFQqGZlIDDAIFQMxRSa0H4GOtVZowQfShMCi0qn7xqvLtdTtIJNPuVxnA+X1qmkMj&#10;SdeOvBq0S2RTw7UGevesmb5WrXuAeC5JWsa5/wBYQPwrWBnIryGqj1YkPFV2rogYMhaoWqZqhetk&#10;ZyIjTD0p5phqiGJRRRTEFJS0lABRRRTAKKKKBCUUtJQAUUUUwCkpaSgAooooEFFFFABRRRQAUlLS&#10;d6ACiiigAooooAKKKKACiiigAooooAWiiigAoopaAEpaKKACiiigYUUUUgFooooAKKKKACiiigAo&#10;oooAKWiigAoopaQBQOlApaAD39K+pPAfh5PDfg/T7F+JZUF1dH1kcAgfguB+FeAeAtAXxL4003TZ&#10;Rm2aTzbj/rmg3N+eMfjX1E48xpCAF5yAOg9vwFcWMnoonVho63ILhgAOPU1Qc55qeeVn2+gGBVdz&#10;jA715p3DkAAJzzUsSCV/m4HQcVEmPStC0g8x1AOGJ4z0oSuwbsrledGj+XoRxiq5QAZYkEDtVu6B&#10;SWRZGBKtjIqnI42n5qYLYovjJNQvOVVgD14pXkwx71AwYvgAkntTSBsjY7wc9arNkNVyONWnCvkJ&#10;nmo72EK7bQcHkYqiSrLhsFRg1CU7HnPrVkABAWGCKruu4MyBjg9h+tAFMqVm6dDUMxO9vrV2cqCj&#10;Y6gGqs4G7jvzTArMTjk1VlfYwK9c1bYetVZIwx4600Aq3QIy5wKY8yO+0Fjnpiqs3LbRzikgRzLg&#10;EqM8mqsBO8O4YxVe5jVE+QYAqyzhSdufTk1RnmyCpOKEIzrl8qR+lY1xy2a1LhwrFWzn1rOlyWOO&#10;graJlMoN6VA1W5Bli1VpF75rpizCRXY1C9TNUDVsjNkZpppxptUZsSiiigBKKKKACiiimAUUUUCC&#10;kpaSgAooopgFFFFACUUUUCCiiigAooooAMUlLRQAlBoooAKKKKACiiigAooooAKKKKAFooooAKWk&#10;paACiiigAooooGFLRRSAKKKKACiiigAooooAKWiigAoopaQBRRRQAClopR1oA9s+BGiILfVtfkB8&#10;zIsoTjgAgM5/9BFetTSeUNo6lTmsLwDo66B8OtIgwRJPELqbPXfJ836DaPwrSlctLn1PevIxE+ab&#10;PRoRtAjkUw/eHPYVXL4yAKlupd8hPT2FQAjPSuc3Joyu4HPT1qz9pZECxNtHqOpqlkfQUeYAvvQB&#10;N5pOe/PfvVScFecHBoMhzwKlfLRcDcQOaAKBRWjZhnzOyjvUJZQAQDu757VLKqhckEH1qAo/3gwd&#10;e1WhEoKBGIP0FQSuQ2AckCpdgdNoOz8KRbZtwBywHPSgCmyAoQ4O7qDVbfLCjpGSA4w3uK1XjJVs&#10;DkVQa2ck84HUUwKUsYzgdAgGPeoZo8FVXk49KvvBlj6YpksWMFRz0piMmVO3XFQyjEWFHJrSktwu&#10;MHls8ntVKaTym2mMZHcmmgKUVoJEZixXHcjrQwWJdq9P50S3LZ6YHeoppl2ruPXJBFUBHOyqnynJ&#10;71lXMoJq3LNuUgVlSDkjt71UURJkUs4K/SqcjbxU02Mdaqs2PrW0UZNjHibGccVTl4PWrxmYptNU&#10;pcFuK1hvqZyIcjnIqu4FWGGRVeQ9q3iZMhamU40hqjNjaKDRTAKSiimAUUUUCCiiigAooooAKSlp&#10;KACiiimAUlLSUCCiiigAooooAKKKKACkpaKAEooooAKKKKACiiigAooooAWiijFABS0lLQAd6KKK&#10;BhS0lFIApaKKACiiigAooooAKWiigAooopAFLRRQAUtFFABVzSrFtS1azsE+9czpCP8AgTAf1qnX&#10;X/DC3+1fErQU2K4W58whhxhVLZ/DFKTsmylufUV1EkUEdvHwkYCL9AMD+VZMhCM7dQDgCta9Bfgd&#10;TzWPJ1wRwK8Se56cFaJUfduJpFODyORUsh4zVd85yKkse33cnvTSBjJprE7RT1G4YHWgBqkB8mpg&#10;2CTVfaS5GelTD7o70MCO+jHlRtwdwzj0qjBbrIzHftx6itFo/MBD/gaz5T5OUAAJ700InhkRX27d&#10;23vip533MCFwrCobWTC7RjgdKsgAMQwpMZSEmxvmzwccU17cPyvQc4qeXbvO3mkigO3c1O4FCVF6&#10;gdqpuBnvWpewmL51Py1lyGqRJUnG7B7A1nXJBbnrWlISoIIyPXNZc+wZI5poDOuPYcVmXLFehIrQ&#10;nZixFVXgJcEitESykhLck/SoJUbJwCRWqbdVIzjHqKiaMMCB61VxWMGUEHGKqSgjtWxcxdQRVCWL&#10;A5rWMjJoo5OKiK8mrTR4zioSCK1izNoquMCq0lW5O9VZBW0TORXNNp5ptWZMbRS0lMApKWkpgFFF&#10;FABRRRQIKKKKACkpaSgAooopgFJS0lABRS0lAgooooAKKKKACiiigApKXvRQAlFFFABRRRQAUUUU&#10;ALRRRQAtFFFAwooooAKKBS0gCiiigAooooAKKKWgAooooAKKKWkAUUUtABRRRQMK9I+CEKy/EeF2&#10;XJitJ3B9DtAz+teb16z8ArZZPGOoTkEtDp7bT6bnUVnVdoMqO573dDkMBzzisidNg69a3ZY8gZ4N&#10;ZF9ERyAMKOa8eSPRg9DOaoiowT6VPsLEBeT6Ux0wSp6ipNCFmAUe9Rlto96kK98VA4JfaAaEA6Nm&#10;YkHv39KuW0bBzkjaRVeFH25yBg960Ih8gLYP0oAiZCOfX0rMuosz7S2B0yegrcYAgnO30FZl0qsS&#10;VK7s45oApxlRGAqHfu5Oe1TCdm++MfjUHkSsvyuuT2zSvbrGyAMTxz9aoRNvUA88CnfbkA5wPpUD&#10;ELESFzVWQAKN3BaiwXHXt4H4RuD1rNuJSF4AzT5MljjoD+VZt/uABWTK57dqaQmHnOSd3T61RunU&#10;KSeM+lPaRyoLHJNV7sBocd6qwGZJKu8lSxPfPehGY/eqIJhyW7VIWCDOcZrQlFwpH5RJ5b9Konhm&#10;AxmpPOxHn86geRA24/kTSQFRz5jkD1qrcQ9TVxmXeWjGBngelQTZfrVohozDF3IqCROtXpFI9ary&#10;AYxWqZm0ZsveqklXphVJxXTDYxkVmppqRxUZrRGTEpKWkNMQUUUUAJRS0lMAooooEFFFFABRRRQA&#10;lFFFMAooooEJRRRQAUUUUAFFFFABRRRQAUUUlABRRRQAUUUUAFFFFAC0tJS0DCiiigAoooFABilp&#10;KWkAUUUUAFFFFABS0UUAFFFLSAKKKKACloooGFFFFACivYv2fEz4h1l+wskH5yD/AArxwV7D+z7M&#10;V8S6vDkAPZK2M8nEg/xrKt/DZUNz32Y5HvWXewnGcZUjGK02JJJI5zVa7GIyewrypHdB2MISNC2Q&#10;cE8VCz5LZ71LdDBznjNVCcH2rM3HOTjPNQuT97BqT7yVFIxKhRgYoQAjDeAT1q0knlgZbCdzWaxI&#10;56VcR1e1UEgADBz602gLqSq8LNu6GsksXlOOvUVZVhFCyYy7cbgeAKqcxHIPzeooSEK7CNV2g7u/&#10;pUQuSc4FAcSD5iF/rSGMAHYd1MCVpW8kgd6iYCUZA6DFRGUhSG4OelOL4jO2mBTlXaxGDjOazbpA&#10;r5HetmKZGR1ZctjGfSqFzFuXqM/Si4jLaTgY7dqr3HDZDggjJAHSrEijd9PSq7D1qhFJ0BfPUYqG&#10;SAsm4D8DWgkYzkgcetOkWNh8oqrgYroYofrVQtlua15rbzFxnBFZxtyrZPT1qkyWiBVOeKZIKnII&#10;qKTkVQinN8w+lUpDV+RRtLZFZ8mc1cSGU5qqOOtXJRxVR66YGEiq4qM1K4qI1sjFiUlFFMQlFFFA&#10;BRRSUAFFFFMAooooEFFFFABSUUUAFFFFMBMUUUUCCiiigAooooAKKKKACiikoAWkoooAKKKKACii&#10;igBaXtSUtABRRRQMKBRS0gCiiigAooooAKKKKAFFFFFIApaTFLQAUUUdqAFooooGFFFFACivTvgV&#10;IyfEB0DACSwmBB74Knj8q8xFdx8IrprX4m6Pg8StJC30aNv64qKivBlR3PqVj8me+arXJPksfQVM&#10;XC4B7nAqK6G5Cq968lndHcwJ8/Mp4qoV4rQuY3A3bBtXgmqEvoKyNxg6ECoW681NGhkcAHA7moZQ&#10;V4oQETsOQelRrITCwxnnOfSllbA4HHSnIqpGw7nHNUIZ5rL35xSZLVDIcNjNORjTsAmJHXbj5UBY&#10;e1CM6ZKAsvcjtT1lCI6ld25SPp70yORordgwOxj+GaBDJSGTd75qsZyJODjgCpZGJblWQMMcd6pk&#10;FZMMpIB5GaABWIlY571M/wA2c054o1lBAIyM4okAABHNAGe+5FIyV5445qF4BJt2jH1qxfSMWUlc&#10;4Oc1n+Y0cxxggn1pgWHtMR5JPHoKgRI45PmUkZ6Z61c89toDdG6c1VnILcCgCpcJvY4Hy1RlT+Va&#10;L/KvFVJ2DHNUhMzXUZPpVRu+KuuM8VUcYrREspyDJNUZAQa02Ubqp3JUcAVpEzZmyg4NU3FXZOpq&#10;pJya6IGMiq4qFqncVC1bIxZHRS0lUSJRS0lABRRRQAlFFFMAooooAKKKKBCUUtJQAUUUUwCiiigB&#10;KKKKBBRRRQAUUUUAFFFFACUUUUAFFFFABRRRQAtLRRQMKKKKQBS0lLQAUUUUAFFFFABS0lLQAUUU&#10;Uhi0UUUCClpKBQAtFFFAwooooAWtzwfqH9leMdGvicLDexMx/wBncAf0JrDpykggg4PY+lJq6sNH&#10;2zMgD4IztbiqtxceXcqD06mqXhbVz4g8J6VqhxvubZGkx0Djhv1Bp+po29JEUkdDgV4804nfDUfd&#10;RiRGUHAI4rDmgaIAnkEnBrpZVXyE452jNY93CShPpWcjWLujMVygIBxk0XAyRgD5uSR60SoRzim+&#10;YSmw8jOaSKI3j2HaQrblHQ9KrycYAAJPOfSpnUqc9qjOMjb+OapCGSQqFOHyR1OKbGQrAnn8Km+Z&#10;Y3GFxjv/AEqoTtGe5pgPkH73K/dJ6Vd+zP5CjJ8snOMcGqvmfIEx26+tW4pQxRPMyp7UmBnah+7f&#10;Bbn24FZrOWOeCevNWr4hp3znqRz1qkPlBFNAyw7r5wIcFRxUgw5HPB71QY8H1pYZyikZJx0p2Amv&#10;18mPGzk4IHrWAznzT6V0GPOjyfr71jz2+JmQEc9CaaERLcHcoPP0qYsGHFU4wFkG4ZGfWrZ+VieQ&#10;KAIrhWCHHQ81nSE4NaTSeamScr0qnKibsDvTQMz2PyEEc1UlYAYxzV6UYbFVJUPTt3q0QyoxJGRV&#10;GYdc1ek+UEd6pOOea0RmynJVRxk1ck78VUk4NdEDKRWkqs1WZKrtW6MWR0UppKogSkpaSgAooooA&#10;SilpKYBRRRQAUUUUCCkpaSgAooopgFJS0lABRRRQIKKKKACiiigAooooASilooAKSg0UAFFFFADq&#10;KKKBhS0lLSAKKKKACiiigAooooAWiiigYUUUUgFooooEFLRRQMKKKKACiiigBaUUlKKAPov4Faql&#10;14MudNMmZrG6Y7D2SQZGPxDV6Yw6185fBTXU0vxsbGZiI9TiMC+nmA7kz9eR+NfR3Xn1rzcRG0zs&#10;pP3SI8jkdKqzx7lOBnNXG4puwSDAHNczRumc7Ju3Mh4XP5UyS1CQhgDu71o3Vplyy8+1NkH7sGRA&#10;dqnIP0qC7mQ6t5eVOVPLLVZkPmliCAeRWnEjfKQvyEdelPeIkEbQQPWi4FCS0KRb41LHHzY9KzWV&#10;mXIHIPSukRCI2XcQCOay7mzaNsxsOTjZ3/CmmBmO4KgBdpHfNLE4OPmIIPNOngaJV3rgnn61TMjo&#10;xK9M81QCyjZMXlXcG7571V8l2favOf1q6i/aF2jGV5we9aMKqZPM8lVUfwZoEc+8bKXBBBHWmR27&#10;OCTwP51bu2aO7bac/UVA0vUZINMBkE5W4CE8ZxVHUHR3Zhxj9alLSIfkyCeCarSruBFAFeJGfGOh&#10;OM0kqTfNGrFscYHtUbu8TYHahJHlO0Akk9e9UIdDuaLBJ69qbMuGxmrIj8pAp/GmOgNIZnTL8x96&#10;pPncRWjOpDVXYoQcjB9R3q0yWjLkGTVWRePrWhMqnJUYFZ0rHmtYmbKsybepqnKPSrkgzVSUVtBm&#10;Uim4qBxVlxVdxXQjFkJpKcabVmYUlLSYoATFFLSUAFJS0UAJRRRTAKKKKBBSUtJQAUUUUAFFFJTA&#10;KKWkoAKKKKBBRRRQAUUUUAFFFFABSUtJQAUUUUAOooooGLRRRSAKKKKACiiigYUtJS0CCiiikMKW&#10;iigQUUUCgBaKKKACiiigYUUUtABRRRQBYs7mayu4bq2cpPC6yRsOzA5B/OvsHQdWj13QNP1aMbUu&#10;4Fl2/wB0n7w/Ag18bivdvgZ4o+0WF14ZuXG+3zc2mTyUJ+dfwOD+JrmxMLxuuhtSlZ2PXn2jnHFR&#10;KxUErUrDqMVHFH5aFOwPBrzTtIpOSSe9VblMw5/iHTFXXTqBVeSPcm1ulSykUwZBGQRk96TBwD61&#10;YKZB9fWn+RujyGBwM0rDuVCCuWTkCs/Ukfb5o+Ur1A9Kt3t2ISAiZGORWTdaoZI2jCkEnH0FC3GJ&#10;MJLy1jZGXbHyRnmqm6E2zRJH++boQKh8wbSpTOe+a0rKKLYxBBcdHA9ulVsIz4re4idSFDAkZIPI&#10;xVpiEUypHjHDH09KluA0ajZjk5bFRThSgXcD3pgZNwS8pfv3NVvunPcVrwpAGaOUc9jVC5jVXYr0&#10;xTEUJyTIxY8nms+V3L4QZ9a0Xi81Tjk+lUXVoycjBHBpoCGQfISw5HWlsdqtz1J4pk3IzknPWnwq&#10;giLFiD2ApiLkpUgCq7jBI9KkSTgFcZHrSS4YMSOaQzKnJLdaqyggYxxWi65JO3NV5osjJ4q0SZcv&#10;CGqDrzzWhKp5qu8eeTVpkMzpAKqyrV+VDjOKpyjitoMykihIO1V3FWpB3qs4rpiYyIGplSMKYetW&#10;ZsSiiigQlFLSUwEooooASilpDQAUUUUwCkpaKBCUUUUAFFFFMApDS5pKACiiigQUUUUAFFFFABR3&#10;oooAKTNFFABRRRQA6iiigYUtFFIAooooAKKKKQwpaKKACiiloAKKKKADtS0UUAFFFFABRRRQAUUU&#10;tABRRRQAta3hvXJ/DfiGx1e3Xe9rIHKZxvXoy/iCRWTSg0mr6DR9nWN7banp9tqFo2+2uY1lib/Z&#10;Iz/9arDKM/L0NeQfA/xb9pspvC12674AZrMk8spPzp74Jz9Ca9eztNeXUhySaO2EuZCMvBFVpEOP&#10;pWgo3DIxmoHwDyOayaLjIz8fKRTXJVOhq26qwPy4NV3ZY8b87Txn0qLGiZg37EtjaQRWTIMtmuh1&#10;KNFO7nnuKyZYyFbHQihMZmtww4HH61NY3Oy7YsT8w4BPemOnHSo/KDNgH8aqwi/MzSqzK459DVO4&#10;cKy7ScADJIxzUyxSRtu2g7eoJ9akmije3LJGTJ/EM9aQFZ4/Nh3ow3jt3qlOQcttx6+1SJmJs5x7&#10;U+aPK+cgJRuvFMRjMxjkyMH2NVpZGkYl+9XrmAhtw6VB9kY4OCM9OKoZnlc5FNXOCPSr4s8yEFh9&#10;KetgFDAL1+7mncRXtlDNk9hUs0eVyOlWoLMopz1pZEVUwxAA70gMxISoyTxVe4QuAqkA981pH5hj&#10;gj1qnMMdsnvQmDMSWEoee9QPjPYCtOdAwy3X0rNmXrxxWidyWULgccVnSjPvWhMCRxkVSkWtomUk&#10;UZFqu4q86Hk1UlGCa6Isxkio1RGp3FQsK2RkxtFFFBIUlLSYpgIaKWkoAKSlooASiiimAUUUUCEo&#10;oooAKKKKYBSUtFACUUUUCCiiigAooooAKKKKAEopaSgAooooAdRRRQMWiiikAUUUUAFFFFAxaKSl&#10;pAFLSUtABRRRQAtFFFABRRRQAUUUUAFFFFAC0UUUALRRRQMuabqN1pOpW2oWUpiubaQSROOzD+lf&#10;WnhrX7XxT4etNWtWT96g82NT/qpAPmQ/Q/pivkCu7+GPjl/COueTdOf7IvGC3I6+WegkH07+o+lc&#10;9elzxut0aUp8rPpkSbD14pJHDc1HvSRFkjdZI3AZXU5VgehB7im52jivMbO1JbgSSeuKHXKYAzjq&#10;KafmBwfqKRTjnPPekUU5YeCoX5WrLewKZDEhD9010JQMGO75T/D61SuYcoUJIpMpM5mW3kjlIcfL&#10;2NNNswLHBA7e9bMlsGQZycHqe9V3VhEUycCi4WGRQuU8pzuJGfXNUb6Xy52h2AtnDAjvWqw+T92S&#10;Djgisa5Du3m/LuPUA9D70LUB5s35aZPvDpj+VOiTCeS3KZyAR3qIh0h3mY4x1OaSAFn3HOOv1qhD&#10;ptMCty48pjx7VUe1CfK6f8CB7VuLIihQ53qe3pUc8IYEpwvbnpSTCxzhsX85RvGwd+9Wvs+4Efr6&#10;VdaJgCXHToRSLFkHJyKYFMxAEAVE1q0obgbQOaushVfWmFvlGeM0CMmeJUQgABRWY4Yli2MZ4ArW&#10;vFLvnPFZsqcnBP0pjM+4XBOQMVlzgHOOla0gOCGrOcDJGPzrSJLMyVevpVKUdcjArUnxkkdKzJxu&#10;OTWsTNlKX2qnJ1q/IuAfWqUi1vAxkVHFQNVp1qBhiuhGLITRSmkpkBSUtJTAKQ0tJigAoopKYBRR&#10;RQAUUUUCCiiigBKKKKACiikpgFFFFAgooooAKKKKACiiigBKOKWigBKKKKAHUUUUhhS0gpaACiii&#10;gYUUUUAL2ooopAFLSUtABRRRQAtFJmlpAFFFFMAooooAKXvSUUALRRRQAUtIKWgYUoNFFAHsvwe8&#10;eeS6eF9VnxE5xp8jfwMTzGT6HqPfjvXtDA7vevjRWKsGUkEHIIPINfQfwx+I6+IbdNG1idV1eIYh&#10;mY4+1KP/AGcfr1rhxND7cTqo1OjPRG4PuKidpC4wBt7+tTupY9eaiVtkhV2+U9/SuA6kISyjjpUM&#10;hkY/MMqeM1LJlQSBn0qB5iqhQpOT27UmMpSP5Uh4O0HpSCYSA7FyB61O67ywbkE8cVX+zGJ8gkUh&#10;jSdi8LwPSq728VxtkbI47d6vY65GfemFdv3APxFMCk8DIuEO5CMFG5BFKUXaBtAxwB6U+US8bQPc&#10;Go5HkjcZjDJ7dqYhssYIyDj601XC5UnKGnbmlJZkwp9aGReygEelAEbZX5WbdH2NR7QvToanOOmO&#10;KquxLbE6mmgGyMMkVXk4HFOlR4xuOCPUVCXGKYitOm75qz5Vz7YrSmbIHHWs+ZSeuRTQGdOFH1rO&#10;lG4EgCtOSMMaozYAIHBq0IyZY/mOapyRA5PetCcYJ5xVF2Iz3+taIzZnSjBIqrIKuygk5qrIK3iz&#10;KRRkHNV3WrbrzUDrXRFmLRVNNqRhTDVmbEpO1LSUxBSUtJQAUlFFABRRRTAKKKKBBSUUUAFFFFMA&#10;oopKACiiigQUUUUAFFFFABRRRQAUlLSUAFFFFADqO1FFIYClpKWgAooooAKKKKBi0UnalpAFLSUU&#10;AFLQKKAClpKWkAUUUUwCiiigAooooAWiiigBe1FJS0DClpKBQAtPjleKVJI3ZHQhlZTgqR0IPY0y&#10;ikB798OfijHrax6Pr0yx6mPlhuWwq3Hs3o/8/rXpjrnhhkehr42BxXsvw++LKpHFo3iafCKAkF+3&#10;Ydll/o35+tcVfDfagdVKt0Z6+wUDGTiqkziIgt0JxnFXCVdFeNlZGAZWByGB6EHuKhlVWBVhwa89&#10;nWiBXRxxg/Smu646U5YfKOFqPLMzBhgjofWkMYsisMd6cT8uO9QPkNkU4sdmRigBHQ7S1RSMWAFS&#10;Bsdcc+lIyqvzHnvigCrnJIPB9aZt4LZ/CnlSW3HgfnTCx2nHSqEAyVx3zVZ0Mcu5cHHrUoZi+FIx&#10;70S/NIwBHHShAU5pCUZdpqrt46VoOnaqkoC9sVQFWQcVRdMHPP41osRgd6ozzAnBXj1zTJM+cAk4&#10;BHtmqE6Hy8nrWtKuF4H41nTgg8EVSAyZotwzzVGSKtWcsRVGRc5HStEyWjLmjIJqnItacsf5VTlU&#10;AnitYsyaM6RaruDV6RaqyDBroizKSKbiojVhxUDCtUzJjKQ0pppNUQFFJRQAUUUUAFFFFMAooooE&#10;FJRRQAUUUUAFFJRTAKKKKBBRRRQAUUUUAFFFFABSUtJQAUUUUAOooooGLRSUUgFooooAKKKKAClp&#10;KKBi0UUUgClpBRQAtFFLQAUUUUAFFFFABRRRQAUtFFABSikooGLRRRQAZpaSigBaM0UUAdt4K+JG&#10;p+EmFtIGvdLY82zvgx+8Z7H26GvetA8SaT4qsPtWlXSyBR+8ib5ZIj6Mvb69K+T6t6dqd7pN9He6&#10;fcyW1zGcrJGcH6H1Hsa5q2HjU1WjNqdZx32PrSRSjY61CxyTgHP0rzfwl8YLbUDFY+I0S1uGO0Xs&#10;fETHtvH8H1HH0r0oYkRZoZFkjcZV1YMrD1BHWvOqUpQdmdsJqSuirJFnPFQMNinJOM1oNk9aglg3&#10;jOayLKwA2gg5FGcjmkMTxMcdKUEnqoz2oAgk56UztgjipypC88VEcDPFUAIqqC3tVYn94SO9WnBE&#10;QA781WAxk4FCEJIcKeOh61TlCkHI/wDr1eKhkYZ5qn5e7IwTimBTbG046Z9KpTb8kAfL/OtKZQql&#10;R9aoTZz0yKpCKcjOyYPQdB6VnyocdDWhICeKqtkHGaYGXKhPTP41UkTHWtOcDnH51SlG7tVpkmZL&#10;1PpVKVa05Y+apSx+1aJmbM6RfSqki81pSJjNU5VABJ4962izKSKDrVaQgdalnuFyRHyfWqhJJya6&#10;oowk0BOTSUUVRmJRRRTGFFFFAgooooAKKKKAEooopgFFFFABSUtFACUUUUAFFFFAgooooAKKKKAE&#10;opaSgAooooAdRRRQMKWkopALRRRQAUUUUDCiiigBaKSlpAFLSUUALRRRQAtFFFIAooooAKKKKYBS&#10;0lLQAUUUUAKKKSigYtFJS0AFLSUUALRSUZoAdmug8M+NNa8KzZ0+53W7H57WbLRP+HY+4xXPUVMo&#10;qSs0OLa1R774e+LmhasEh1ZTpd0eCzndCx9m6r+I/Gu8haK6gS4tZo54HGVlicMp/EV8jZrR0rXd&#10;V0OfztLv7i0bOT5TkA/Veh/EVyTwcX8Oh0QxDXxH1SVPcVGUwScCvGNI+NWr2+1NVsba+UcGSP8A&#10;cyH8sr+ldzpnxT8LamiCa8awmYDKXUZAB9NwyP5VyTw9SPQ6I1Yy6nUv+8XPaqxh5qe3vLG9jWS0&#10;vbadX+6YpVbd9MGp2gO3kY+tY2ZpczX+/wA9KjdQR8tXJIfaqzRkGgZCq4PJ4NNdNpynT0pZdynp&#10;0phYsORVCKs8YP1qhIg54rTkQ45HNVZImY8imIypUHeq3l5PtWubU+o+lQPbNg7Rn6CmBiSoCSuO&#10;KpPEPxrUvLizs42e4uYIgOpeQD9OtczeeLNGiBEcks59I4+v4nFaQhKWyIcox3JpYuCcVQuSkKGS&#10;VgijuxxWLqHiu4uDttIhbp6n5m/wFYMs0kzl5ZGdj3Y5rqhh299DCdePQ2bzWIQSsClyP4jwKx5r&#10;iSdiXbPsOlR0V0xhGOxzSm5biUUUVZIlFFFACUUUUwCiiigQUUUUAFFFFACUUUUwCiiigApKKKAC&#10;iiigQUUUUAFFFFABRRSUALSUUUAFFFFADqKKKBhRRRQAClpKWkAUUUUAFFFFAwooo70gFooooAKW&#10;iigApaSlpAFFFFABRRRQAUUUUwFopBS0AFFFFAwooooAWik70UgFopKWmAUUUUAFLSUUALRmkozx&#10;SAcp2tuXg+o4NbOk+Ltf0Qn+z9VuYlOMoW3of+AtkViUUNJ7jUmtj0KH4xeIkj2TQadOf7zQlT/4&#10;6cVYHxk1TI36TYEd8NIP615rRWX1ek+hp7afc9Lb4w3rMCdFtMf9dnzU3/C3lMZzoY344xc/Ln/v&#10;nNeXUUvq1PsHt59z0iT4tzkfJo0G7/auGI/QCqsnxV1IqNmm2SHuSznP61wFHamsPT7B7afc6y4+&#10;I3iKZyUuIIVP8McC4H4nJrHvvEms6kNt3qVxIuc7Q20fkMVl0VapwWyIc5PdhnnPf1pKKKokKKKK&#10;BBSGlpDQAUUUlMAooooASilpKYBRRRQIKKKKACkNFFABRRRTAKKKO1ACUUUUAFFFFAgooooAKKKK&#10;ACkoooAKKKKACiiigD//2VBLAQItABQABgAIAAAAIQArENvACgEAABQCAAATAAAAAAAAAAAAAAAA&#10;AAAAAABbQ29udGVudF9UeXBlc10ueG1sUEsBAi0AFAAGAAgAAAAhADj9If/WAAAAlAEAAAsAAAAA&#10;AAAAAAAAAAAAOwEAAF9yZWxzLy5yZWxzUEsBAi0AFAAGAAgAAAAhAFTV4B8cAwAAYAcAAA4AAAAA&#10;AAAAAAAAAAAAOgIAAGRycy9lMm9Eb2MueG1sUEsBAi0AFAAGAAgAAAAhADedwRi6AAAAIQEAABkA&#10;AAAAAAAAAAAAAAAAggUAAGRycy9fcmVscy9lMm9Eb2MueG1sLnJlbHNQSwECLQAUAAYACAAAACEA&#10;HW1eRt8AAAAJAQAADwAAAAAAAAAAAAAAAABzBgAAZHJzL2Rvd25yZXYueG1sUEsBAi0ACgAAAAAA&#10;AAAhAOjnFZwpNwAAKTcAABQAAAAAAAAAAAAAAAAAfwcAAGRycy9tZWRpYS9pbWFnZTEuanBnUEsF&#10;BgAAAAAGAAYAfAEAANo+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1" o:spid="_x0000_s1027" type="#_x0000_t75" style="position:absolute;width:22478;height:170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LPcHwwAAANoAAAAPAAAAZHJzL2Rvd25yZXYueG1sRI/dagIx&#10;FITvBd8hnELvNKugyGqUoi0IbS9cfYDD5rjZNjnZbtL9efumUOjlMDPfMLvD4KzoqA21ZwWLeQaC&#10;uPS65krB7foy24AIEVmj9UwKRgpw2E8nO8y17/lCXRErkSAcclRgYmxyKUNpyGGY+4Y4eXffOoxJ&#10;tpXULfYJ7qxcZtlaOqw5LRhs6Gio/Cy+nYLqGN9vYZX1y+ePt9fFaL9OJqBSjw/D0xZEpCH+h//a&#10;Z61gDb9X0g2Q+x8AAAD//wMAUEsBAi0AFAAGAAgAAAAhANvh9svuAAAAhQEAABMAAAAAAAAAAAAA&#10;AAAAAAAAAFtDb250ZW50X1R5cGVzXS54bWxQSwECLQAUAAYACAAAACEAWvQsW78AAAAVAQAACwAA&#10;AAAAAAAAAAAAAAAfAQAAX3JlbHMvLnJlbHNQSwECLQAUAAYACAAAACEAVyz3B8MAAADaAAAADwAA&#10;AAAAAAAAAAAAAAAHAgAAZHJzL2Rvd25yZXYueG1sUEsFBgAAAAADAAMAtwAAAPcCAAAAAA==&#10;">
                        <v:imagedata r:id="rId28" o:title="" cropleft="11196f" cropright="5990f"/>
                        <v:path arrowok="t"/>
                      </v:shape>
                      <v:rect id="Rectangle 8" o:spid="_x0000_s1028" style="position:absolute;left:-190;top:17161;width:23050;height:446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XeXqvwAAANoAAAAPAAAAZHJzL2Rvd25yZXYueG1sRE/LagIx&#10;FN0L/YdwC+40o4VWRqNIi9CFCr5we51cJ4OTmyHJ6Pj3zULo8nDes0Vna3EnHyrHCkbDDARx4XTF&#10;pYLjYTWYgAgRWWPtmBQ8KcBi/tabYa7dg3d038dSpBAOOSowMTa5lKEwZDEMXUOcuKvzFmOCvpTa&#10;4yOF21qOs+xTWqw4NRhs6NtQcdu3VsHX5efYfoR1q7Ow3J60393OG6NU/71bTkFE6uK/+OX+1QrS&#10;1nQl3QA5/wMAAP//AwBQSwECLQAUAAYACAAAACEA2+H2y+4AAACFAQAAEwAAAAAAAAAAAAAAAAAA&#10;AAAAW0NvbnRlbnRfVHlwZXNdLnhtbFBLAQItABQABgAIAAAAIQBa9CxbvwAAABUBAAALAAAAAAAA&#10;AAAAAAAAAB8BAABfcmVscy8ucmVsc1BLAQItABQABgAIAAAAIQDDXeXqvwAAANoAAAAPAAAAAAAA&#10;AAAAAAAAAAcCAABkcnMvZG93bnJldi54bWxQSwUGAAAAAAMAAwC3AAAA8wIAAAAA&#10;" filled="f" stroked="f">
                        <v:path arrowok="t"/>
                        <v:textbox>
                          <w:txbxContent>
                            <w:p w14:paraId="4C16B6E6" w14:textId="77777777" w:rsidR="00EB4110" w:rsidRPr="009718E6" w:rsidRDefault="00EB4110" w:rsidP="00EB4110">
                              <w:pPr>
                                <w:pStyle w:val="NormalWeb"/>
                                <w:spacing w:before="0" w:beforeAutospacing="0" w:after="0" w:afterAutospacing="0"/>
                                <w:jc w:val="both"/>
                                <w:rPr>
                                  <w:rFonts w:ascii="Arial" w:hAnsi="Arial" w:cs="Arial"/>
                                  <w:iCs/>
                                  <w:sz w:val="22"/>
                                  <w:szCs w:val="22"/>
                                </w:rPr>
                              </w:pPr>
                              <w:r w:rsidRPr="00AC33A9">
                                <w:rPr>
                                  <w:rFonts w:ascii="Arial" w:hAnsi="Arial" w:cs="Arial"/>
                                  <w:color w:val="000000"/>
                                  <w:sz w:val="22"/>
                                  <w:szCs w:val="22"/>
                                  <w:shd w:val="clear" w:color="auto" w:fill="FFFFFF"/>
                                </w:rPr>
                                <w:t>É</w:t>
                              </w:r>
                              <w:r w:rsidRPr="00AC33A9">
                                <w:rPr>
                                  <w:rFonts w:ascii="Arial" w:hAnsi="Arial" w:cs="Arial"/>
                                  <w:iCs/>
                                  <w:sz w:val="22"/>
                                  <w:szCs w:val="22"/>
                                </w:rPr>
                                <w:t>c</w:t>
                              </w:r>
                              <w:r w:rsidRPr="009718E6">
                                <w:rPr>
                                  <w:rFonts w:ascii="Arial" w:hAnsi="Arial" w:cs="Arial"/>
                                  <w:iCs/>
                                  <w:sz w:val="22"/>
                                  <w:szCs w:val="22"/>
                                </w:rPr>
                                <w:t>lipse de lun</w:t>
                              </w:r>
                              <w:r>
                                <w:rPr>
                                  <w:rFonts w:ascii="Arial" w:hAnsi="Arial" w:cs="Arial"/>
                                  <w:iCs/>
                                  <w:sz w:val="22"/>
                                  <w:szCs w:val="22"/>
                                </w:rPr>
                                <w:t>e du 19 janvier 2019 à Chambord (</w:t>
                              </w:r>
                              <w:r w:rsidRPr="009718E6">
                                <w:rPr>
                                  <w:rFonts w:ascii="Arial" w:hAnsi="Arial" w:cs="Arial"/>
                                  <w:iCs/>
                                  <w:sz w:val="22"/>
                                  <w:szCs w:val="22"/>
                                </w:rPr>
                                <w:t>G</w:t>
                              </w:r>
                              <w:r>
                                <w:rPr>
                                  <w:rFonts w:ascii="Arial" w:hAnsi="Arial" w:cs="Arial"/>
                                  <w:iCs/>
                                  <w:sz w:val="22"/>
                                  <w:szCs w:val="22"/>
                                </w:rPr>
                                <w:t>.</w:t>
                              </w:r>
                              <w:r w:rsidRPr="009718E6">
                                <w:rPr>
                                  <w:rFonts w:ascii="Arial" w:hAnsi="Arial" w:cs="Arial"/>
                                  <w:iCs/>
                                  <w:sz w:val="22"/>
                                  <w:szCs w:val="22"/>
                                </w:rPr>
                                <w:t xml:space="preserve"> </w:t>
                              </w:r>
                              <w:proofErr w:type="spellStart"/>
                              <w:r>
                                <w:rPr>
                                  <w:rFonts w:ascii="Arial" w:hAnsi="Arial" w:cs="Arial"/>
                                  <w:iCs/>
                                  <w:sz w:val="22"/>
                                  <w:szCs w:val="22"/>
                                </w:rPr>
                                <w:t>Souvant</w:t>
                              </w:r>
                              <w:proofErr w:type="spellEnd"/>
                              <w:r>
                                <w:rPr>
                                  <w:rFonts w:ascii="Arial" w:hAnsi="Arial" w:cs="Arial"/>
                                  <w:iCs/>
                                  <w:sz w:val="22"/>
                                  <w:szCs w:val="22"/>
                                </w:rPr>
                                <w:t xml:space="preserve"> – </w:t>
                              </w:r>
                              <w:r w:rsidRPr="009718E6">
                                <w:rPr>
                                  <w:rFonts w:ascii="Arial" w:hAnsi="Arial" w:cs="Arial"/>
                                  <w:iCs/>
                                  <w:sz w:val="22"/>
                                  <w:szCs w:val="22"/>
                                </w:rPr>
                                <w:t>AFP</w:t>
                              </w:r>
                              <w:r>
                                <w:rPr>
                                  <w:rFonts w:ascii="Arial" w:hAnsi="Arial" w:cs="Arial"/>
                                  <w:iCs/>
                                  <w:sz w:val="22"/>
                                  <w:szCs w:val="22"/>
                                </w:rPr>
                                <w:t>)</w:t>
                              </w:r>
                            </w:p>
                            <w:p w14:paraId="1E736B20" w14:textId="77777777" w:rsidR="00EB4110" w:rsidRDefault="00EB4110" w:rsidP="00EB4110">
                              <w:pPr>
                                <w:pStyle w:val="NormalWeb"/>
                                <w:spacing w:after="0" w:afterAutospacing="0"/>
                                <w:jc w:val="both"/>
                                <w:rPr>
                                  <w:rFonts w:ascii="Arial" w:hAnsi="Arial" w:cs="Arial"/>
                                  <w:iCs/>
                                </w:rPr>
                              </w:pPr>
                            </w:p>
                            <w:p w14:paraId="4CE16EBC" w14:textId="77777777" w:rsidR="00EB4110" w:rsidRDefault="00EB4110" w:rsidP="00EB4110">
                              <w:pPr>
                                <w:rPr>
                                  <w:rFonts w:cs="Arial"/>
                                  <w:iCs/>
                                  <w:sz w:val="14"/>
                                </w:rPr>
                              </w:pPr>
                            </w:p>
                          </w:txbxContent>
                        </v:textbox>
                      </v:rect>
                      <w10:wrap type="topAndBottom" anchory="line"/>
                    </v:group>
                  </w:pict>
                </mc:Fallback>
              </mc:AlternateContent>
            </w:r>
          </w:p>
        </w:tc>
      </w:tr>
    </w:tbl>
    <w:p w:rsidR="00EB4110" w:rsidRDefault="002C6C45" w:rsidP="00EB4110">
      <w:pPr>
        <w:jc w:val="both"/>
        <w:rPr>
          <w:rFonts w:cs="Arial"/>
        </w:rPr>
      </w:pPr>
    </w:p>
    <w:tbl>
      <w:tblPr>
        <w:tblStyle w:val="Grilledutableau"/>
        <w:tblW w:w="0" w:type="auto"/>
        <w:jc w:val="center"/>
        <w:tblLook w:val="04A0" w:firstRow="1" w:lastRow="0" w:firstColumn="1" w:lastColumn="0" w:noHBand="0" w:noVBand="1"/>
      </w:tblPr>
      <w:tblGrid>
        <w:gridCol w:w="4673"/>
        <w:gridCol w:w="4253"/>
      </w:tblGrid>
      <w:tr w:rsidR="00EB4110" w:rsidTr="00BF7478">
        <w:trPr>
          <w:trHeight w:val="426"/>
          <w:jc w:val="center"/>
        </w:trPr>
        <w:tc>
          <w:tcPr>
            <w:tcW w:w="8926" w:type="dxa"/>
            <w:gridSpan w:val="2"/>
            <w:tcBorders>
              <w:bottom w:val="nil"/>
            </w:tcBorders>
          </w:tcPr>
          <w:p w:rsidR="00EB4110" w:rsidRPr="00427310" w:rsidRDefault="002C6C45" w:rsidP="00BF7478">
            <w:pPr>
              <w:spacing w:before="120" w:after="240"/>
              <w:ind w:left="1440" w:hanging="1440"/>
              <w:jc w:val="both"/>
              <w:rPr>
                <w:rFonts w:cs="Arial"/>
              </w:rPr>
            </w:pPr>
            <w:r w:rsidRPr="009718E6">
              <w:rPr>
                <w:rFonts w:cs="Arial"/>
                <w:u w:val="single"/>
              </w:rPr>
              <w:lastRenderedPageBreak/>
              <w:t>Document 3</w:t>
            </w:r>
            <w:r>
              <w:rPr>
                <w:rFonts w:cs="Arial"/>
              </w:rPr>
              <w:t>.</w:t>
            </w:r>
            <w:r w:rsidRPr="00FB1BC8">
              <w:rPr>
                <w:rFonts w:cs="Arial"/>
              </w:rPr>
              <w:t xml:space="preserve"> Construction géométrique du centre d’un cercle</w:t>
            </w:r>
          </w:p>
        </w:tc>
      </w:tr>
      <w:tr w:rsidR="00EB4110" w:rsidTr="00BF7478">
        <w:trPr>
          <w:trHeight w:val="4712"/>
          <w:jc w:val="center"/>
        </w:trPr>
        <w:tc>
          <w:tcPr>
            <w:tcW w:w="4673" w:type="dxa"/>
            <w:tcBorders>
              <w:top w:val="nil"/>
              <w:right w:val="nil"/>
            </w:tcBorders>
          </w:tcPr>
          <w:p w:rsidR="00EB4110" w:rsidRPr="001B2255" w:rsidRDefault="002C6C45" w:rsidP="00BF7478">
            <w:pPr>
              <w:spacing w:after="120"/>
              <w:jc w:val="both"/>
              <w:rPr>
                <w:rFonts w:cs="Arial"/>
              </w:rPr>
            </w:pPr>
            <w:r>
              <w:rPr>
                <w:rFonts w:cs="Arial"/>
              </w:rPr>
              <w:t xml:space="preserve">Sur le schéma ci-contre, la Lune est modélisée par le </w:t>
            </w:r>
            <w:r w:rsidRPr="00E92654">
              <w:rPr>
                <w:rFonts w:cs="Arial"/>
              </w:rPr>
              <w:t>cercle</w:t>
            </w:r>
            <w:r>
              <w:rPr>
                <w:rFonts w:cs="Arial"/>
              </w:rPr>
              <w:t xml:space="preserve"> </w:t>
            </w:r>
            <w:r>
              <w:rPr>
                <w:rFonts w:ascii="Kunstler Script" w:hAnsi="Kunstler Script"/>
                <w:b/>
              </w:rPr>
              <w:t>C</w:t>
            </w:r>
            <w:r>
              <w:t xml:space="preserve">   </w:t>
            </w:r>
            <w:r w:rsidRPr="00E92654">
              <w:rPr>
                <w:rFonts w:cs="Arial"/>
              </w:rPr>
              <w:t>dont on veut déterminer le</w:t>
            </w:r>
            <w:r w:rsidRPr="00E92654">
              <w:rPr>
                <w:rFonts w:cs="Arial"/>
              </w:rPr>
              <w:t xml:space="preserve"> centre.</w:t>
            </w:r>
            <w:r w:rsidRPr="001B2255">
              <w:rPr>
                <w:rFonts w:cs="Arial"/>
              </w:rPr>
              <w:t xml:space="preserve">   Pour cela, on choisit 3 points M, N, P sur ce cercle. </w:t>
            </w:r>
          </w:p>
          <w:p w:rsidR="00EB4110" w:rsidRPr="001B2255" w:rsidRDefault="002C6C45" w:rsidP="00BF7478">
            <w:pPr>
              <w:spacing w:after="120"/>
              <w:jc w:val="both"/>
              <w:rPr>
                <w:rFonts w:cs="Arial"/>
              </w:rPr>
            </w:pPr>
            <w:r w:rsidRPr="00E92654">
              <w:rPr>
                <w:rFonts w:cs="Arial"/>
              </w:rPr>
              <w:t xml:space="preserve">La droite </w:t>
            </w:r>
            <w:r>
              <w:rPr>
                <w:rFonts w:ascii="Kunstler Script" w:hAnsi="Kunstler Script"/>
                <w:b/>
              </w:rPr>
              <w:t>D  </w:t>
            </w:r>
            <w:r>
              <w:rPr>
                <w:vertAlign w:val="subscript"/>
              </w:rPr>
              <w:t>1</w:t>
            </w:r>
            <w:r>
              <w:t xml:space="preserve"> </w:t>
            </w:r>
            <w:r w:rsidRPr="00E92654">
              <w:rPr>
                <w:rFonts w:cs="Arial"/>
              </w:rPr>
              <w:t>est la médiatrice du segment [MN]</w:t>
            </w:r>
            <w:r>
              <w:rPr>
                <w:rFonts w:cs="Arial"/>
              </w:rPr>
              <w:t>.</w:t>
            </w:r>
          </w:p>
          <w:p w:rsidR="00EB4110" w:rsidRPr="001B2255" w:rsidRDefault="002C6C45" w:rsidP="00BF7478">
            <w:pPr>
              <w:spacing w:after="120"/>
              <w:jc w:val="both"/>
              <w:rPr>
                <w:rFonts w:cs="Arial"/>
              </w:rPr>
            </w:pPr>
            <w:r w:rsidRPr="00E92654">
              <w:rPr>
                <w:rFonts w:cs="Arial"/>
              </w:rPr>
              <w:t xml:space="preserve">La droite </w:t>
            </w:r>
            <w:r>
              <w:rPr>
                <w:rFonts w:ascii="Kunstler Script" w:hAnsi="Kunstler Script"/>
                <w:b/>
              </w:rPr>
              <w:t>D</w:t>
            </w:r>
            <w:r>
              <w:t> </w:t>
            </w:r>
            <w:r>
              <w:rPr>
                <w:vertAlign w:val="subscript"/>
              </w:rPr>
              <w:t>2</w:t>
            </w:r>
            <w:r w:rsidRPr="001B2255">
              <w:rPr>
                <w:rFonts w:cs="Arial"/>
              </w:rPr>
              <w:t xml:space="preserve"> </w:t>
            </w:r>
            <w:r w:rsidRPr="00E92654">
              <w:rPr>
                <w:rFonts w:cs="Arial"/>
              </w:rPr>
              <w:t>est la médiatrice du segment [NP]</w:t>
            </w:r>
            <w:r>
              <w:rPr>
                <w:rFonts w:cs="Arial"/>
              </w:rPr>
              <w:t>.</w:t>
            </w:r>
          </w:p>
          <w:p w:rsidR="00EB4110" w:rsidRDefault="002C6C45" w:rsidP="00BF7478">
            <w:pPr>
              <w:spacing w:after="120"/>
              <w:jc w:val="both"/>
              <w:rPr>
                <w:rFonts w:cs="Arial"/>
              </w:rPr>
            </w:pPr>
            <w:r w:rsidRPr="00E92654">
              <w:rPr>
                <w:rFonts w:cs="Arial"/>
              </w:rPr>
              <w:t>Ces deux médiatrices se coupent</w:t>
            </w:r>
            <w:r>
              <w:rPr>
                <w:rFonts w:cs="Arial"/>
              </w:rPr>
              <w:t xml:space="preserve"> en un point O.</w:t>
            </w:r>
          </w:p>
          <w:p w:rsidR="00EB4110" w:rsidRPr="00FB1BC8" w:rsidRDefault="002C6C45" w:rsidP="00BF7478">
            <w:pPr>
              <w:spacing w:after="120"/>
              <w:jc w:val="both"/>
            </w:pPr>
            <w:r>
              <w:rPr>
                <w:rFonts w:cs="Arial"/>
              </w:rPr>
              <w:t xml:space="preserve">On rappelle que tout point appartenant à la </w:t>
            </w:r>
            <w:r>
              <w:rPr>
                <w:rFonts w:cs="Arial"/>
              </w:rPr>
              <w:t>médiatrice d’un segment est situé à égale distance des extrémités de ce segment.</w:t>
            </w:r>
          </w:p>
        </w:tc>
        <w:tc>
          <w:tcPr>
            <w:tcW w:w="4253" w:type="dxa"/>
            <w:tcBorders>
              <w:top w:val="nil"/>
              <w:left w:val="nil"/>
            </w:tcBorders>
          </w:tcPr>
          <w:p w:rsidR="00EB4110" w:rsidRDefault="002C6C45" w:rsidP="00BF7478">
            <w:pPr>
              <w:jc w:val="both"/>
              <w:rPr>
                <w:rFonts w:cs="Arial"/>
              </w:rPr>
            </w:pPr>
            <w:r w:rsidRPr="009718E6">
              <w:rPr>
                <w:rFonts w:cs="Arial"/>
                <w:noProof/>
                <w:u w:val="single"/>
              </w:rPr>
              <mc:AlternateContent>
                <mc:Choice Requires="wpg">
                  <w:drawing>
                    <wp:anchor distT="0" distB="0" distL="114300" distR="114300" simplePos="0" relativeHeight="251661312" behindDoc="0" locked="0" layoutInCell="1" allowOverlap="1" wp14:anchorId="56D2002D" wp14:editId="515D8F6B">
                      <wp:simplePos x="0" y="0"/>
                      <wp:positionH relativeFrom="margin">
                        <wp:posOffset>-22225</wp:posOffset>
                      </wp:positionH>
                      <wp:positionV relativeFrom="paragraph">
                        <wp:posOffset>108585</wp:posOffset>
                      </wp:positionV>
                      <wp:extent cx="2605776" cy="2708331"/>
                      <wp:effectExtent l="0" t="0" r="4445" b="0"/>
                      <wp:wrapNone/>
                      <wp:docPr id="11" name="Groupe 43"/>
                      <wp:cNvGraphicFramePr/>
                      <a:graphic xmlns:a="http://schemas.openxmlformats.org/drawingml/2006/main">
                        <a:graphicData uri="http://schemas.microsoft.com/office/word/2010/wordprocessingGroup">
                          <wpg:wgp>
                            <wpg:cNvGrpSpPr/>
                            <wpg:grpSpPr bwMode="auto">
                              <a:xfrm>
                                <a:off x="0" y="0"/>
                                <a:ext cx="2605776" cy="2708331"/>
                                <a:chOff x="0" y="0"/>
                                <a:chExt cx="29527" cy="30689"/>
                              </a:xfrm>
                            </wpg:grpSpPr>
                            <wps:wsp>
                              <wps:cNvPr id="14" name="Rectangle 9"/>
                              <wps:cNvSpPr>
                                <a:spLocks/>
                              </wps:cNvSpPr>
                              <wps:spPr bwMode="auto">
                                <a:xfrm>
                                  <a:off x="863" y="24060"/>
                                  <a:ext cx="27343" cy="6629"/>
                                </a:xfrm>
                                <a:prstGeom prst="rect">
                                  <a:avLst/>
                                </a:prstGeom>
                                <a:noFill/>
                                <a:ln>
                                  <a:noFill/>
                                </a:ln>
                              </wps:spPr>
                              <wps:txbx>
                                <w:txbxContent>
                                  <w:p w:rsidR="00EB4110" w:rsidRPr="001B2255" w:rsidRDefault="002C6C45" w:rsidP="00EB4110">
                                    <w:pPr>
                                      <w:pStyle w:val="NormalWeb"/>
                                      <w:spacing w:before="0" w:beforeAutospacing="0" w:after="0" w:afterAutospacing="0"/>
                                      <w:jc w:val="both"/>
                                      <w:rPr>
                                        <w:rFonts w:ascii="Arial" w:hAnsi="Arial" w:cs="Arial"/>
                                        <w:iCs/>
                                      </w:rPr>
                                    </w:pPr>
                                    <w:r w:rsidRPr="001B2255">
                                      <w:rPr>
                                        <w:rFonts w:ascii="Arial" w:hAnsi="Arial" w:cs="Arial"/>
                                        <w:iCs/>
                                      </w:rPr>
                                      <w:t>Schéma de la Lune partiellement cachée par l’ombre de la Terre</w:t>
                                    </w:r>
                                  </w:p>
                                  <w:p w:rsidR="00EB4110" w:rsidRPr="004940FE" w:rsidRDefault="002C6C45" w:rsidP="00EB4110">
                                    <w:pPr>
                                      <w:pStyle w:val="NormalWeb"/>
                                      <w:spacing w:after="0" w:afterAutospacing="0"/>
                                      <w:jc w:val="both"/>
                                      <w:rPr>
                                        <w:rFonts w:ascii="Calibri" w:hAnsi="Calibri"/>
                                        <w:sz w:val="6"/>
                                      </w:rPr>
                                    </w:pPr>
                                  </w:p>
                                  <w:p w:rsidR="00EB4110" w:rsidRDefault="002C6C45" w:rsidP="00EB4110">
                                    <w:pPr>
                                      <w:rPr>
                                        <w:sz w:val="14"/>
                                      </w:rPr>
                                    </w:pPr>
                                  </w:p>
                                </w:txbxContent>
                              </wps:txbx>
                              <wps:bodyPr rot="0" vert="horz" wrap="square" lIns="91440" tIns="45720" rIns="91440" bIns="45720" anchor="t" anchorCtr="0" upright="1">
                                <a:noAutofit/>
                              </wps:bodyPr>
                            </wps:wsp>
                            <pic:pic xmlns:pic="http://schemas.openxmlformats.org/drawingml/2006/picture">
                              <pic:nvPicPr>
                                <pic:cNvPr id="15" name="Image 42"/>
                                <pic:cNvPicPr>
                                  <a:picLocks noChangeAspect="1"/>
                                </pic:cNvPicPr>
                              </pic:nvPicPr>
                              <pic:blipFill>
                                <a:blip r:embed="rId29"/>
                                <a:srcRect l="17703" t="10141" r="32854" b="6367"/>
                                <a:stretch/>
                              </pic:blipFill>
                              <pic:spPr bwMode="auto">
                                <a:xfrm>
                                  <a:off x="0" y="0"/>
                                  <a:ext cx="29527" cy="23526"/>
                                </a:xfrm>
                                <a:prstGeom prst="rect">
                                  <a:avLst/>
                                </a:prstGeom>
                                <a:noFill/>
                              </pic:spPr>
                            </pic:pic>
                          </wpg:wgp>
                        </a:graphicData>
                      </a:graphic>
                      <wp14:sizeRelH relativeFrom="page">
                        <wp14:pctWidth>0</wp14:pctWidth>
                      </wp14:sizeRelH>
                      <wp14:sizeRelV relativeFrom="page">
                        <wp14:pctHeight>0</wp14:pctHeight>
                      </wp14:sizeRelV>
                    </wp:anchor>
                  </w:drawing>
                </mc:Choice>
                <mc:Fallback>
                  <w:pict>
                    <v:group w14:anchorId="56D2002D" id="Groupe 43" o:spid="_x0000_s1029" style="position:absolute;left:0;text-align:left;margin-left:-1.75pt;margin-top:8.55pt;width:205.2pt;height:213.25pt;z-index:251661312;mso-position-horizontal-relative:margin" coordsize="29527,3068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XSvhmIwMAAGgHAAAOAAAAZHJzL2Uyb0RvYy54bWykVclu2zAQvRfoPxC8&#10;N1psS45guSiSJgjQJejyARRFSUQlkiXprV/fGUqO46RAi/RggUMOh++9Wbx6ux96shXWSa1KmlzE&#10;lAjFdS1VW9Lv327eLClxnqma9VqJkh6Eo2/Xr1+tdqYQqe50XwtLIIhyxc6UtPPeFFHkeCcG5i60&#10;EQoOG20H5sG0bVRbtoPoQx+lcZxFO21rYzUXzsHu9XhI1yF+0wjuPzeNE570JQVsPnxt+Fb4jdYr&#10;VrSWmU7yCQZ7AYqBSQWPPoS6Zp6RjZXPQg2SW+104y+4HiLdNJKLwAHYJPETNrdWb0zg0ha71jzI&#10;BNI+0enFYfmn7b0lsi5pToliA6QovCrIfIbi7ExbgM+tNV/NvZ022tEi1e6jruEG23gd2O8bO6AK&#10;wIvsg8iHB5HF3hMOm2kWL/I8o4TDWZrHy9ksGdPAO8jVs3u8e3+8eblIASXem8XZ8hJvRawYH40Q&#10;6QQMYUM5uZNi7v8U+9oxI0IiHKoxKXZ5VOwLlBlTbS9IwISPgxcKhmI480HzHw7Bnp2g4cDnrzIu&#10;sxklKNY8zqaKfRAzn0GegiRZlp4rwgpjnb8VeiC4KKkFmCFNbPvB+VG8owsCVfpG9j3ss6JXZxug&#10;Mu4E/Ah5FNjvq30onZA/pFPp+gCErB77DOYCLDptf1Gygx4rqfu5YVZQ0t8pSMllMp9jUwZjvshT&#10;MOzjk+rxCVMcQpXUUzIur/zYyBtjZdvBS0lgp/Q7qMdGBoYnVBN8qIr1ykhewG9qKFg9K4+/Dx64&#10;5TfIZRxewz/FGJj9sTFvoPcN87KSvfSHMMcAOYJS23vJUV80TpWWgDBjc94NrIXeTLH2jz7jDUi3&#10;5KHSiNJXHdSjeOcMpBx1wWSfuwfz7LmqlwYLADOP64kYaPxk2PxBm3GQXWu+GYTy42S2ogeOWrlO&#10;GgeJLcRQiRrK8K6eGt5Zjq2DsznJ8xgKGcHGyTwBd2jydLmYU1KVNJtl+TgjnLfC8+7I54QZ2f1T&#10;N4GUfxhKp9GSzhZpdjZaXt5IQeSxYcISQIYyDOMcVmf/F4/t4HX6g1z/BgAA//8DAFBLAwQUAAYA&#10;CAAAACEAqiYOvrwAAAAhAQAAGQAAAGRycy9fcmVscy9lMm9Eb2MueG1sLnJlbHOEj0FqwzAQRfeF&#10;3EHMPpadRSjFsjeh4G1IDjBIY1nEGglJLfXtI8gmgUCX8z//PaYf//wqfillF1hB17QgiHUwjq2C&#10;6+V7/wkiF2SDa2BSsFGGcdh99GdasdRRXlzMolI4K1hKiV9SZr2Qx9yESFybOSSPpZ7Jyoj6hpbk&#10;oW2PMj0zYHhhiskoSJPpQFy2WM3/s8M8O02noH88cXmjkM5XdwVislQUeDIOH2HXRLYgh16+PDbc&#10;AQAA//8DAFBLAwQUAAYACAAAACEAkbtek+EAAAAJAQAADwAAAGRycy9kb3ducmV2LnhtbEyPQU/D&#10;MAyF70j8h8hI3La0dCtQmk7TBJymSWxIiFvWeG21xqmarO3+PeYEN9vv6fl7+WqyrRiw940jBfE8&#10;AoFUOtNQpeDz8DZ7AuGDJqNbR6jgih5Wxe1NrjPjRvrAYR8qwSHkM62gDqHLpPRljVb7ueuQWDu5&#10;3urAa19J0+uRw20rH6IolVY3xB9q3eGmxvK8v1gF76Me10n8OmzPp831+7DcfW1jVOr+blq/gAg4&#10;hT8z/OIzOhTMdHQXMl60CmbJkp18f4xBsL6I0mcQRx4WSQqyyOX/BsUPAAAA//8DAFBLAwQKAAAA&#10;AAAAACEAniiyN8sxAQDLMQEAFAAAAGRycy9tZWRpYS9pbWFnZTEucG5niVBORw0KGgoAAAANSUhE&#10;UgAABPEAAAJXCAYAAADyyMFRAAAAAXNSR0IArs4c6QAAAARnQU1BAACxjwv8YQUAAAAJcEhZcwAA&#10;IdUAACHVAQSctJ0AAP+lSURBVHhe7J0FnNQF+v9P787O3xkgiHW2Z59xSHeclHS3SIOCdAhIN4h0&#10;d5eAgH9UkC5BWrpDuvR+z5/3czP81nVAwN1ldubzvtf75bEzuzs7853d73zmiT+ZEEIIESH87//+&#10;r61evdoqV65s//73v61s2bJ2+vTpwKVCiMQGz+lz587ZgAEDLEeOHJY+fXorUKCA9e/f37766iv7&#10;f//v/0kppZRSRo0K8YQQQkQUu3btssaNG1uuXLksT548tnXr1sAlQojExpkzZ2zu3LlWuHBhy5Ah&#10;g7377rvWoUMHmzlzZsgTWymllFLKSFYhnhBCiIiCyruePXt6gMcL/mnTpnk1jxAicfHzzz/b119/&#10;beXKlbNMmTJZlixZrEmTJgrwpJRSShm1KsQTQggRURDYTZ8+3fLnz+8ttV26dPFqHiFE4oEA74cf&#10;frA6dep4eEcbba1atWz8+PEhT2illFJKKaNBhXhCCCEijk2bNlmxYsU8xPv4449t9+7dgUuEEOEO&#10;QfyPP/5obdu29bb41KlTW/ny5W3MmDHeWhvqhFZKKaWUMhpUiCeEECLiOHHihFWtWtVDPF78r1ix&#10;Qi21QiQSjh49agMHDvRq2rRp0/p/Bw8erEUWUkoppYx6FeIJIYSIOGjFYy4eIV6hQoVs0qRJdv78&#10;+cClQohwhKCdAH7ixIlWvHhxS5cuneXOndv69u1rc+bMCXkiK6WUUkoZTSrEE0IIEXH85z//sS+/&#10;/NJDvLx581r37t3t1KlTgUuFEOEIz9tVq1ZZxYoVLWPGjF6F16ZNG5s9e3bIk1gppZRSymhTIZ4Q&#10;QoiIZMOGDVaqVKmLc/H27dsXuEQIEW5Qhbdjx46LiyzYRluvXj2bOnWq2millFJKKQMqxBNCCBGR&#10;HD582OrWreshXqVKlWzlypWBS4QQ4cZPP/1k3bp18+crm2ipxhs1apQWWUgppZRSxlAhnhBCiIiE&#10;GXidOnXyUID5WjNnzvR2PSFEeHH69GkbOXKk5cuXzzJkyGCFCxe23r17K8CTUkoppYylQjwhhBAR&#10;y/Tp0y1Xrlz23nvv2aBBgzwsEEKED2fPnrV58+ZZ0aJFPcDLmTOntW/f3kP3UCeuUkoppZTRrEI8&#10;IYQQEcvOnTs9wGPDJQPy9+zZE7hECHG9oTJ26dKlVqtWLcucObOHeI0aNbJp06ZpDp6UUkopZQgV&#10;4gkhhIhYqPKpXLmyt9TWrl3b1q5d6wP0hRDXn127dlmLFi28+i5VqlRWoUIFmzBhQsgTVimllFJK&#10;qRBPCCFEBPPzzz9bjx49PMQrU6aMzZkzx86dOxe4VAhxPSBIP3TokPXr188rZVOnTm2FChWy0aNH&#10;qwJPSimllPIyKsQTQggRsdCux2wt2mkJC0aMGGEnT54MXCqESGgI8KiQ/fLLL61kyZKWLl06b6Ud&#10;MGBAyBNVKaWUUkr5fyrEE0IIEbEQGKxatcrKly/v1XgMzD9w4EDgUiFEQsLzkepYnpPMwcuUKZMH&#10;eM2bN7fZs2eHPFGVUkoppZT/p0I8IYQQEQuhAXO3GjZs6CFejRo1bPPmzf5xIUTCwvNu9+7dvmQm&#10;e/bsXoVXs2ZNmzx5stpopZRSSimvQIV4QgghIhZCg2PHjtlnn33mLbWFCxe2hQsX2i+//BK4hhAi&#10;oTh9+rQNHDjQW9szZsxoJUqUsKFDh9rcuXNDnqRKKaWUUspfqxBPCCFERMP8renTp1v+/Pk9yBs7&#10;dqydOXMmcKkQIiGgjfbrr7/2ID1DhgyWN29e69Kli82aNSvkCaqUUkoppfytCvGEEEJENCy3YAZX&#10;2bJlvaW2Xbt2duTIEbXUCpGA8BysUqXKxTl4TZs29XBdbbRSSimllFeuQjwhhBARDWHd9u3brUGD&#10;Bh7iMYNr69atCvGESCCOHj1qjRs3thw5cvgcvEqVKtn48eMV4EkppZRSXqUK8YQQQkQ8hAi9evXy&#10;EK948eL23XffeYWeECJ+OXXqlM+9y5cvn6VNm9bb2gcPHqw5eFJKKaWU16BCPCGEEBEPc/EmTpxo&#10;BQsWtHfffdfn4mm5hRDxS3AOXoUKFXwOHlV4Xbt2VQWelFJKKeU1qhBPCCFExEOYQPXd+++/79V4&#10;bdu2tXPnzgUuFULENVS6bt682Zo0aWLZs2e39OnTW506dWzmzJkhT0illFJKKeXvqxBPCCFExMP8&#10;OwKFhg0beiUeYd7p06cDlwoh4hKebwcPHrQ+ffr4FtrUqVN7Nd6kSZNCnoxKKaWUUsorUyGeEEKI&#10;qIBQgVY+QgVk2YUQIu45c+aMffHFF1a6dGlvo82VK5cNGDBAbbRSSimllH9QhXhCCCGiAtpnx4wZ&#10;Y4UKFfKW2unTpwcuEULEFbTRrl+/3j788EPLnDmzZc2a1Vq0aGGzZs0KeSIqpZRSSimvXIV4Qggh&#10;ogJa/BYsWGDlypXzEK9169Z2/vz5wKVCiLjg8OHD1qVLF3+OMQevevXqNn78eG2jlVJKKaWMAxXi&#10;CSGEiBq2bdtmNWvW9IChatWqtm/fvsAlQoi4YMKECfbee+/5JtrChQvboEGDbM6cOWqllVJKKaWM&#10;AxXiCSGEiBpOnDjh2zIJ8QgYli1b5hV6Qog/Bs+jrVu3WpEiRSxjxoyWLVs2r3ZVG62UUkopZdyp&#10;EE8IIUTUQPts//79LV++fB7kjRs3zn7++efApUKIa4EAb+/evda0aVOfgUcbLRWvkydPDnnyKaWU&#10;Ukopr02FeEIIIaKGX375xVv7ihUr5iFemzZt7NSpU4FLhRDXAs+h4cOHezhOG23BggVt8ODBaqGV&#10;UkoppYxjFeIJIYSIKjZs2GCVK1f2EK9ixYqaiyfEH4BK1u+++87KlCljGTJk8Eq8jh07elge6sRT&#10;SimllFJeuwrxhBBCRBUHDx605s2bX5yLt3LlysAlQoir4T//+Y/PwWvVqpXlyJHDUqdObfXq1bNp&#10;06aFPOmUUkoppZR/TIV4Qgghogrm4g0YMMBy5crlWzQnTZoUuEQIcTUcO3bMhg0bZoUKFbI0adL4&#10;f3k+qY1WSimllDJ+VIgnhBAiqmAI/zfffGN58uSx3LlzW9euXe3cuXOBS4UQVwJttIsWLbIPPvjA&#10;t9HmzJnTunfvrgBPSimllDIeVYgnhBAi6jh06JAVKFDA3n33XWvQoIHt2rUrcIkQ4vegjXbbtm3W&#10;rFkzy5Ytmy+zoEV91qxZIU82pZRSSill3KgQTwghRNRBNV6NGjV8Ll6lSpVs+fLl/jEhxO9z+vRp&#10;30ZLJWvatGmtZMmSNm7cOFXhSSmllFLGswrxhBBCRCVDhgzxEK9o0aI2ZcoUtdQKcQUQdrMMhqUw&#10;bKPNmzev9erVy2bPnh3yRFNKKaWUUsadCvGEEEJEJYsXL/bFFvny5fMQgiH9QohLQ4B34MABa9Gi&#10;hWXJksVt2LChTZ06VVV4UkoppZQJoEI8IYQQUQlz8BjKz1y8pk2b2u7duwOXCCFCQbXq4MGDvfqO&#10;KrwyZcrYiBEjbO7cuSFPMqWUUkopZdyqEE8IIURUcurUKWvZsqW31FauXNlbBIUQoWGZBbMjS5Qo&#10;YZkyZfLwu1OnTvbll1+GPMGUUkoppZRxr0I8IYQQUQmhBFVEefLk8fleX3zxhf3yyy+BS4UQQWij&#10;3blzp33yySeWNWtW30Zbv359tdFKKaWUUiawCvGEEEJELUuWLLGCBQv6ls3+/fvbyZMnA5cIIYKc&#10;OXPGt9EWKFDAUqdObfnz57fx48crwJNSSimlTGAV4gkhhIhaDh8+bBUqVPDWQKqMmJMnhPg/qMJb&#10;tmyZVaxY0efgZcyY0fr27RvypFJKKaWUUsavCvGEEEJELSdOnLDWrVv7XLxq1arZ999/7222Qoj/&#10;Bnj79++3zp07e9CdJk0aq1Wrls2cOTPkSaWUUkoppYxfFeIJIYSIWs6ePWtjx461XLlyWfHixW3W&#10;rFn+MSHEf5e/TJkyxZ8bzMGjnXbixIkhTyillFJKKWX8qxBPCCFE1PLzzz/bggULrFixYr7gYuDA&#10;gV6dJ0S0Q0Xqpk2brF69epYlSxbLli2btW/f3ubOnRvyhFJKKaWUUsa/CvGEEEJELQQV69atsxo1&#10;anhL7aeffmqHDh0KXCpEdEIb7U8//eShNlWqzMKrWbOmTZo0ScsspJRSSimvowrxhBBCRC2EFbt3&#10;77YWLVp4iFe1alXbuXOnf1yIaIVwe+HChVa+fHkP8NhG269fP5szZ07Ik0kppZRSSpkwKsQTQggR&#10;tRDWHTt2zAYMGGD58uWzvHnz2qpVq7TcQkQ1PCdoo6WFNmvWrB5yf/HFF6rCk1JKKaW8zirEE0II&#10;EdWcO3fOt20WKVLEq/FoGWRWnhDRCMH25MmT/bmQPn16K1OmjI0cOVKz8KSUUkopw0CFeEIIIaIa&#10;Qguq7ypXrnxxLh5bOYWINqhAXbt2rQd3GTNmtJw5c1rXrl0V4EkppZRShokK8YQQQkQ9u3btsmbN&#10;mnmIV61aNduzZ0/gEiGiB9poO3fubDly5LB06dL5wpfp06eHPIGUUkoppZQJr0I8IYQQUc/Jkyet&#10;d+/evomzWLFitmjRosAlQkQHtJBTcVe4cGEP8N577z2fFak5eFJKKaWU4aNCPCGEEFHP+fPnbcqU&#10;KVa0aFHLnTu3jR49WsstRNRAS/m2bdusUaNGvsgiTZo09sknn9isWbNCnjxKKaWUUsrro0I8IYQQ&#10;UQ+B3bJlyy7OxWMb5+nTpwOXChHZHD9+3IYPH24FCxa01KlTezUqyy1UhSellFJKGV4qxBNCCBH1&#10;UIm0fft2a9KkibfUlipVyo4cORK4VIjIhWN/xYoVPguSZRZU4vXo0SPkSaOUUkoppby+KsQTQggh&#10;LnD06FH77LPPLF++fPbuu+/akiVLApcIEZkQ4B08eNC6devmFajMwvv444/VRiullFJKGaYqxBNC&#10;CCEu8Msvv3gLIYP9CTT69esXuESIyIRZkN9++62VLVvWA7w8efLYmDFj1EYrpZRSShmmKsQTQggh&#10;AqxatcoDDUK8unXr+tZaISIR5kDu27fPWrVq5S20GTJksNatW9vs2bNDnjBKKaWUUsrrr0I8IYQQ&#10;IgBz8KpXr+4hXvny5W3jxo2BS4SILKjCmzlzpuXNm9fSp09vZcqU8a3MqsKTUkoppQxfFeIJIYQQ&#10;AahOatOmjS+3KFSokM2dO9c/JkQkEVzkUqdOHcuUKZOH1h07dtQsPCmllFLKMFchnhBCCBGDiRMn&#10;enVS7ty5beDAgXbmzJnAJUJEBufOnbNBgwb5MU4bLdWnkyZNUhWelFJKKWWYqxBPCCGEiMHq1aut&#10;ePHivqG2WbNmdvjw4cAlQkQG33//vZUqVcqr8PLnz2+9e/e2OXPmhDxRlFJKKaWU4aNCPCGEECIG&#10;e/bssdq1a3uLYaVKlWzz5s2BS4RI/Jw4ccLatm1r2bJls4wZM1q9evVs2rRpqsKTUkoppUwEKsQT&#10;QgghYnD69Gnr3Lmzh3jFihXzuXhCRAK//PKLH89FihSxdOnS2XvvvWcjR45UgCellFJKmUhUiCeE&#10;EELEYsqUKT4vLF++fNa/f38PP4RIzLDMYt++fdawYUPLmjWrpUmTxpo2bRry5FBKKaWUUoanCvGE&#10;EEKIWKxfv94KFizoW2pbt25tR48eDVwiROLk/PnzvrSFrcsEeEWLFrVx48aFPDmUUkoppZThqUI8&#10;IYQQIhanTp2yihUrekvthx9+aBs2bPBKJiESI//5z39sy5YtPv8uc+bMlj59em8Z1zILKaWUUsrE&#10;pUI8IYQQIgQdOnTwEK9cuXL29ddf288//xy4RIjExfHjx332XbAKr0KFCvbFF1+EPDGUUkoppZTh&#10;q0I8IYQQIgSzZs3yEI/gY9SoUV6dF05QGXjy5Emfc7Z7927/77lz5wKXCvFfOE7Wrl1rtWrV8m20&#10;OXLksH79+oU8KZRSSimllOGtQjwhhBAiBMzFYzstCy66dOlihw4dClxy/eA2rFq1ygYOHGhNmjSx&#10;mjVrWrVq1ax69epWuXJlq127trVs2dImTJjg7ZMK9aIbAjzmOQ4YMMDnO9JG+9FHH6kKT0oppZQy&#10;kaoQTwghhAjBwYMHfYYY1Xgff/yxbd68OXBJwkIQw20ZP368FS9e3DJlymRVq1a13r17e7UgoR6B&#10;43fffWeTJ0/2wLF8+fJWoEABGzx4sIc4mucXnbBVefny5VapUiXLkCGDvffee35MzJ07N+RJoZRS&#10;SimlDG8V4gkhhBAhOH36tHXr1s1DvFKlStnChQsDlyQMBG8nTpzwYI5lBI8++qiHd4R1hw8f9m2j&#10;LCzgesj/J7Sh+m7v3r02YsQIr7wiiAy3VmCRMDALj7CXFlpm4TVq1MhmzJhhX331VciTQimllFJK&#10;Gd4qxBNCCCFCwCKL6dOnW8GCBb2ldurUqQmy3IJAjoBu9erVXkH18MMPW548eWz27NmBa1wZhHrz&#10;5s2zN99809q2bWtnz54NXCKihTVr1ljJkiW9Cq9w4cI2ZMgQBXhSSimllIlYhXhCCCFECAjBVqxY&#10;4VV4VON99tln3poanxDgUQE4c+ZMn2H29NNPW926dX2+HZfFhH9Tecd/Y18WhDBw+PDh9sILL3ig&#10;R5CH/Gwisjlz5oy3VmfNmtWyZMniMxQ1C09KKaWUMnGrEE8IIYQIAcHYnj17PEQjxKtfv77t2LHj&#10;koFZXEDoRrvja6+9Zs8++6z17NnTW2dDfU9aZKm04vLLhXKEdrRSlihRwkaOHOlf/8iRI4FLRSRC&#10;uLtgwQKvvkuXLp0VLVrUhg0bpio8KaWUUspErkI8IYQQ4hJQedejRw8P8SpWrOiVeQQk8QFB3Pz5&#10;832O3WOPPWYdOnTwhRaXCg1//PFHa9GihS1btixkiMfn/fTTT/7HPnXq1PbQQw9ZjRo1bNy4cR78&#10;iciFLcZNmza1bNmy+TzF5s2b25dffvmbk0AppZRSSpm4VIgnhBBCXAKq2KZMmeIz6ahqmjZtmi+O&#10;iA9YRpE9e3a75557rE6dOl4FeLmqPwK/ypUr+/bR2CEe/966dau1atXKXn/9dXviiSfskUce8W22&#10;aqeNbDhmqLZkEy2BMO3go0aNCnkSKKWUUkopE5cK8YQQQohLQNXd4sWLrWzZsj6j7vPPP7eTJ08G&#10;Lo07CAZZPnHzzTfbW2+9ZZs3b75s0Mb1+/fvbx999JHt3LnzV2EfLblU51WoUMGSJUtmr776qs/z&#10;o0V3zpw5gWuJSGX//v2+kZg5eBkzZvQgV1V4UkoppZSRoUI8IYQQ4hIQpLFUgnl4tNQSjhw4cCBw&#10;adyxZMkSe+WVV+yuu+7yRRSXa9klsCPkq1q1qg0ePNgXGARhe+6iRYssR44cdsstt/jXZEkGm27Z&#10;UkslnohcCHcnT57sG5WZg1ikSBGbNGmSZuFJKaWUUkaICvGEEEKIy8BcOrZ80lJLKMIsuriEbbRU&#10;4RHgEb4xz+xSEOAR2rGkgEq7tWvXBi75b+DIooucOXPaX/7yF7v//vs9ECTYWbVqlVfkfffdd4Fr&#10;i0iDY4OqzEaNGvlG2pQpU1rHjh1DnvxJKaWUUsrEqUI8IYQQ4jKwBXbMmDE+E49qPKqa4hJm4fF1&#10;b7/9dhs7dmzgo6GhQm/lypVWvnx5D+iCVXgEeJs2bfIWyj/96U/24IMPWrt27XwxB1CB9/TTT/t2&#10;XRGZcGxMnDjxYhVe8eLFfZ5jqJM/KaWUUkqZOFWIJ4QQQlwGwpFvv/3WypUr52Fbz549fzWD7o9C&#10;9Rxtr0mSJPFtspeC70lrb+PGjX3b6L59+/xjSHstCwz+/Oc/2x133OEhX8y5em3atPGlGZer8hOJ&#10;F46B3bt3+3HBNlrs3r27zZ07N+TJn5RSSimlTJwqxBNCCCF+BwIxNsYS4tWsWTNOl1ssXLjQnn/+&#10;eZ9ZdykI47Zt2+a3oW7dur55NhgkMqOvYsWKvhSDNtpMmTL51wwGeMzJy5AhgzVp0uRX8/NEZMBx&#10;QEs2m5OLFSvmVXgcD8xCDHXiJ6WUUkopE68K8YQQQojf4dixYz63jhCvRIkStm7dusAlf5wNGzb4&#10;/LKXXnrJN8vGJBjQzJ8/3z788ENr0aKFrV+/3gM6Ljty5Ih16NDB/ud//sfbaJ999lkbOXLkr8I6&#10;butTTz1l06dPvxjsicghGPBShUc7NfPwqBbVMgsppZRSyshTIZ4QQgjxO9BSO2TIEHvvvfcsb968&#10;HojFFQSEDRo0sOTJk9vo0aPt+PHj/vGzZ896wNerVy+rUaOG9evXz6vugkEcCyuYi0dwd8MNN/g2&#10;WoJGvl6wSo9QkJCPSrz42Korrj8cJ8w8LFCggKVPn963FrOhViGelFJKKWXkqRBPCCGE+B0IxQhK&#10;WBZANV6fPn1+UzV3rRDK0a5Lm+7rr7/us/fYMMq/y5QpY61atbIFCxb8qoWX27N8+XKffUYLLVV4&#10;uXPntj179gSu8V9ou2UWXt++fVWFF4FwHBDOfvLJJ34ssJmYWXizZ89WiCellFJKGYEqxBNCCCF+&#10;B8IS2lKrVKniIR6z6WhljSsI2GiBZcPshAkTrHfv3j7jbPv27d5Oy+XB6jr+u2vXLr8tbLQlwHv1&#10;1Vdt9erVF68DfM7gwYMtXbp0l12YIRIvPMYEdmykTZs2rVWrVk1VeFJKKaWUEaxCPCGEEOIK2Lt3&#10;rzVt2tRy5crloQkBW0JDSHfq1CkbOHCgt98S4BHkjRs37lcBHv//8OHDVqRIEW+npR1YRB5Hjx61&#10;li1b+hw87Ny5szbSSimllFJGsArxhBBCiCuA8Iy5dMzEoxrvyy+/DFyScBDGffvtt952S4B37733&#10;eutt7G25VPUR9NGOyyKMmAFfKLg8WA3IjLWYlX8iPOHxocWbUJmZh++//76HuaFO9qSUUkopZWSo&#10;EE8IIYS4Agi2Zs6caYUKFfIQj9ljfCwhYcZd6dKlfQ7ebbfdZiVLlvTlFzFvB/+f1lpCnWHDhv1q&#10;U21sCIJYkEEbLxVcbLYdMWKEzZgxw8M/WnlFeEKLNG3dzMLLkSOHtWvXzkO9UCd7UkoppZQyMlSI&#10;J4QQQlwhGzdutLJly3qI99FHHyXorDnCuPr169s999xjN910k7dPsvDi559/Dlzjvxw8eNBbaBs2&#10;bGg7duy4bEUdFXxTpkzxrbZ8TteuXf3z+Pny5MljgwYN8m23IrzgMSdQzpcvn1fhEexShadZeFJK&#10;KaWUka1CPCGEEOIKIfSqXbu2h1zly5e3NWvWBC6JX6iWo0LugQce8Cq8t99+2xcYxKyUI6zj3yzG&#10;YLPt/PnzL7tBl+sT4NWtW9dbdFnUwfchBBw1apT985//tKeeesqXbKgiL7xgI23jxo0tS5YsXon3&#10;6aef2pw5c0Ke6EkppZRSyshRIZ4QQghxhRB89erVy0M8lkZMnz493pdGUHVFMPfCCy/YDTfcYK+8&#10;8opNmjTJA8WYVXbcDv6wV61a1aZOneqVe5erwtu3b59XcI0ePdrn4MXkxIkT3p55991329NPP20r&#10;VqwIXCLCAVqfCxcu7BtpS5QoYWPHjv3NCZ6UUkoppYw8FeIJIYQQVwF/PAnxaGXs27evB17xyeLF&#10;iy1lypR244032t///nevkgtVGffjjz9aqVKlvAX2Sm4TQdBLL73klVz8TDEh/KNV95FHHvHKP7ae&#10;ivCABStU3mXPnt1DPLbTzp49+1cnd1JKKaWUMjJViCeEEEJcBdu3b7dixYr5VlBaGvfu3Ru45I9B&#10;cBa7sm7RokU+84wZeM8884wvrIi9OZb/zx90lhswF43Pi3n5pZg4caIlT57ct9xSvRebzZs3exUe&#10;4WG1atUCHxXXEx572qSpoCTAe++997wlWrPwpJRSSimjQ4V4QgghxFVw9OjRi8sfPvjgA/v+++8D&#10;l1w5hDG7du3yVtYGDRpYlSpVXMK0pk2berssrbrvvvuu3XfffR7WLFu2zD83GPYx727//v3+NWip&#10;JJSLveTicqxbt86r8KjuI/yLDZczE48QjyUe4vrCY3748GHr2bOnB8jvvPOOh8ihTu6klFJKKWVk&#10;qhBPCCGEuAoIygYOHOgBW9GiRT1su5LKt5iw1bZJkyaWNGlSr3Zjvh5hHhYvXtyr7p544glLkSKF&#10;lSxZ0pYsWeKLJ9gUS3BHwDZjxgxvpSTIYWvu1c7m4/qHDh3ySkIWWsSEkJEKL27f7bffbiNHjgxc&#10;Iq4XPF5Lly61ypUrW7p06fz4I3wNdXInpZRSSikjU4V4QgghxFXyzTffWIECBSxPnjzWp0+f34Rg&#10;vwdLKQhgqLyrWLGib7xt1KiRB3tU+bFdtk2bNi6Vefy3a9eu1qNHD+vUqZO1atXKF08QIFKdRegW&#10;lxAWsrX2jjvusIwZM3oLsbi+HD9+3Pr37+/hHSEega9m4UkppZRSRpcK8YQQQoirZM+ePVauXDlv&#10;qW3RooVver0aqNxjIywBHF9r586dtmPHDpc22wMHDnjQR3CzadMmmzlzpg0dOtSGDBlikydPtuXL&#10;l9vBgwevqn32SiEQJBx67bXX7OWXX7YvvvgiXr6PuHJ4TNasWePhbvr06b29muMh1ImdlFJKKaWM&#10;XBXiCSGEEFcJ8+ionCPEq169us/Fu9qW2nBl9+7dHlC++OKLNmzYMA8bxfWFbcTjx4+3/PnzW5o0&#10;abwKj2A31ImdlFJKKaWMXBXiCSGEEFcJlVHMiSPEY2bdrFmzrrqlNtwghGTeHpWFtGyOHTvWKwHF&#10;9YXHZdu2bR7cZcqUyY85ZjLOnTs35ImdlFJKKaWMXBXiCSGEEFcJwQpLBpiJR3XU4MGDfY5cYoZq&#10;L9p1CfDYdHvq1KmIqS5MzNDKTHtz3rx5vZW2WrVq3lL91VdfhTyxk1JKKaWUkatCPCGEEOIqIdza&#10;unWrbwqlMorFE2x5TayhFy2zU6dO9TbaOXPm/KqqkHCPLbbi+kA4HLMKjwUnWmghpZRSShmdKsQT&#10;QgghrhLCOoKt1q1be7BSo0YNW7duXZxviU0IfvnlF5s/f77/DAR4/DsmXEb7pkh4OM4WLVrkm5Az&#10;ZMhg5cuX9zbnUCd0UkoppZQy8lWIJ4QQQlwlhCtsjx00aJC3ORYuXNgWLFjwmwAs3GFBx5IlS6xO&#10;nTo2ffp0++mnn+zEiRMX5d+dO3e20aNHBz5DJCQcY+3atbOsWbNalixZ7NNPP1UVnpRSSillFKsQ&#10;TwghhLgGaDmdMWOGFSlSxOfIMacsMW1yJYgkwKOSsGjRoh7WxbRTp06+5CJ16tT2zTffBD5LJCRs&#10;PS5WrJhX4fHf4cOHhzyZk1JKKaWU0aFCPCGEEOIaoOpu1apVVqlSJQ/CunTpYkePHg1cGv4w069g&#10;wYJ266232v/8z//Y/fff/yvvu+8+u+eee+zxxx+3DRs2BD5LJBQstOjWrZtlz57d5+E1bNjQvvji&#10;i5Anc1JKKaWUMjpUiCeEEEJcA1Sy7dq1y5o0aeIhXs2aNW337t3+8cTA+vXrrWnTpr7t9HKytOPI&#10;kSOBzxIJxfbt261UqVKWMWNGy5cvnw0YMEAbaaWUUkopo1yFeEIIIcQ1cvz4cevbt6+HeAQuS5cu&#10;TTTLLWgHpnKQgO5y8jMmxoUdiRkemxEjRliuXLksbdq0Vr16dZs5c2bIEzkppZRSShk9KsQTQggh&#10;rhFaamlxpFIKx40bl+iWW4jwgyo8lo1kzpzZ0qVLZ3369FEVnpRSSimlVIgnhBBCXCu0zlJ9V7Fi&#10;Ra/GYxnEqVOnApcKcfUQArMwhWUjqVKl8grPadOmhTyJk1JKKaWU0aVCPCGEEOIaIcRjQUTjxo09&#10;xKPtcf/+/YFLhbh6aGFu2bKlZcuWzVtpO3ToYHPnzg15EiellFJKKaNLhXhCCCHEH+Dw4cPWs2dP&#10;b6fNnz+//fDDD4FLhLg6qMJbtGiRlS9f3ttoCxUqZOPHjw95AiellFJKKaNPhXhCCCHEH+DMmTM2&#10;YcIEb3+kGo//L8S1wKKRfv36We7cub2Vloo8zcKTUkoppZRBFeIJIYQQfwA2t1I99f7773uI16xZ&#10;M21zFVcNxwxVnCy0yJgxo2+mHTt2bMiTNymllFJKGZ0qxBNCCCH+IDt27LCPP/7YQ7wyZcrYoUOH&#10;ApcIcWWcPXvWpk6dagUKFPBW2rp169qXX34Z8uRNSimllFJGpwrxhBBCiD8IAUz79u29eoq5eIsX&#10;Lw5cIsSVwUKU1q1bW+bMmS1nzpzWq1cvmzNnTsiTNymllFJKGZ0qxBNCCCHigDFjxngVFdV4w4cP&#10;t59//jlwiRCXh2NlyZIlVqxYMa/Cq1ixok2aNEnz8KSUUkop5a9UiCeEEELEAYQwJUuW9BCPiiqW&#10;FAhxJZw4ccL69u3rFXgZMmSwtm3bqpVWSimllFL+RoV4QgghRBywZ88eq1Wrlod4lSpVsm3btgUu&#10;EeLybNmyxapVq+YBHu3YQ4cODXnSJqWUUkopo1uFeEIIIUQccPz4cevUqZO9++67VrhwYVuwYEHg&#10;EiEuz5QpUyx37twe4tWuXdv/HeqkTUoppZRSRrcK8YQQQog44JdffrHx48dbnjx5LG/evDZo0KDA&#10;JUJcmvPnz1u9evV8oQWLUbp162azZ88OedImpZRSSimjW4V4QgghRByxfPlyX05AS23z5s3tzJkz&#10;gUuECM3atWu9hZYqvHLlytnYsWO10EJKKaWUUoZUIZ4QQggRRxw+fNjn4RHiMeNs69atgUuE+C3n&#10;zp2zzz//3LJnz26ZMmWypk2bqgpPSimllFJeUoV4QgghRBzxn//8xxo3buwhXtmyZW3RokWBS4T4&#10;LTt27LAqVapYxowZfSbegAEDVIUnpZRSSikvqUI8IYQQIg4ZPXq0h3gst2BGHjPPhIgNge/EiRMt&#10;Z86clj59eqtcubJ98cUXIU/WpJRSSimlRIV4QgghRByyZs0ar6rKly+fffbZZ/bTTz8FLhHi/zh1&#10;6pQ1aNDAsmbN6kstOnbsaHPmzAl5siallFJKKSUqxBNCCCHiEObiVaxY0d59911r1KiRbdu2zf73&#10;f/83cKkQ5sfDihUrrGjRopY2bVorUqSIL7QIdaImpZRSSillUIV4QgghRBzCRtq2bdt6S+0HH3xg&#10;S5cu9dZJIYJQhTdw4ECv2HznnXesfv36WmghpZRSSil/V4V4QgghRBxCYDdu3DjLkyePFSpUyCZP&#10;nmw///xz4FKRWCBoW7x4sU2bNu1XTp8+3ebOnWvr1q2z06dPB6595VCFx9ZiWmlpo02TJo0NGzYs&#10;5EmalFJKKaWUMVWIJ4QQQsQxS5YsseLFi3tLbe/eve3EiROBS0RiYefOnVamTBl74oknfuMLL7zg&#10;AVyPHj3s4MGDV9UuTaDL7LvSpUtb6tSprUSJEjZz5syQJ2lSSimllFLGVCGeEEIIEcfs27fPqlWr&#10;5i21TZs29UBIJC6olsuePbvddtttliNHDnvvvfcumiVLFkuRIoUlSZLE+vfvf1WVlsePH7fu3bv7&#10;12QeXocOHbyyL9RJmpRSSimllDFViCeEEELEMbRitm/f3kO8SpUq2erVq7XcIpERDPEeeeSRX4Ww&#10;PI7Hjh2zrl27WtKkST3QO3v2bODS32fDhg1Wu3Zty5Ahg+XNm9dbr0OdoEkppZRSShlbhXhCCCFE&#10;HHP+/Hmfn0aIxwZS5qhdTdAjrj+XCvGC/Pjjj5YqVSp78MEHr3g23rlz53xGYoECBXwW3kcffWRf&#10;ffVVyBM0KaWUUkopY6sQTwghhIhjWG6xcuVKK1KkiOXLl8/69evn1Vuqxks8XK4Sj/bZZcuW2euv&#10;v25PPfXUFYV4fN7+/futc+fO/nXTp09vffv2DXlyJqWUUkopZSgV4gkhhBBxDIHNtm3bvNIqOBdv&#10;165dCvESEcEQj5ZZKimXLl3qsrF2xowZVrlyZXvggQesYsWKXmH3e/zyyy/2/fffW40aNbyVtnDh&#10;wjZp0qSQJ2dSSimllFKGUiGeEEIIEccQ1h06dMi6dOniG2oJetauXesVeiJxEAzxbr75ZvvnP/9p&#10;77zzjvuvf/3LXnrpJQ/3+P8spbiSx5V2alqsWYxBiNegQQNtpZVSSimllFelQjwhhBAiHjh58qSN&#10;HTvWChYs6AsMCHuuZoupuL7EDPEI7wjeMFOmTN4i3bhxY5s3b54/zldSYXnkyBFfdsIijFy5clmv&#10;Xr1szpw5IU/OpJRSSimlDKVCPCGEECIeYLnFN998Y2XLlvWW2gEDBmi5RSIiGOIlS5bMFixY4P9G&#10;2qRpjf7pp5+8RfZKIOTbsmWLlSlTxoNA/jtmzBgPdkOdnEkppZRSShlKhXhCCCFEPEBws3HjRqtT&#10;p46HeMzHO3HiROBSEe4EQ7xLbae9Ggj7xo8f78cBIR5VfMzV02ZaKaWUUkp5NSrEE0IIIeIJtpG2&#10;a9fO5+KVLFnStm/fHrgkbiEwDMp8NiQ4Qlp4WbyAVAKeOXPGt6kePXrU9u7d6xVizOtbvny5LVy4&#10;0IOlL774wue3/Z6zZ8+2r7/+2uVzV6xYYWvWrLFNmzbZnj17vFqN78X3RL4/t4MqRW4Xty94e2P+&#10;DHi9icsQj/C2RYsWljlzZj8WaKVVgCellFJKKa9WhXhCCCFEPEFYNWzYMMuTJ4/lz5/f2yf/aEDF&#10;5xN+EYgRDhHGHThwwHbs2GEbNmywlStXevsn89bYfjp48GDr2rWrtWzZ0j7++GPfqkqgyHbUQoUK&#10;WYECBfy2sXCBWW/M7+P2Xql8DvL5fJ2gzALke/C9KlWqZB9++KE1b97cl33QWjxx4kQPAbmtBIjr&#10;16/3kJOfhfCPWXMEf4R91yPUi6sQj9u+atUqK1GihKVPn97bq5mVGOqkTEoppZRSysupEE8IIYSI&#10;RwjuCLJYZtC7d+8rWm5B8EN1GtclrDt+/LhX9f34449e6fbtt9/a5MmTbdCgQdatWzev8qpXr55V&#10;q1bN560RoFHxRftmbPk4tyV37twuQRzBHQYDuWAox9ch6LuUhHUxPyf4dYIBH1+f78X3vNTtIUQs&#10;Xbq0Va1a1UNGfhaCPsJHfkaq/FavXu0Vg1T3cV9wnxCQEmbGV8BHlSL3KUEkweK1wu0bOnSo5cyZ&#10;0zJmzOhbaWmlDXVSJqWUUkop5eVUiCeEEELEIz/88IPVrFnTA6v69ev7ltJQENpRWUdYR2BFdRrV&#10;dFRtEf61bdvW5+tVrFjRihUr5gEbwRkhWcxQjH8TrhUtWtRKlSpl5cqV80o4QjLm8jVs2NA++eQT&#10;a9OmjXXu3Nl69uxpffr0sYEDB9qQIUNs5MiR7qhRo2zChAleMXcpWc7AdUeMGOGfy9fo27evff75&#10;5x4udujQwSsAmzZt6oEY9wOVgBUqVPDbVrx4cQ/xCPti/wz8bPyM/Bxcn9vO1+Jrc9sIwhYvXuxz&#10;BwncCPeuJCC9Uvhahw4d8q/9R74u1YRVqlTxVlp+Tu5vbaWVUkoppZTXokI8IYQQIh7Zt2+fh08E&#10;U7RU0qYZnAPHfDguJ7AjlKLNtGPHjh72EboRdFERFzPgwmA1HWEdVWyEY02aNPHPJZAjWKOVdtas&#10;WV7JRthFSyctq1Tz0R7K9z18+LAdO3bMTp065beFsOpaKtv4HD6Xr8EMPMJIWmIPHjxou3fv9jbZ&#10;zZs3++y9ZcuW2fz58/22TZ061QO5fv36WadOnaxZs2ZWq1YtDx6p6LtUBR+XEWQSTtatW9cDSb7G&#10;lClTbMmSJf7z8TMF7+dL/Uxcxu1F/n98wM/Mz0AVXnArbagTMimllFJKKX9PhXhCCCFEPMJsNyrU&#10;COOyZcvmVWuEWMzKa9Wqlc+Ke//99y9WpQXDq2BYx8cIf6jmItxr3769t2cSghGIUelH5d6uXbu8&#10;coxQLjhPLrhEIj7bTq8GbgNhWTDw4zYStnGbue0EfoSM69at8zDuyy+/tOHDh3vARwVh9erVfaYc&#10;La4xKxCpcCPQJNijao8gkPl7BHvcTwRpVDjyPWMSbJklCCRwjGu437kNPO6EePwM/EyhTsiklFJK&#10;KaX8PRXiCSGEEPEEYRVVYbStpkyZ0p566ilLnTq1t4gSOl2qyoyWU6rLCOuo0COsI6gjaCLwonLs&#10;WqvmEgvB6j5+VlplCfmo6KNqkTmDVBvSrsscQO7L2Pcj9y0tuQR+BHuNGzf2KkW2whJ4Em5u27bN&#10;l1dkzZrVA8S4hll6zPmjlZYgL/j9Q52QSSmllFJK+XsqxBNCCCHiCEInZt5R+UWbKFVeVNhRhfXo&#10;o4/agw8+aClSpLAcOXJ4yMRyCAImKrRopaX6LDjfjSo1KrmC7aBBo5WY9wH3CfcN9xGtu7QGc98R&#10;ejJ/jzZbgtKY1Xoxg70iRYpY7dq1rV3btvb6a69ZxgwZbMf27YHvFDdwOxctWuSPf7p06fx7Tp8+&#10;PeTJmJRSSimllFeiQjwhhBDiKgkGSVRzESLt2LHDlxX06tXLK69ogY0ZHFHt9cwzz1iyZMnsySef&#10;9PbNcePG+aw6KvVo8+Rrij8O4R6tsytXrvTttl27dvWZgYUKFrR/58hhGdKlsxefe86eefxxeyRp&#10;Urv15pvtwfvus4rlynl7M4s52ADMYxszQL1aeExpo6bVN1WqVB7UaqGFlFJKKaX8IyrEE0IIIa4Q&#10;Qh1muFEtt3r1aq+sateunW+MJbgLtscS3NDGWb58ed8oyxw7ZrlRkcXlLJ0gJBJxD4HbLz//bMeP&#10;HLE9O3bYsgULbMLw4db8wuOQ+aWX7PF77rGb/vxn+8sNN9iNf/qT/emCN1zw1ltusbvvvtsefvhh&#10;n1HIkgyCQNpsCWp57K8G2n+pxKSVFtVKK6WUUkop/6gK8YQQQohLEKzCInCjZZPZdKNHj7bWrVt7&#10;cEdYF6y44//TOknVF8Ee1/vuu++8Su/s2bO+YIHlFlyPij1mvYk/Do/Pf375xc6fO2cHd++2FQsW&#10;2Bfjx1uPFi3sw7JlLU/q1PbyQw9ZsltvtQdvvtnu++tf7e4L/u2WW+yhu++222+6ye675x57+623&#10;7LXXXnPTp0/vjxMhLJuFWUaycOFCD/R4LIMVepeDY4WFJGnTpvXjgqrAUCdiUkoppZRSXqkK8YQQ&#10;QogQ0A5JcLdixQobM2aMffrppz5rrSBtmYHgjuo7Zto1atTI2zDZPMq2WBZQMK8tZtDDYgrmtPF5&#10;XJ9qPnFtEKJRabd90yZbNn++jR8wwDo2a2Y1S5WynG+9Zf/8+9/tqfvuuxjcJbngo3feaS8//LBl&#10;ev11K5s7t7WqU8c6NG9ur/7jH/b2m2/aqJEjbfDgwdbswtehEo/HmcpK5HEuV66cffLJJ75VmHCW&#10;Nmge41AVehw7LN5g/t4777zjSzXUSiullFJKKf+oCvGEEEKIGBDMEMQxs65t27ZWtWrVX824w2LF&#10;ilnz5s29Qmv+/Pm2detWO3ny5GVbLn/66SerVauWfz5VfMxd+71qLvFrTh47ZkvmzLHRAwbYpx9/&#10;bOXy5rXsb79tr6ZIYSnuuMMDu5g+duedlvaZZ+z9/Pmtdd26Nqp3b1s0b55tW7/eTl34WjxuMbfT&#10;UmVH5SSzCoMVl4R3wTZpJJjj8aNCj+Ulq1at+k1VJQEtn8vXZR7e8OHDQ56ESSmllFJKeTUqxBNC&#10;CBHVEKQR3uzatcurpai4++CDD3ybaJ48eTy44b/MtCO4mzhxom+fJaghuKPV9krCOL4HbbR8PSry&#10;aK+92jlr4QLLI5gXx31FkHns2LHAJXHHWWYPbttma5cts0mDBlnD99+3QlmyWKrnn7eXHn7Y/v63&#10;v1ny2267GNg9dMst9vSFj6V76SUrmS2bdWzQwOZMnWqrFy+2XVu32k+HDtmZC1/zf2Pc54cPH7bP&#10;P//cH5ejR4/6x3gs+fmYfciCjHXr1tkXX3zhoR3HACEej2Fw7iGBHsfFtGnT/Bgi0KOVtkqVKt5K&#10;Swv17NmzQ56ESSmllFJKeTUqxBNCCBG1/Pzzz7Z+/Xpvo6xdu7YVKlTIcuXK9auqKzbJUkn1/fff&#10;e9ATDO2utoqO69NuSyCYN29e6927t4dFiRHCy549e/p9VapUKa9GiwvOnzljaxcssDGff27Na9a0&#10;gmnT2huPP+6B3cN33GFJbrnlV5V2yS78+9WkSa14lizWvlEjm9Cvn+3YuNGO/fSTB3bMygs+VqEe&#10;L0JUKi8v1RYb/Dwec5ZbEOhRodmgQQM/VoLHCZV6+fPn90pL2qo7derk/6YKr379+iFPwKSUUkop&#10;pbxaFeIJIYSIGghkCO5obaVlkpZHlg4EgzvCGCqnaKGkOisY3PE5ccGGDRs89OJ7NWnSJF4q2BIC&#10;Qq2hQ4deDDppPQ0VksUmGIoRrjE37sjBg7Zl3TqbPX68NShb1rK+9pr946GH7NFYrbHMtHvo1lvt&#10;sbvu8tbZHG+8Yc0uPEb/78Ln7diyxY4dPpxggShhH4Ee1ZgEdpUrV/b7INhymy1bNl+O8dRTT9mb&#10;b77pgd7cuXO1mVZKKaWUUv5hFeIJIYSIWC6GRv/5j7c5MgNt0qRJvlgiuFmW8IUQJri4INgWGR+t&#10;rlSwffjhh/59mbXH7L0rCb/CkW+++carzbj/aKsNFXQG7/tfLlx28vhx2797t61ZtszG9+9vn9ar&#10;ZyVz5PDNscljVdhRcffInXfasw8+aG8/9ZQVTJfOK/NGfvaZ/bBggZ0Lk82+/HwHDhzwdlsC4dKl&#10;S/scvMcff9zuu+8+e+SRRzwUbtWqlS/EmDFjhgI9KaWUUkp5zSrEE0IIEbFQMUbIwvw2QhQCtOB2&#10;WdpaqcKrU6eOV1QtXbrUDh065GFUfAVrfN0+ffr496cij1lpibWldtu2bR588rPQRsomX+BnZJ7d&#10;4f37bcfWrbb4wsnG1FGjrGPjxlYye3ZL/cIL9uwDD/gMu2Bo9/Dtt9vTFz72+uOPW5bXXrPi775r&#10;TatWtVG9etmq776z3Re+zukTJ341zy6c4DE8cuSILVmyxNtnn3nmGUuaNKk9+eST9tZbb/lsPFqo&#10;ac1mBt+ECRO8tVphnpRSSimlvBoV4gkhhIg4CJJYSvDtt99aly5dfPlAsGWWCrwKFSpY+/btberU&#10;qV6dR2tnQrFo0SK/HWy8ZRYfrZmJERZ1NGzY0H+WcmXL2rw5c2zL6tU2f/ZsG/H559aidm17v0gR&#10;S/vss/b3u+/+VaWdB3e33WavJk9ueVKntqpFi1qnJk1s4pAhtmLePDt28CAPYuA7JR5ojyakzZAh&#10;g7366qse3HHc/etf/3JTpkxpOXLk8KUXHTt2tPHjxyvIk1JKKaWUV6xCPCGEEBGBV4DF2DJLe2P5&#10;8uUvbpglNKtRo4b169fPvvvuOw/5EjK8C0LFGhWAhIlt27a1PXv2+G1PTJw9c8YO7N5tbVu1srde&#10;f93eeOUVy589uxXNmtUyXPj/rzzyiM+vY5YdgR3z7J6891775xNP2Ltvv221Lvz8vTt0sElDh9rq&#10;hQu90u7ETz/Zf2jJTYThHdA2THUiSy8yZszobbQsLyHU+/jjj30RRvr06T3MY+FF9gv3F8cnrbbM&#10;FGRbsQI9KaWUUkp5ORXiCSGESPTQzkg4xjw75toxmyxYeUc1FO2eI0aM8EUVVEsRuFyv4IzKu8aN&#10;G/tto72XBQnxMX8vrvn53Dnbvn69fTl+vH3evr3VKlHCUr/0kt17++12x0032d1//as9EKPSDp++&#10;91779xtvWO0yZazHhcdl1rhxtmbJEtu/fbv9fP78xe2xkQBt2AsXLvQ2adpnq1ev7pWeBHPMwhsy&#10;ZIg1bdrUihUrZunSpbtYnUfVXokL92Xz5s1t1KhRHkCHOmGTUkoppZRSIZ4QQohECwEQc+yYLccs&#10;smCFW7Dyrnbt2r504Mcff/TwjLDveodGVP8NGjTIF0IQ+PDHOK6238YVhIqnjh2zvTt22KpFi6xX&#10;y5b2fv78lv3tt31uHfPrUtx5pwd1N994o3v3TTfZUw8+aGleeMEqXrj/h3TpYt9++aVtWLnSDuzZ&#10;YycvfD2CwEgJ7WLD40pFHcde5syZfdkH1XXBE65gmEdQ165dOw/ugpV5tNkS5hUuXNhaXrivabMl&#10;zFNlnpRSSimljKlCPCGEEImS48eP+4ZUFlOwXZZQjACFjam0NBKAHD169GJwFy7hEYEdt61IkSIe&#10;OBLqnDlzJnDp9YP75/jhw7Z0zhwb3L27fUhF2bPP2mN3323Jbr/dksbaIIuP3HabPX7fffZYsmSW&#10;PmVKG9a7tx3au9fbbdlIG6x4jNTgLiZsHm7RooUHeFR/0kYbu6qOxx3ZUEu43KlTJytTpoylTp36&#10;YmUerbaEeW3atPHrxPx8KaWUUkoZ3SrEE0IIkSggCCIAI5hjOUSzZs0ubpqldZbgg2o8AhKq88K1&#10;RZXbtW7dOvvggw/8thPkHD58OHBp/BEM0wjXzp05Yycu3I97t2+3HzdutOkjRthHxYtb9rfespeS&#10;J7cUd9xxMahjrl2y226zR+++255LmtRSPvOMlc6Sxfq3bGnLFyywHhduP8sauP9pH2UjcDTCFuSi&#10;RYv6PDyCOaryfq+SjstpAe/evbuVLFnSP/edd97xMC9NmjT+sV69evl1VJknpZRSSikV4gkhhAh7&#10;CL6C4R1bZQlLCMCQ/9+kSRNvqT1y5EjYV31x+/bu3evVgtz+unXr2vbt2+P1dp8/d84O7tljm374&#10;wb6aMsX6d+pkjT74wHK88oo9dc89v6quw4duucX+fuHjrz/2mGV/4w374L33rHuLFjZn7Fg7uGPH&#10;fxdQBKAakqpCfhaqzxLrtt0/ytdff+3LKjJlymT16tWz6dOnhzzxCiXhHNdnkzKbk7NmzeottsHK&#10;PLYrE/RNnjzZQ+pQX0NKKaWUUka+CvGEEEKELcHwbtWqVda3b197//33vQWVyjvm3xGWTJkyxXbu&#10;3Bl2c+UuB63AVFjRAswSjhUrVnjb7x8lWGlHld3+PXtszdKlNnfqVBty4Xt9VKqU5U6d2t74+9/t&#10;iXvusaSBwI5Ku0fvusur7N5+6inLlSqVVS5SxDpduG+/HDvW1jHTbscOX0QRii1btljlypU9xGM5&#10;w+7duwOXRA9UH3bt2tWyZMniVYkdO3a8prCNarsJEyb4zLyyZcv616Myj0AvZ86cvqCFjbdUPCrM&#10;k1JKKaWMPhXiCSFEFECr37x587xa6FKVUmxJZQZXuIQwLArYsGGDDRgwwFtPgzPvaNts1KiRTZo0&#10;ycO7cG2bvRyEPjNnzrQ8efL4Ag4qrPh5r5X/vXAfHNm3z1Z8+619MX68df/0U/uoYkXLkyqVvfzQ&#10;Q94OG7PSjuDuyXvvtTTPP29Fs2e3j8uXtz4dOtiMsWNt44oVdur4cd8ceyX3LSErs+B4bCpVqmSr&#10;V68O+2rIuIbNyFWrVvV22EKFCtmwYcNCnnRdqQR0EydO9Ll4hHl8XaryCPS4nz/++GNfjqJNtlJK&#10;KaWU0aVCPCGEiAII8Bi4/89//tPGjBkTMmT55JNP7Pnnn/dw7HpCRR1BIiEGM+4IuQgu3nvvPd82&#10;O27cONu4caOdOnUq0YZF3O6VK1d6FR5VhT169PDqvCuBYO3UieO2f89u+37FMhvVv7e1bdTAqpcs&#10;ae/Sgvncc/bsgw9a8hjB3cO3327PPPCA/evpp61IpkzWsk4dG/LZZ/bV1Km2YfVq27djh505edLD&#10;wKuFpRwjRozwx4gZbvPnz09UVZF/FB7LxYsX+3xGts0SODPDLtRJ19X65Zdf+uKTVq1aedt4unTp&#10;PMzj+xAWMhdy7Nix3koe6vOllFJKKWVkqRBPCCGiAOZtPfHEE3bDDTfYyy+/7BVssalSpYr9+c9/&#10;tiFDhgQ+kvCw4ZMQqGXLllasWDEPuAiHqEbidrEQgusQZCX2ai/m4AXn4tEWvGvXrsAloTl+4qgt&#10;njfHxg4dbC3rf2RFcmSxtK++bM8lT2Ip7rrDN8gmibFB9tE77rBUTz1lJd5915rXrGmjevf2RRRb&#10;N2ywo4cP27mzZ7319o/ej7QBr1mzxrcEU5FH9WRirI68Vggsqbyj3ZWKOVqK4zJUY14eVZvDhw/3&#10;ClSeE8EW2wwZMlipUqWsc+fO/hzX4gsppZRSyshWIZ4QQkQBwRDvjjvusLvuustDo9httdczxCP0&#10;IVjs37+/B3bMvSPcorqJgIKqtUgJ74KwhIMKPEIZghjaUIGf7+efz9uJY0dt147tNm3sCGvwQQUr&#10;kCOLvfH0E/bkA/dZsjtvt/tv+ov9z19uvGjSW2+2Fx56yHK9+aa1/vBDmz52rK1auND27Nhx4Wsd&#10;842011Jp93twe8+ePWs7LnwfKihpC46Ux+hKoCKU9tbgPLyePXvGy7w6Ajra3QcOHOizIYNVeQR6&#10;LMKgnZfnrrbYSimllFJGrgrxhBAiCgiGeLzYL1OmjD388MPeVhuz7fF6hHiEPYRzBA9s5SS4Q2bF&#10;EYwsWLAgYgOh06dPe8tw0cBmV1owf1i93CaNHmatmza07O+8bo/efduvgrqYEuI9cvet9vcn7rVX&#10;0j5q5avksd1bfwx8dZFQUEGZP39+b3Fl2QrPq1AnXHEplX4seqHFlhCPMA+pBqQtnmNJiy+klFJK&#10;KSNPhXhCCBEFBEM85spt3brVHn/8cQ+Ofvzxx4shWUKGeFTUEWJt2rTJK+2Y78XtyZs3r4d5gwcP&#10;9nCEkDGSQjx+btpYT508aQf27bOJY8da3pw57PlHHrZ3XnzB/vnMk5bi7tvsb3/5v7Duvpv+Yknv&#10;uNVS3HOnPZ3sQXv7uSet6L8zWKd2zWzg6M+sTOeilr1TNivdv7QdPnk48J1EQsCxSaBGNSWVcdWr&#10;V7cZM2ZcPMmKb9lk27RpU1/6kjp1ag/y0qRJYxUrVvTnMW24qsqTUkoppYwcFeIJIUQUEDPEg88/&#10;/9yefvppDwBo6ySMSIgQj+/DZlZaLxnYX758eQ/vCCGoEOzSpYv98MMPf2hTa7jBltcTR4/arq1b&#10;bfXSpTZp2DDfHvtB4cL22sMP271/+Yv99U9/spsv+D9//m9wl+TWm+zvD/7N3nj+ScuW9m2r8n5J&#10;a9Oivk2fNda27Ntke47ucTfs22CNJza27F2yW54eeWzRj4sC31UkBByn3bp1s2zZsnmIxzbZUCdb&#10;8SlVrEOHDrUaNWp4Oy+z8gjzWGTDDD2eZ1p8IaWUUkoZGSrEE0KIKCB2iEeIRoDGC/6pU6f6TLP4&#10;DvEI8I4dO2YLFy60tm3bWpEiRTy8oxWRLbSzZs2yffv2JeqlCPyMZ0+ftp8OH7YdP/5oC+fMsfFD&#10;h1rHZs3sg0KFLOeF+/uVFCksxR13+PKJ+2/6q9355xvt5htvsNv+cqM9k/wBy5M9g1WtUNLatW1i&#10;E6aMtG8WzrGNO9fbrp92XQzvgu48stN6ftXTcnTJYe92e9eGLxyeqO+/xAbHK/MlWWiRKVMmXz4R&#10;6mQrvqV1dvLkyR4ixtxiy395nhM08jxXi62UUkopZeJWIZ4QQkQBsUM82lT5I8A8LV70b9y4MV5D&#10;PIIlFleMHDnSKleu7DPvCPAqVarkyyy2bNmSaFtnWRZx+sQJ27JmjS2YO9eGf/aZNate3crlz28Z&#10;X3zRnkvC9ti7LOmtt17cHJv8ttvs5eTJLeeF+z/16y9b0ofusb8lv9OKlslji1Z+a1v2bLbtB7bZ&#10;7hDBXWynfz/dAzyCvE+nfWrHzxwP3DIRn3BML1u2zMqVK+ctrDy3vvzyy9+caCWkBOFsymWeJBWu&#10;hPQ8x3muETYSMlK5F+pzpZRSSill+KsQTwghooDYIR7QRkvlzosvvuhbUkuXLh3nIR6hHC2Hixcv&#10;9oH7xYoV83ChQIEC/u9vv/32YjtvYuGXX36xUydO2KF9+2zZ11/boM6drXG1alYse3bL+Npr9soj&#10;j9ijd95pSQKBXdJbbrGH77jDnn7gAUv73HNWIW9e6962rU0cOtSWLVhgvQf0sJfSvGD3P3+/5auU&#10;z9btXBcyrLuUa3evtfd6vWdZO2e1WqNq2Y8HtNwiIaB6lZl0bFAmLKtdu3bIE63rIVV3n332mbeo&#10;EzBSlcfiDZ7j3bt391l5oT5PSimllFKGtwrxhBAiCggV4lFJtH79+osbLl977TW74YYb4jTE279/&#10;v40ePdqXVeTOndsrgsqWLesVQSyuYD7eHwnwaAtetWqVt+nGJ8y123fhey2eO9fG9O9vH5cpY7lS&#10;prQ3nnrKnn3wQXv07rst2W23Xay0I7h77oEHLMe//mVVixe3zo0b27wLj8HmH36wfRd+bkJAFlzw&#10;ddduWmsZC2T0EO/lLC/bV8u/ChnWXcodR3ZYjZE1LEunLFaqfylbsHmB/ed/1VIb3xw/ftxnOBJK&#10;E5T17Nkz5InW9ZBlFlTcjRs3zpo3b+7PO4I8nufZs2f3qjzab0N9rpRSSimlDF8V4gkhRBQQKsQD&#10;QrTx48fbc889Z3/961/tT3/6U5yEeASE27dvtw4dOnilEkEH0rK7YMECO3HixB+uvjt8+LB9+umn&#10;Xl1Emy7tuHEFt+2XC1/vp/37bfqF+6NRpUr2Xrp09vpjj9nj997rgV2w0u5icHfrrfaP+++3kpky&#10;Wf+uXW3ejBm2bcMGO3Hs2MXALtTPfODwAStaragleTGJPfTKQzZ21tiQYd2lZFZer//XyzJ1zGQF&#10;ehWwMUvH2Nmfzwa+uogvCKFpW2UWHiEZCyRCnWhdTwnzqLpjkQ1VsIR4hHlssqUNmDBd22ullFJK&#10;KROPCvGEECIKuFSIB6dPn7aGDRvanXfe+YdDPEKqU6dOeTDA7LtgeFe4cGEPEg4cOBC45h+HOXrM&#10;1OPr08r4008/BS65cri9hH9nLtzmfTt32tJ582zshZ+/ZY0alvX55+2xwAKKX4V1gfbYZ+6/39K/&#10;+KJVzJ/fOjdqZEsv/FFlqcXVhpOnTp+yT3t8ao/+81Gvxvuo7Ue268jvz8KL6Zc/fGk5u+a0f3f7&#10;t7Wf2d6OnY7fysRoh8eYBS0sjaAKjyCZ51ioE61wkOcjlXc8z9mkS5CH/P927dp5+63CPCmllFLK&#10;8FchnhBCRAHffPON5ciRw8Ou2FA19/3333vQ9tJLL9mUKVMCl1wdzIrbs2ePVyQRbhCu5cuXz6pV&#10;q+bVQCdPngxcM244evSoNWjQwL8PVUVr164NXBIagheq686cPm3HfvrJdmzZYmtXrLDxAwZYww8+&#10;sIKZMtmbjz1mKW6//TeB3RN/+5u99PDDlubC/VMyWzYP7WZfuJ/WL19uJ64hPIwJ9//4GePtuTTP&#10;2QPPP2DZSmazbQe3hQzrLuXSbUut9IDSlrVTVqs7tq6HgCL+4FinVZVQnBCv0YXjITGEYDNmzLDO&#10;nTv7Rmiq8ZjllzlzZqtbt663vc+ePVthnpRSSillGKsQTwghogDaZpnhRZVcKAglCNmYLcciiqvl&#10;zJkzHgTS3kpAQHthiRIlfGYYc/fistU1COFXv379PMQrUqSIh498LCZeaXfh5zm4Z49tXLPGvp4x&#10;w4Z89pl9Wq+e5UuZ0l5JlsweuftueyjG5tiHb7vNnr7vPnv7mWfs3VSprPKFr92hcWObPny47di4&#10;0U5euB/PX/iaV1txdzmWrV1mqfOm9kq8lzK8ZEvWLQkZ1l1KllnUH1/fQ7wKgyvY4q2LA19ZxAdU&#10;fbIggvlyadOmtd69e4c8yQpHmZU3YsQIb20PVuXxM7AEo1evXh70hfo8KaWUUkp5/VWIJ4QQ4poh&#10;NCP4o5Xwww8/9OUVSCstFXlU5sUO1uIStt4S4lERRZBy4vhxb2llDt2WtWtt7uTJNqhnT2tctaoV&#10;z5nT0r/0kj1z331eYUdgx1w73xx7//2W8umnrUi2bFb/gw+sS7NmNn3MGFu5cKHt3bbNg8D45PDR&#10;w1akchEP8f7+9t9t4KSBIcO6S7n7p932+bzPfUNtwc8L2oTlE+yX//wS+OoiLiG83bp1q1ffMQ+P&#10;CtdJkyaFPMkKZ7nNrVq18mrZVKlS+bw8AniCeLXXSimllFKGpwrxhBBCXBOEcyyvGDx4sFfxUH2X&#10;N29ea9y4sbfvEu7FZ4AHVEQR4GXPls2qV6liY4cOtd7t2tnHlSpZoSxZ7J1nnrFnkiSxR+6662Jw&#10;x3+fuvdeS/vii1Y0Rw5rcuHzhvbqZf+P7bFr1thPBw/aqePH7Zfz5wPfJf7hfmretbm306Z4LYU1&#10;6NDgqltq566bazm65rBc3XNZz6962tFTRwNfXcQlVJUSHjOPkQo2WrlpQw11khXOEtJRdUf1HRuj&#10;aQumKi9r1qxWvXp1r9ajai/U50oppZRSyuujQjwhhBBXDUHGhg0bfPssraxUw+XJk+di++zZs/Gz&#10;HdXn2v3yi7f8UiE3fdgw+9err9pjDz9sf0+e3F598kl7LkkSezjGXDuq7dgm+9wDD1jut9+2Fh99&#10;ZEN69rT5X35pP164rYf27rXzF25vXLbHXguTZk/yEC/pS0mteK3itnLLypBhXVCq73Ye2emttAR4&#10;BHfZO2e3HJ1zWNNJTW3boW2BryziElrHqVTjuGeuHKF1Yg27CPIIIIcOHWo1a9a0jBkzXtxeSzBP&#10;u7qCPCmllFLK8FEhnhBCiCuGoIuA7rvvvrOPPvrIK+8I8Fhk8cUXX3j1HSFbXAditMhuWr3avpo6&#10;1bo0aWJFM2Wyt55+2p5NksT+dsstdsuf/2y33nij3fPXv/53rt3tt9vrjzxiudOmtfoVKti4Pn1s&#10;w/ff2/7du73Vlq/HkovrHdzFZPf+3fbI64/Ygy88aJmKZrK5y+b+JrjbcWSH/bDnB5u3YZ6NWDzC&#10;mk1pZmUGlLF8n+Wzd7u/a1k6ZfEgr/qI6vb9zu/D6ueLFFio0rdvX5+HR+jVo0cPmzt3bsiTrMQi&#10;t5+WeDbV8nwmyKO9lmC+ffv2/txWe62UUkop5fVXIZ4QQogrhgUZbJqtWLGiv9hH5t/RXkh1XlyG&#10;RrSzrp0/33o0bWqVixWztM8+a3+/5x5LEmiLDXrvX/5iN994o91ywWeTJrXqhQvbiN69bdm8eXb0&#10;4EFvVeV2hXugdeLUCctQKIM98MID9lq212zkjJG+ZZaKu1U7V9n45eOtxeQWVnVYVcv/WX5fYpG5&#10;Y2YP7vj/2btktxxdcljennmt8+zOtvfoXoV48cDu3but6YVjkgCPVm6q2CIh4ApW5Q0YMMBn4xHk&#10;BdtrmzVr5kFeqM+TUkoppZQJp0I8IYQQvwtB2MGDB315BMEF4R3/bdmypbfPUn13LfznwuedOXXK&#10;jh05Yts2bPAW1+Gff27VCha0lH//uz12772/2hxLgMciiifvu8/eePxxezdlSit34Xakf/ttS/vO&#10;O9a0cWPbuX27/W88z+KLD87/fN6ad/7vXLxH33zUyn9S3tpNa2fvD3nf59xl65zNAzuvtuuS3XL3&#10;yG0FehWwsgPL2kdjPrL2M9vb9O+n29aDW+3M+TMK8OIB7tN169Z5q2m6dOmsQoUKNnHixIiqUuNn&#10;YdMzP1v69Ok9yGP2X+3atW3MmDGJvupQSimllDIxqxBPCCHEJSG0CM6/69y5s2+eZYFFiRIlvI3w&#10;xx9/vOIAjyDw/LlzdvrkSTuwZ49t/P57WzBnjvVr184+LFvW8qVLZ68kS2bJYoR2BHgspXjmgQcs&#10;5bPPWp40aaxO6dI2qFs3+2b6dNt14XYd/ekna968uQeLVatWtTVr1iTaAGvK7Cn22BuP2YMvPmjP&#10;5n/WMrTJ4Btnc3bNabm65bKifYpaxSEVrcH4Bj4Db9rqabZ8x3Kvujv/S8It4ohWONYXLFhguXLl&#10;sgwZMli9evUiskKNIG/ChAnWoEEDy5Ytm6VMmdIXX9A2z8KLxLjIQ0oppZQyElSIJ4QQIiQEYadO&#10;nbJly5ZZw4YNff4dAR4VOqNGjbIDBw787vZZLj/x00+2Y8sWW7lokU0ZOdJ6BkK7nG+8Ya88+qg9&#10;TrVdoEWWJRSP3XWXvZwihWV49VUrni2bNape3TfOfjdzpu3+8Uc7fuSI/Xzu3MWgjiUXQ4YM8WCl&#10;aNGiHkBca2Xg9Wbd5nWWKlcqn4v3XM7nrGCnglZ9ZHVrOa2l9fp/vWz66um2etdqO3j8oJ06d8p+&#10;/k94zfWLdFhqMXr0aG8xzZw5s8+Q+/LLL0OeYCV2eR6xwKN169ZedcuMPOQ5RoA/a9askJ8npZRS&#10;SinjT4V4QgghfkMwwOOFPAssqMCj0q1KlSo2Y8YMH+4fCtpjqbY7euiQrfruO5s4dKh1atbMqlx4&#10;4Z8nXTpvgX3kjjv+rz2WarvbbrPH77nHUj/zjJXJm/fi9tivZ860TatW2enjxy8bVBHYzZ8/3/Ll&#10;y+cOHz7cTp48Gbg0cXHq9CmrXre6Pf/W85bxvYzWa3wvW7ljpc/Fo0VWXD84BjnuCe4yZcrkgTYL&#10;LiK5vZTnP8/3bt26WeHChS1VqlTeXsvzjMpcLbyQUkoppUxYFeIJIYT4FYQVbJnlBTrtqQR4VOFR&#10;jbdixQo7ffr0r0K1c2fO2M7Nm23VkiU2efhwa1mrlpUvUMCyvfWWvfb44/bU/fdb8ttvvxjcPXzb&#10;bfZismSW8bXXrMy771q7evVs4ogRtnDuXNu2caP9dOiQz8n7vSq/INwW2nrLlSvnwUrbtm29SjAx&#10;ws88esxoy5o9qxUqXMimTpvqlYb/e+F/4vrCcbZz506rdeH4ZlZcqVKlfEZcNIRYVN2x8IIqXKrx&#10;aK+l8pUFH5MmTVKQJ6WUUkqZQCrEE0II8SvOnj1r48aN8/lXhGJU4BGMMRcvGKydP3PGflyzxiZc&#10;eGHfun59K5kjh2V45RV7+ZFH7LG777aksTbI0i77ZooUViFvXuvWqpVX6K1YuNB2BtpjqeD7I7B0&#10;o9WFr8ttbdGihe3bty9wSeKCoIiZfgQktDASnFyq6lEkLDw2hNiEdyx6IMybPn16yJOrSJSKQ1qJ&#10;33///YsVebQVN2rUyBdhKMiTUkoppYx/FeIJIUSUQ9ssLYKERoRhgwYNsoIFC3ogxn97ffaZrV+9&#10;2tatWGFfTZ9uLapW9Xl2L6VIYX//298sxZ13/nqD7AWfuPdee/vpp61IlizW5sMPbfG8ebZ31y47&#10;eviwnT192n4+f94DwZgVfX+E8xe+3tq1a72VlqCF6rXECPfH/v37rWLFih6gfvLJJ7brwv0WV/eT&#10;uHZ4DAjt8uTJYxkzZvSwOFLn4V1Kgrpp06ZZ48aNfTsvQR4LPthcG2lbeqWUUkopw1GFeEIIEeWc&#10;OHHCt83efffd1qlTJ3svXz7LkS2b5b7g+wULWqOqVa1E9uz2xsMPX1xAcTGwu/BvAryH77jDnn/g&#10;Acvz1lvWpl49mzJ8uG1ctcoDO3F10Mrcpk0bD1GrV69u33//faJd1BFJsKWZGXhZsmSxnDlz+py4&#10;OXPmhDy5inRpr6UCj9mABHm02NasWdMmT56sIE9KKaWUMh5ViCeEEFEIVXBUq9E6e2D/fitUqJDd&#10;esstluqNN+ytZ5+1F+67zx696y579M47Ldltt10M7Qjs2Cb7YvLkluaFF6xItmzWsEIFmzpkiLfG&#10;Hjl40M5f+JqmyrFrJrgBlYovNoESFCXWysJIgselQYMGHlzxfKFiNVoDq2BFHtWIBJrMyKPFlpl5&#10;tOJH8rIPKaWUUsrrqUI8IYSIQn766SdfXDFkyBDr3KGDvfSPf9iNN95od1/w9htusDsu+Le//tVD&#10;O8K8l5Int8xvvGGlmDlXq5aNHTjQll74I3Jk//4rXkAhrgxag7/55hufvcZsPB6jxLptN5I4cuSI&#10;FStWzFtpCavGjh0b8sQqmqS9mKpRAmeCPKrymJk3dOjQqK1SlFJKKaWMTxXiCSFEFLJlyxav8vr7&#10;3/9uD9x/v/3lL3+xP/3pT/bnC95+002W5L777O1//MMqFixobRo0sFF9+tiqRYtsz/btvohC7Z3x&#10;B/ctS0SYM0ZLbbNmzezQoUOBS8X1goUjVJ1RiVenTp2oWmpxKanI480Ab8N/7z0P8lKnTm1ly5a1&#10;gQMH2uzZs0N+npRSSimlvDYV4gkhRBRCKNS5c2dvgUuaJIn9+c9/9hDvjVdftTrVq1un9u1t+sSJ&#10;tnPzZm+P1WKFhCO43IKNwCy3KFeunG3btk2PwXWGyrts2bL5RlY2IavS7P9kwQczAgnyqMbj90ow&#10;yNP9JKWUUkoZdyrEE0KIKGTTpk3WvHlzryx66qmn7Ka//tVuuOEGa/3pp3bowAE7fuyYz2FTcHR9&#10;YGPwiBEjLG/evJY/f35vr1X14/WDpRY8XzJnzuzBaq9evbTAIZYsuyC043ilIi9NmjRWunRp69+/&#10;v4I8KaWUUso4UiGeEEJEGczDo0WTgIhQghDv5ptv9hCP7ZLi+sOcQf5IM4ONuXiEIwRJ4vpw4MAB&#10;++CDD3weXoECBWzMmDG/OaGS/22vJbQrWLDgxYq8MmXK+Iw8LbuQUkoppfzjKsQTQogogaq63bt3&#10;e0UR1URIIPH222/bXXfd5UHeDz/8ELi2uJ7wWK1bt85q1arlc/GaNGlix48fD1wqEppVq1b5DMn0&#10;6dN7KEX7aKiTKvn/PKwbPHiwFS5c2IM8qvKKFy/uW2tDXV9KKaWUUl65CvGEECLCIRCismvv3r3W&#10;smXLiwFelSpVbMCAAZYvXz5LkiSJPfroowqKwgiqv1q3bu0hXsWKFX0ZiUh4eP7MnDnTKyIJ8erW&#10;rauqst+R9tl+/fp5kPfOO+94mMdsRyoY1YYspZRSSnntKsQTQogIhzbM7du3W5cuXTywIxSqXr26&#10;zZs3zxYvXuz/fvDBB+3VV1/1WWwiPDh58qQNGjTIZ4zxuH377beBS0RCwmzIIUOGWPbs2S1DhgzW&#10;pk0bBVFXIJtpP//8cytSpIi31RLmMSNv1KhRmpEnpZRSSnmNKsQTQogIhgq8nTt3+uZIWmeDVV2E&#10;d2fPnvWFCQQThHhs3jx9+nTgM8X1hvDoiy++sBIlSvjjRouiSHhOnDjhwV2WLFl8M22fPn0U4l2h&#10;hHUsAaEij7ZaKvLef/99X9qiakYppZRSyqtXIZ4QQkQoBHjMwOvbt6/P8yIIqlatmn399ddenUdI&#10;NGHCBHv99dc9xOPF9ZkzZwKfLa43PH5Lly61ypUr+2NXr149bQu+Duzfv9+qVq3qSy2oiqSSLNQJ&#10;lQwtW2sJ8likQ4iXLl06vz+5HxXkSSmllFJenQrxhBAiAiHsYQttzACP7Zq0ZJ4/f96vQ9UdM/Ge&#10;ffZZD/E+/fTTi5eJ8GDHjh3WuHFjn8dGgKSZhQnPmjVrfEtw2rRpfa7blClTQp5QyUtLWNe1a1c/&#10;jgnymC1Yu3ZtX3ahIE9KKaWU8spViCeEEBEI89SodCHAY4lFpUqVfKNmzJl3XIcX1iy0SJYsmQ+i&#10;p0JPhA88Rt27d/cqJoLYZcuWBS4RCQVLLQhQmevGtmBtpr02qcj77LPPvG2fIC9Tpkz28ccf26RJ&#10;k9SeLKWUUkp5hSrEE0KICOOXX37xCheqhwh+GCY/depUn+0Vsx2Tf7P9NGnSpPbkk0/a2LFj/XNF&#10;+MDjNXHiRCtUqJA/liy6UEttwsIsQoJwQjyqVRU4XZvcbyy7aNeunc8WJMhjHmfz5s1txowZul+l&#10;lFJKKa9AhXhCCBEhEO7QDsvW2ffee89DHzZDDhs2LGQb5sGDB61u3breSvviiy/6EgWFeOHHqlWr&#10;rFSpUv54NmvWzI4ePRq4RMQ3tJwTdBM60U7LttVQJ1PyyiSoI7Br1aqVV+IR5GXOnNnat2+vjbVS&#10;SimllFegQjwhhIgQCPCYeVe2bFkPfNhGyybNQ4cOhaze2rZtm28+JcRLkyaNb6xlmYIIL44cOWLV&#10;q1f3x5S5hhs3blQ1XgKxa9cuXyhC4MQcN6oiQ51Myatz2rRp1qBBA6/ECwZ5tNoqyJNSSimlvLwK&#10;8YQQIpETrMCjYqtOnTre+scMNapd2E57qcBn3bp1lj17dg/xcufObZs3b1Y4FIawMbhTp07+uBYu&#10;XNgrLRW2xj88F1hqwSZVArwcOXJoCUMcSUXemDFjrEaNGn7fEuTly5fPF/HQchvqc6SUUkoppUI8&#10;IYRI9LCMgkCOLaaEcYQ9LVq0sK1bt142lFu+fLm99dZbHuKVLFnS9u7dG7hEhBO0ODPTkGA2T548&#10;vlH43LlzgUtFfEFQSmBKK3Pq1KmtQoUKIU+k5LVJkMccTqpLqQQmyKN6uH///gpLpZRSSikvoUI8&#10;IYRIxBA00BbbsWNH36CZK1cu3/i4adOmy863I9xbuHChvfDCC77Yolq1aj4jT4QfPFZUWdL6TEDb&#10;pEmTkDMORdxy9uxZmzBhgi8VSZkypTVt2jTkiZS8dgnyWBzC8h3u43feecfKly9vw4cPV5AnpZRS&#10;ShlChXhCCJFIIdxh3h2VWQULFvSAp2bNmrZs2bLfbbekem/69On2xBNPWPLkye2TTz7RwoQw5sCB&#10;A/bhhx9enItH67OIXwhK+/Xr59WtbKbVUov4kTl4AwcO9GU8VOOlS5fOZ0CyYTvU9aWUUkopo1mF&#10;eEIIkUhhVtqkSZO8FZZwp2LFir7Yggqi34PP5YXzI488YilSpLBevXr5Jk4RnjDzsGvXrv44Fy9e&#10;3OeGifiFgLxdu3aWLVs2X7wwYsSIkCdS8o9LkMfvoJw5c3qQlzFjRq84ZWM21XqhPkdKKaWUMhpV&#10;iCeEEIkUhu4XLVrUgx1aLamsI4i73By8ICdOnLDWrVt7Fd7jjz/uYSDVeSI84TElzOCxpmKJAJZg&#10;T8QfzJRkMy2VYbSqazNt/Er7bJcuXTwwJchj6Q5jAr788suQ15dSSimljEYV4gkhRCKDQIetsw0a&#10;NPBQh5ldtP1ROXQlAR7QOvvRRx/5PLznnnvOAyIR3uzZs8dbpmnvbN++vWYYxjOrV6+2KlWqWNq0&#10;aa1cuXI2Y8aMkCdSMu7kPmZBD4tEmJFHeDpkyBDNx5NSSimlDKgQTwghEhGEdIQ5zLAjwGNjadu2&#10;bf1jV8Phw4etbNmyvpmWDbXfffdd4BIRzjAPj8ed+Xg//PDDFYe24uphM22xYsU8xOP+Vltn/Mt9&#10;TFVwrVq1vAKSijyWXrDFVve/lFJKKaVCPCGESDQQ2Bw7dsyr7gjv2ERbp04dW7Fixe8usojNrl27&#10;vMqFEC9r1qy+/VSEP927d/cQjwCWP+JqqY0feD5NmTLFqx7Tp0/voXnsEygZP1J1R/VdqVKlfFtt&#10;mjRprHbt2jZ16tSQ15dSSimljCYV4gkhRCLh5MmTPuidyhSCHF7k8ov83LlzgWtcObQKZsiQwUM8&#10;FiX8+OOPgUtEOMN8sHz58lmBAgV80cKpU6cCl4i4hMUvgwcP9oA7U6ZM1qNHj9+cQMn4k0UX3Occ&#10;67TVUg1JkDpr1qyQ15dSSimljBYV4gkhRCLgl19+sSVLlnibGRV4VNER4hDsXQtff/21vfbaax7i&#10;UeVy4MCBwCUinPn++++tTJkyPhuvU6dOPgdRxD1HjhzxbcAsWWA77dChQ0OeRMn4k0U9rVq1sixZ&#10;snhbLW9cEOyxmTnU9aWUUkopo0GFeEIIEebQ2semzE8//dTy5MnjIR4Bw9UssogNrWlPPvmkPfTQ&#10;Q9a8eXNfdCHCn/379/vGVAINWqk3b94cuETEJTt37rSmTZtaxowZvRpswoQJIU+iZPzJDLxp06b5&#10;Gxe01VKRV7hwYd/MHOr6UkoppZTRoEI8IYQIc5iDN3z4cH8BS3hTs2ZNDxn+yFKD0aNHW/Lkye2x&#10;xx6zDh062PHjxwOXiHCG9lnm4lGJV6JECVu0aJGWW8Qx3J8bNmyw6tWr+zw82tc1j+36SJBHxXHB&#10;ggW9Go+ttVWrVtXjIaWUUsqoVSGeEEKEMT///LN9++23VqRIEQ/wypcv7/Ps/mhwQ1sarbTPP/+8&#10;9e/f306fPh24RIQzHA+0E7733nvu+PHjfX6biDtoXV+6dKk/15jF9tFHH9nMmTNDnkTJhHHQoEHe&#10;1kyQR3Uk1cN6TKSUUkoZjSrEE0KIMIU22i1btlxsnyxatKiNGTPGTpw48YdDPKr5CPGYi0dV3tmz&#10;ZwOXiHCGx33t2rV+LATbqg8fPqxqvDiE5wILRLiPqfxq0aKF/zvUSZRMGKnIa9mypW+qpa2WALt3&#10;796+AIPLQn2OlFJKKWUkqhBPCCHCFNpoO3bsaLlz5/a5XN26dfOZaHER2PA1CfF4UTx37lyvPhKJ&#10;g127dvk8PILdunXr2rZt2zzwFXEDValUOPKcoxKvc+fOHhaFOomSCSfz8T788EN/TKjIq1ixor8B&#10;we+vUNeXUkoppYxEFeIJIUQYcu7cOZs8ebIVKFDAAzeq8Wijjauw7c033/QQL3v27L71VpVciQeW&#10;kPTs2dPn4tHySeunQti4g0pXlifkyJHDsmbNar169VJQFAbyGDAbtFSpUl6NlyFDBmvcuLF98cUX&#10;Ia8vpZRSShmJKsQTQogwg7lny5Yts3Llynm1Ff+lEiiu5tYR+DzxxBOWNGlSb0tbs2ZN4BKRGGAG&#10;3qRJk3zYP4/flClTPPQVfxzC7CNHjngFbObMmS1v3rwe6CnEu/7SNktbc3CxC0Eevx8JtENdX0op&#10;pZQyElWIJ4QQYQbtkk2bNvUXqrT0ff75595aG1fVcrTkEuAlS5bMypQp43P3ROLh/PnztmDBAq/C&#10;I8RgLp4Wk8QNPMf27NljDRo08EqvYsWK+XZUzV0LD3kc2EwbfHxoq2VL88SJE0NeX0oppZQy0lSI&#10;J4QQYQRhTL9+/byNloCGNtoff/wxTttd+eWfJEkSS5Eihc+YOnDgQOASkRhg/t2mTZsuLjypXLmy&#10;h7zij8PzjBmD3Kfp06f3uWvMx1OIFz5SFcksvLJly9o777xjqVKl8t9jM2bMCHl9KaWUUspIUiGe&#10;EEKECbS5Llq0yN5//30PZwoVKuQVV1RexSX9+/f3eXiPPvqotWrVSptpExkETQSvLFzIkyePt3zu&#10;2LEjcKn4I3Dfbty40TfTUulVo0YNn00Z6gRKXj8JVXv06OFzC6nG47Hi36GuK6WUUkoZSSrEE0KI&#10;MIDwgIo7BrXTRpsrVy4bMGBAvCws4HsQ4j311FP22WefBT4qEhPMwBs3bpzPxSPwZbi/+ONQ5bhy&#10;5UoPhzJlyuRtm9OnTw95AiWvr1TeNWzY8OK2WsLsMWPGqGpSSimllBGtQjwhhLjOEOCdPHnSRo4c&#10;6aEMIR6tkvHR5kpIUalSJQ/xXnjhBRs6dGjgEpGY4JiZP3++txQS4nXq1MkfW/HHIDSfPXu2b6XN&#10;kiWLffrppzZz5syQJ1Dy+kuQzdxCQrw0adJ4Wy2LXkJdV0oppZQyElSIJ4QQ1xm20S5evNiqVq3q&#10;gQwLCwho4iOUOX78uOXPn99DvNdff92mTZsWuEQkNlhI8tFHH/kxU6tWLTt8+HDgEnGt0LrOIgsC&#10;PKrxWBrCZuhQJ1Dy+kvVHYt/eLwI8nLmzOmBth4zKaWUUkaqCvGEEOI6EpxvxgvP4HyzgQMHetgW&#10;H2zdutXnRxHiMRT+u+++C1wiEhtHjx61tm3beus1GzrXrFkTuERcK7Qpd+vWzTJnzuz3a+/evdWe&#10;GebOmjXLK5dTp07tv9PYuE1Vsx43KaWUUkaiCvGEEOI6QhUeM7doCSM0qF+/vg/Wj49ZeLB8+XJ7&#10;9dVXPcQjqKCaSyROWEgyfPhwb8HOnTu3TZ06VS21f5AzZ874nDXm4XG/DhkyJOTJkwwfCevYIFyq&#10;VCmvxsuYMaPP/aTKWEGelFJKKSNNhXhCCHEd2b59u7dC0hJZsmRJf+F5+vRpr9CLD/jF/+STT3qI&#10;ly9fPjty5EjgEpHYILD7+uuvPbzg+OnYsaNXkolr59ixY97WTrUq1Y1UdMU+cZLh59y5c31JD29M&#10;EOS99957vhiIj4e6vpRSSillYlUhnhBCXCcI63r27OlVVLTS9ujRw0O1+ArwgGqtZMmSWdKkSb3t&#10;LL7adkX8w3GyYcOGiyEwSy70eP4xdu7c6TMp06dPbxUqVLAJEyaEPHmS4SUVd1Q0f/zxx77ggrba&#10;6tWr++87VeNJKaWUMpJUiCeEENeJFStWWKFChTyAofpn5cqV8Rrg0aLbr18/r8JLnjy51a5d27fi&#10;isTL3r17rVmzZr7RmHmK69evD1wiroXvv//eihcvbmnTprVq1arZF198EfLkSYafLLOg/ZnfqVTj&#10;0RLNfENV40kppZQyklSIJ4QQCQxBHUsJqBohwCtcuLBvxIzvQI0Zao0aNfIQ77HHHrP27dv7x0Ti&#10;hfZZli9QyclMxXHjxsVrEBzpfPvttz4LjxCvTp062nKayPzyyy+tVatWXklJkMfv1rFjx4a8rpRS&#10;SillYlQhnhBCJDAEZ1OmTLECBQp4iEeYt2PHjngPX06dOmWlS5f2EO+pp57ypQgs1hCJG4ILZoBR&#10;jUcwy3IGcW1QeUcYykw8liOoiivxOWrUKG8tp6U2VapU1qRJE7XUSimllDJiVIgnhBAJDC2PdevW&#10;9dCFSpEZM2YkyFbREydOWI4cOTzE+8c//uHhj6q2Ej8sRylatKgHwlSPEQiLq4fnIMF29uzZLUuW&#10;LNa6dWuFeIlQfq916tTJnw9U4/Hf0aNHK8iTUkopZUSoEE8IIRIQquH69+9v+fPn9xeXn3zyiR0+&#10;fDhwafzC0gxe1BLivfHGG7ZgwYLAJSIxQ2VnjRo1/HgqV66cLV26VOHsNUBrcvfu3S1r1qyWM2dO&#10;69Kli0K8ROrkyZN9pmHq1KktZcqU9tFHH/nii1DXlVJKKaVMTCrEE0KIBILW1cWLF1uVKlU8cKG1&#10;ddmyZb5wIiHYuHGjvfTSSx7i0S7IEH+R+KGCjLl4HFNFihSxadOm2fnz5wOXiiuFmZQtWrSwzJkz&#10;+8boPn36qHorkUr4ypslzIrkjQuqK1lyocdTSimllIldhXhCCJEAUBl16NAh69mzp88vI3AZMGCA&#10;V/8kFAzpf/bZZz3Ey5cvn9ouIwSOrXnz5nnwxONKoEfFp7g6jh075u3IbDXlOTpkyBCFPonYWbNm&#10;Wb169XwuHtV4zMkj4A51XSmllFLKxKJCPCGESACowqN9tUKFCh7g0f64a9euwKUJA6HEk08+6SEe&#10;tyO+t+GKhGPLli0eUnBssYH4wIEDgUvElULIXr58ecuYMaPPGGRBQqgTJ5k4JIBlFl7evHm9Go85&#10;hx07dtTGYSmllFImahXiCSFEPBOswuMFJCELW2nHjRuXoFV43Aa+/6OPPuohHhtxReRw/PhxD+84&#10;vipXrqxW6Wtgz549XoFHiMdswfHjx4c8cZKJyzZt2niIx7ZaHtcxY8Zo1qGUUkopE60K8YQQIp6h&#10;Cm/+/Pk+A4+QpUmTJrZz584EXT7A3L3GjRtbihQpPMRr27Zt4BIRCXAs9e3b1zceFy9ePME2HkcS&#10;VDOy0IIQj7mVLEcIdeIkE5e00FJZSZCXLVs2/91Hq22o60oppZRShrsK8YQQIp6hCq9169aWK1cu&#10;K1SokAcsCVmFB8z7IphInjy5h3jDhg0LXCIiBaqLGOTPXDyG+msu3tWxZMmSiyFe7dq1tc00QqSt&#10;lipkHleCvDJlynibreYdSimllDIxqhBPCCHiGX7ZUgnC4oHmzZvb9u3bE7QKD/iexYoVs4ceeshD&#10;PCoDRWRBdSfbaQmLW7Vq5TMXE/o4S8wwKy1Hjhwe9tSvX99mzpz5m5MmmTidNGmSVaxY0UM8tg/z&#10;pgpvpijIk1JKKWViUyGeEELEI8wqa9iwobfRlipVylu7zpw5E7g04Vi9erXfhiRJkrj79u0LXCIi&#10;BY4rKsh4nFmcwmNOG7W4MsaOHevtloR4TZs2tdmzZ4c8cZKJTwLaHj16+OZhNtWWLFnSRo4cqdl4&#10;UkoppUx0KsQTQoh4ggCF2UsssqA6qmXLltetOuq7776z9OnTexXe448/nuDtvCL+YfYic/GCgfGX&#10;X35pZ8+eDVwqfo/PP//csmbN6pVaLENQlVbkyGM5ceJEX/rCgot06dL572OeI6GuL6WUUkoZrirE&#10;E0KIeIJqt7p163qoUqJECQ/0rkdlFKEhlShvv/22h3hvvvmmKrQiEB5TKouYiZc3b14bMmSInThx&#10;InCp+D1YeJAlSxavxuvWrVvIkyaZeCWw43Hl9zFttby5QpttqOtKKaWUUoarCvGEECKeoPKDMIWN&#10;oc2aNbP9+/cHLklYzp8/b6NGjbKXX37ZQ7z33ntPm0sjEB7TNWvW2Pvvv+9BBdVk1+uYS4ywNZoQ&#10;j7l4vXv3DnnSJBOvVONNmDDhYjVeqlSpfDaeKi6llFJKmZhUiCeEuGKo6ApK6x4tmUhIRIAQ8/Jo&#10;5/Dhw1azZk0PU1g2QBUI91l8wuOwe/du27Jli1cBMo/v9OnT9tNPP1nnzp3t6aeftgceeMDq1av3&#10;q8dLRAY8lnv37vV5bhx3H3zwgW3cuFGP8RXAc6dWrVo+M43Wd6oYQ500ycQtgV2XLl0se/bsF6vx&#10;xo8fH/K6UkoppZThqEI8IcTvQpsebXkERFT6LF682KZPn+6DwZGKM7adrlixwrZt22bHjh2L6uCA&#10;sI7WWcI7wpQGDRrYgQMHApfGHxs2bLDGjRtbhQoVrEqVKlanTh3r0KGD9ezZ0woVKmRJkya1e++9&#10;12dBbd261R/PgwcP+uN16tQpf5wV+CRuCG779OljefLk8YrLhQsXqnX6CuA5UK1aNcuQIYPfd6NH&#10;jw550iQTv1Tj8TuSarzUqVNr/qGUUkopE5UK8YQQl4RA5+jRo74UoXv37h4KVaxY0SpVquTVXO3a&#10;tfM5UmxfrVq1qrfxffjhh9a1a1dbv359vFeehSPBaijatAgDcufO7VsuE4IlS5b440NwGFNaBB97&#10;7DG7+eab7ZZbbvHB/QQWPG7t27f3gf5jxoyxTZs2qc02kUNl7MyZMz20pY17xIgR12UbcmKDylV+&#10;r7H8hZmCmpUWuVIVze89lphQjUfYPXXq1JDXlVJKKaUMNxXiCSF+A0EOLZj8kiCso+WIygWCPCru&#10;du7c6ZUrhHRIlR4vgqnSIzSgLY3tmNOmTYu6AIGqJ+638uXLe4BGqHno0KHApfHLkSNHbPLkyd4u&#10;9sknn/hSDeY/Eej8/e9/9xDvzjvv9OqTmCEfYQ+PMZtNozF4jSR47q5atepimNuqVSt/LqvC8vL8&#10;+OOP/pxlaynPhRkzZvzqZElGjlTdjRs3zsqUKWMpU6b034dULLP8J9T1pZRSSinDSYV4QohfQQjw&#10;ww8/+Fytf/7zn5YzZ07r1auXV2kRyF2uUouggBCIkI8h8cwdouohmqq7CEzYgEgVXv78+b3CI6Ha&#10;Gbn/me1F9SStsps3b7bVq1d7ayAvVO+++24P82i5pVKwUaNGVqNGDQ8vkNZohXiJn127dvnzjxCP&#10;CllmJCrEuzxr1671Nx4I8YoWLepbfkOdNMnIkMeXary0adN6NR6BnmbjSSmllDIxqBBPCHERQjqq&#10;FKhEefLJJ32uGlU9J0+evOoQgBlwtN/ywpgql2gIEQjrli9f7sEJAQoVibTWJhR8/7Nnz3qQFxPa&#10;oZn1xVILBvcT0rK1dPv27d72zCxD5DGLpsA1UmEuHttVqbAkkPrmm28U4v0OS5cutWLFinmoU7Zs&#10;2ZAnTDKyZJYrVcqEeLTWdurUSdV4UkoppQx7FeIJIRyCH5Yx0F706KOP+gsa2kBDhTp8jMsuFwxw&#10;2ffff++hEYECwRFhHjO7IhUq4AYOHOgVeIR4DFBPqMo2wjvCuv79+9uwYcN8LtqCBQu8xXnw4MH2&#10;6quveohHUMHGWh4f5LEk/MPgx0TihufYlClTfLEKQd7w4cMVzv4OBJ0EOoR4vHkR6oRJRpYEdrSb&#10;p0qVypdcMBORERChriullFJKGS4qxBMiyiG0IcBZtmyZLzy47777fGEF1TyXCnRoraXa7HIbVwkN&#10;aOksXLiwPfLII/bWW295MMgsvUiE+5DtsB999JEHeLSnUumWUKEY34sWyly5cvn3R8LEEiVKWMaM&#10;Ge1//ud/7LbbbvO22iFDhng7GS2EbKel0pIQl8dMIV7ih2ORDdIffPCBHwfNmjXzkFdcGpbP8HxJ&#10;kyaNz7EMdcIkI08W+rB8iGo8/stcUG2qlVJKKWU4qxBPiCiH0IYZWlShEOB9/PHHvqTicmEOc+54&#10;wUMAFBs+j0UXzGGjhfPWW2/1F8a0q0VyNRCtyLRnsdmSeXhUxHE/JFQoRmXkZ599ZiVLlrSCBQv6&#10;xkVuBzMNX375ZQ/wWGzx1FNPXQz5kMeRz+H2Hj58WCFeBMBjSNUr24epxCtevLgfiyI03F8shOH5&#10;wu8qZkWGOmGSkSeBHW9+EOIxD7F+/fr2xRdfhLyulFJKKWU4qBBPiCiH1jvaXVl6wCIKZqNRyXMp&#10;qNhq06aNVatW7TetsbSOUqXXokULe+ihh3yJAi+MCbZo64xUCAGoSmQZCMEYm3xpZY09my4+4TFj&#10;/h7fl1bKQYMGWefOna1BgwaWPn1630p7++23e9sYLbUEfVQe5c2b1x8j5hdqAULkwMzDjh07+mNL&#10;dSaPrQgNz51gRRaVqi1btgx5wiQjUzbVUoXOKAkC76FDh6oaT0oppZRhq0I8IaIcwrVXXnnFHnvs&#10;MZ+ddrkZbgQ8Gzdu9MUXzA6KCYEVLbm0bxIYUfHVr18/n8fF9QkHIxUqDJlHxwwyAhO2Hv5eNWN8&#10;wW1BggkeS4K9unXreqiaNGlSb2mm0mTEiBH++HTp0sXatm3r8/vYrKsQLzKgMpTHmApbgmWCChEa&#10;Wo1pMadqkRCvQ4cOIU+YZGRKZTlbunmDgxmubO5mPmyo60oppZRSXm8V4gkRxVBJR9UcVXhUIOzY&#10;seOyIQ6z03r27GkVK1b0Sp8gBHgLFy70TZh33XWXL1CgEuzIkSM2cuRIr/qK5Eq8U6dOWbdu3TzA&#10;o8qNkCxcFnjs3LnTZ6MFKyNZNgLcPlosaYkm6OP/R3K7c7TB8/jrr7+20qVLe4jXvHnzsDkmww2e&#10;v3369PH7iRCvR48eIU+YZGTKfFAe82zZsnk1HgsueFMj1HWllFJKKa+3CvGEiGIIcJiXRuhG1c7l&#10;qvCo7Jo/f76VK1fOJk2adLFVlI+vWrXKK37uuOMO+9vf/maffPKJvzCmGogXx1xGmBSpbN682Vto&#10;qeSpV6+e/ztcKtpobyZcTZIkib300kse1IroYOvWrVa9enUPpwjeI/k5+EcgwO7evbvlyJHDQzyW&#10;G4Q6YZKRKa2z48eP979tzMbjOODvFttrQ11fSimllPJ6qhBPiChm9erV9te//tWeeeYZb/+8FFRo&#10;MSiftkxaL6nC42MEVdu2bbP333/fA7ybbrrJw4LgVlY23LIZs3Llyr40IVKh2pAqPCoOBw4c6D93&#10;OMBjQAUkt+3BBx+0tGnT2p49ewKXikiHIJ3nHyEe8w+plhW/5ejRoz4/kJmgLLZgrECoEyYZmRLi&#10;0VLbqlUrf/xTpUrlb8bMmDEj5PWllFJKKa+nCvGEiGKYa/enP/3JN5heqnKMjxPwsSCBEC8Y0CGz&#10;pGrWrOkbaG+88UbLmDGjh0bBgI+wjzZdWk2pyotECErKlCnjQQltq+G0hTdYPcnWRUI8KiJZwCGi&#10;Ax5/Zr2xWIbjk/mUCblsJbFA2z/LLLJmzeoz0ahKDnXCJCNXgjyeK2z1phqPOa68ORPqulJKKaWU&#10;11OFeEJEMd98843dcMMNXkEWO8Tj34QABHiffvqpt4syTy0Y0NF6SyhABR5B4JNPPukvfmOGdQR6&#10;BHsMCY/99SMBfqZvv/3W22jZbMn9FE4Vh8xAY1PtP//5Tw/xatWq5VVHIjrg+OQ5zsIVQjyCqnCp&#10;Eg0ngpulCfCoxhs1alTIEyYZ2fK7kgUXzMXjjY+uXbuGvJ6UUkop5fVUIZ4QUQwvXl999VV74YUX&#10;vF2WYC4Y0B06dMh/SdAKW79+fW/DDAZxhHu84HnkkUc8wLv//vs9wGK7aRDCPlrUWPQQqS2cx44d&#10;szZt2nhAUrhwYW+/CidOnz7trYG0SxPi8aKUykERPWzZssWqVq3qx2j58uVt165dgUtEEN6o4Hcc&#10;bzgQyI8ZM+Y3J0sy8qWltnPnzj4Tj2o8Kqyp0At1XSmllFLK66VCPCGiGFrrqDqh6oAKhMmTJ/tG&#10;S9psCeBolaXFiAUYQQjn1q5d6wPgCfBuueUWr+TbuHFj4Br/heCO1iS2/hH6RRoEmlQaMg+QgKRa&#10;tWphtzSCwI5twoStDz/8sG8MpgVaRA/BVlGOUSryFixYELhEBGE784cffmgZMmSwvHnz2rhx40Ke&#10;MMnIlsCOavKSJUt6NV769Ol94UWo60oppZRSXi8V4gkR5dByOW/ePB/qzTBvZt/xop9WWTabxpyh&#10;RXBFJU+VKlXs5ptv9hDvzTfftNmzZ/9ms+3QoUMtS5YsXgkUifDz8oKPoJLqHTZahtvcP1onqRRM&#10;mjSpPfXUU15hxOMtogeOU56LhHjMxqMyM1xmNoYL/E4jhCfEYwHIhAkTQp4wych35syZ1rBhQ39j&#10;i2q8Jk2aaEutlFJKKcNKhXhCCH9Rf/LkSdu9e7dvm6WVluq5YPtsEK5DZV2KFCk8wLvzzjttwIAB&#10;/vGYnDhxwjJnzuwBUqSGRlQ4NWrUyAO8okWL2uLFi8MuHOE2soyEVtrXXnvN23212CD6WLRokeXJ&#10;k8e3FBPWay7ir2GUABW1BDcsf5k4cWLIEyYZ+VKN17t3bw+9CfGoXp00aVLI60oppZRSXg8V4gkh&#10;rggqelhQ8cYbb9if//xnb6NlUQJz4WKGfVyPah9akajkix0ERgL8TEuWLLFy5cr5iz3maYVjMEKb&#10;YIkSJTzEo8po4cKFEdnaLC4PYW5wuQXP2dit79HOunXrfF4gIR4zPBkrEOqESUaHPP7Mwwu21DKS&#10;QLPxpJRSShku/ol3GOfPn+8vthlKrxd4QojYEFpRrcKsIMI7NtpSgUbVXuyQjt8lDIinJe1qfp9w&#10;XSoAE0OlGG2ztNIyC5BgZPTo0WEZVvL4UBFJiEfb74YNG9RKGYXwmFORybFatmxZ31ir4+D/WLFi&#10;hd8vadOmtdKlS9vUqVNDnjDJ6JDxEM2aNbvYUvvRRx+ppVZKKaWUYeOfOKnnxThtNsi79Qy4b9eu&#10;nQ9BZ1vX8uXL/cUfc2N4R5/2uEisrhFChIbnPbOBaJ+ljfaf//ynL3GI/XuAttqPP/7Yf4dcaYBH&#10;mMDijM8//9yef/55/10TzvAzE47xIi937tw+Z+zw4cOBS8MLAtWXX37ZkiRJ4pUl27dv1+/uKIVl&#10;Dfy9p12UeZfaUvx/cI5DiJcmTRqvrmWxT6gTJhkdUnU3cOBAf74Q4nGOrOpMKaWUUoaLf2ITGy9E&#10;gyEeJyucuMSUF6m0ZFWuXNlfoLdo0cLbC9hqyTuWvIvNi0OqaGgpYx7W6dOnPeyjtY4X87xQR72A&#10;FCJxwfOYFzBsOL3xxhvtH//4h/879sILrkdlL5UsvCj+vec68/d4o6B169Ze4Zc8eXK76aabbP36&#10;9YFrhCf8Tvvuu+8ubqVt2rSpfyzc4P5ni/Djjz9uyZIls+rVq/vGYBGdfP/9916Nyd97Nk/z91r8&#10;F9rMS5Uq5Ru3K1Wq5LMjQ50wyeiRakyCXUI8RhF069ZNLbVSSimlDAv/1L9/f+vcubNvo2QjV82a&#10;Nf3FKS/EmQ1DuxghHgFf7HAvWIVSoEABr+BjpgwhX9u2bY2vSzsdLQi84F29erVXhVDNR9UNYR9V&#10;O7zwV7gnRHjCc5PNtW+99Zb95S9/8QBv2LBhHtTHfM6ePXvWr1e1alWbPn36FVXrEta1b9/eq4J4&#10;wUQVTGII8fi9NWTIEA9E+P1H1U44EnzsHnroIQ9gqRxUcBO97N+/34Nc/nbXqVPH/x6L//Ltt9/6&#10;GwmEeLxZyYbSUCdMMnoksONclhAvVapUXl2ucFdKKaWU4eCfeKHNC27m4RGw8QJ62bJlfuGUKVP8&#10;BXuvXr38ZKZx48b24Ycf+kku71oHAz623hHohari44UuVXwffPCBzxWhJY8qgD59+tjIkSP9BT8n&#10;0FTz0Ua3c+dOb02j1YdggNtGlYuCPiESFp5zP/zwg2XKlMnn4BHgsbWP3xVBeE5Skcfzl02thPcx&#10;L79Stm7dalmyZEkUIR4VhJ988on/fqtYsaLfR+EIvzfZHJw0aVJ74oknvHo69hZhET3w95QxGRy3&#10;tFYzC1d/U/8LMwI5TyHEI+hkgU/skyUZfdKCzlw8FlywgZw3nFSNJ6WUUsrr7SW309ICS4BGW+zx&#10;48d9JhatWGy1o1WOCg8qUGip7du3r3Xq1MnbbKnE4ySYF7e8s03QR8AXM9ijqo82Xir4Chcu7CfP&#10;VP8REBLyUZ3z2WefebULJ1GcUNPusmbNGh+uz+0IBn28UNULESGuHZ4/BHYYhOc/z3PmZ916660+&#10;A2/o0KH+vIv5fON6hPCEWgRGVPtcy/MxsYR43EfcLxUqVPDfZZ9++mnYzsPj9ze/k5mH9+yzz9qY&#10;MWOueE6hiDx4XvL3lL+9vPnG/+cYEeYnQ3QeEOLVrl3bx4TEPlmS0SfHAV0pVONly5bN34DWsSGl&#10;lFLK6+0lQ7wrgRcFvAgg5Dtw4IBX8m3evNnDNlpoOdmhpZYwrnv37t6yS1BH2y3hXajKvZjyYoMQ&#10;gao/Qj7CwXr16lmrVq2sa9euXvXDVsgvvvjCgwQqYqiSIdwLVu4FFUL8F54PBE/8AghW2bZp08bD&#10;c6pjCeoXL17sAfxtt93m202ZdRe7iosNrVTS8rykQoE2+WslsYR4vKlB+JE/f35/M4L7hQqncITb&#10;RXszm2lfeeUVbwUT0Q0Vs4y+4NhlxhdvzgnzBV7cL7RN8kbk3Llzf3OyJKNPqu54o+add97xgJdu&#10;Es43Q11XSimllDKh/EMhXigICAjQqJALVvLx4p8ZeLzIJ2RjsyPzeFauXOknywRxVN5RzUPIV6VK&#10;FW/34aSaVt2YwR7BX3AWHy+kCflocyDoozqGVl/m+tH6S9BH9RDzbZYuXerhABs1CRyZ6aUqPhGN&#10;bNmyxUPxJ5980tKmTevPOQI8QnaeR2+//bY9/fTT9sADD1i1atX8+gRCwec27bK04hGoM1uLYCD2&#10;jLyrJTGEePx8VBryoo7fQ/yOYnFEuP4O4XcvvxsJ8Qgnvv7668AlIlrZu3evV8nzt5T2d/4W62+g&#10;ebV/MMSrX79+yJMlGZ3yBhXPF6rx6C6hojnU9aSUUkopE8o4D/GuFF44YLBtl6oeKuioDOAFPZv0&#10;CAp415OTKAI5XnQQ0tGGGzPYC2Uw7KOaj7l8fA4BBZUpDRo08I2YBIdUHhEkrlq1yl/gcDv0okZE&#10;Mjy/CO6eeuopD/KY90O1HRLg8W8CKtqHeN4wS42qWqpVqN4hBCAEpCJt3759v2rDvVYSQ4jHz8nv&#10;JeZ78jumefPm/jsjXOFNE24nIV7WrFn9jQwR3fBmWnCeI39L+bsXF8/fxA6jQag8VognY0sFc3BL&#10;bc6cOf28MdT1pJRSSikTyusW4l0NvMhgeD4BW7Cqb/v27d7yN3nyZB+2H7OKr1y5cl6BQnhHkEfr&#10;EKFeqPZdPka1H9flJL548eLeHkjLLu26nNzz4nfdunX+PanEOXbsmFcmUclHCIncRoV/IjHAccrx&#10;S2BOVSpBFHMmkX/z/OJyjnOeY02bNvXnE88Nwu9Fixb5deLyeE8MIR7Pd6p6qQJG3gDgjYdwhbEG&#10;BLKEeFQsaxup4G8oc2z528cMON4k42PRzsSJE/0NC4V4Mra01DJblJZaNqjT5aEttVJKKaW8niaK&#10;EO9K4QU1lUGEAIQPVA+NHTvWF2/QLsjSDAI6Qj6q8ggmCO6o1vu9sI8ZflQf0T7ICV2XLl18kP/4&#10;8eO9ko/WYJZu8P0PHTrkAQi3hyrDYNhH0BcM+xT4CfF/JIYQj2CT3yP8PqB1nzmcvLkQrrB86MUX&#10;X/QQj6qrPzKzUEQG/C3iuCXU5W8eb1Qx0zba/x4xu5fxHIR4hDShTpZkdEqIRzdIxowZ/U0RzgM5&#10;XrSlVkoppZTXy4gK8WLDCxNetFBpwAsVZnlRaURgwIbJYMj3+eef+4tzqvl4F75WrVreMkdLIdVH&#10;BHhU6hHyxQz2grP5eEHE9Wi5ICRs1qzZxXl8U6dOtTlz5viiD4K+DRs2+Fw+KvqohKKykHBAlXwi&#10;mkkMIR7Vh8F5YrTks8QnnJ+zVCk//vjj9tBDD/nvNeYWiuiGvzMsgOLvFMcxb2zxxlO0/+1hNAB/&#10;41lewHlAqJMlGb1OmTLFz/FoqSXs5Q1cLT+RUkop5fUyokO8K4UXMARpVNDRMkvr7LJly/wO4uSN&#10;d2GDQR+thVTjEfIx5JgT/0tV7wUl6CtRooR/DtvN+BodOnTwNuARI0Z40EfVDN+TAGPnzp0eOAbD&#10;PVXwiUgnMYR4q1ev9qpd2u/Zts2G33CF3xO8iZA0aVJ79NFHfRlHOLf+ioSB44K2+eByltKlS/vi&#10;mmj/u8LfYZ7bCvFkKBmj0LBhQ6/UpCKvXbt2PiM21HWllFJKKeNbhXiXIbh0I/Z23Y0bN/pGThZv&#10;sNWOd/FpS+rcubMPu2c2H4EdlXnMHWLWTuwqPv5NuEc7L229vJiqVKmS1a5d29t52rRp40sEBg0a&#10;5K0bVPMtWbLkYiVfcHYZVYbcTiESM+Ee4hGiDxw40IMPnq9UuYVzKy0VyAQ1tNI+88wzPoxds88E&#10;UJU+ePBgryji79A333wT9X9DeKNOIZ68lJx/cT7GgiBaankjl3mSoa4rpZRSShnfKsSLA3jBTKsa&#10;lXyEfMzGY4slLbSEfLTs0n5ByEerbc2aNX0mHxU9MYO9UPLCgnZerk8rH21Q9erV8wUDwZAvOJeP&#10;FmHCENp0FeyJxES4h3jMuGQ7Ns9Jluew1TOcq5eo4mX2JyHeq6++amPGjAnr0FEkHBwHjJKgPZDj&#10;mTegov3YCIZ4LC5gqVWokyUZvXJ+NWTIEH/TlZZaOitYhhLqulJKKaWU8a1CvHiAF/dU7hDuUcl3&#10;+vRpD/lokWUW3q5duzzoI6wg6KOqp1+/fh7M0W5LRR6VeVTxUa0Xu1WXfxMAchnVFJxYcl1m+DF0&#10;uWrVqv5OMdV8vEDj6y9cuNCr+PjeVPEFN+xyO4W43oR7iEf1Lc9Jnn+0w4f7kghaZzNnzuwhHtVF&#10;tOvruS6Av0+8yRSci8ebQlTnRTPBEC9t2rTeKhnqZElGryyxILSjw4IttbTUcsxouYWUUkopr4cK&#10;8RIIXjhdSl5cUzlH6EewRkCwadMmb5+lkm/06NHeDsdWXKr4mMUXM9S7lIR9SMsUSziY30eLL4s7&#10;aBlirtewYcNsxowZ/r0IFgn39GJfJDThHOLxHKUSg+cSwTnbrsN9vhxvGvzjH//wEI/7lXmb/BxC&#10;wN69e/3vCX8nqNgkpI5mYoZ4zL4NdbIko1vOk3gDh2pNgrxOnTppuYWUUkopr4sK8RIBhGrB2XzB&#10;Dbss4KB9lrkszOqi6q5u3bre6kfbLe23zO5iHh/BA5V7BHmxq/owOJuP9iqq+ajkY7YfizeYx0e1&#10;IBsNGYDO0g22GXI7qDAkdKQViwCS26mgQFwpHDu0n3MsMzj8jTfesBtvvNFnTG7bts0vY+7j9Q6V&#10;ObYJvHmuUPHKbeVj4Qwt9cmTJ/fFFjy/165dG7hEiP8+96jS5u8C1dy010bz726FePL3pOqOvwPM&#10;xaOlljdDed6Euq6UUkopZXyqEC+CIFhgYyYVdSze+Prrr327LtV2VPK1bdvW6tevbzVq1PCgj8Au&#10;uHjjUgFfUF7gMAeGkDA4ky/mdl0OJkJFKghp2aWakACGoC8Y8AVDvqAiuiGoa9mypS9z4Rh8++23&#10;7fXXX/fjjRdITZo08ZD6ei9kIECvXLmy3y7+SytiuB+/hHZU4SVLlsyftwTwQgSh8nv69On++5/j&#10;ulevXn6cRysK8eSVyLlUoUKFPMQrUqSIn1+Fup6UUkopZXyqEC+CIWgIVvEFZ/LRRkU1HZV1VNgR&#10;khDEEfIxC4jFG4R0zEuqUKHCryr6eJETDPWQ0I+PBav4aNVlnh8VgYR8fM1gyMdMLlp2CUAIGbkd&#10;BI607xL0Uc2nYC+64HGnjW/dunXeQhvT4MeYIXm9l7RQEcgLN453NkdTiRruML+JEO/hhx/2ytrE&#10;cJtFwsHfBd7o4U0ZfpezUZ03XaIVhXjySmS+MOc4hHjZsmXzLohQ15NSSimljE8V4gmHF3WEKrTq&#10;UiFF2MYyDNpF2H7LFlxaST799FNr0KCBV/MxS4lwg5l7McO92BJ+EPQR8lWrVs0/n6/D1+Pr0j5J&#10;i+KCBQts9erVHvJxO5g7xu0S4npCGxUtqRznXbt2ve6VgVcC85oI8R599FGf48RzW4iYUDHNscFx&#10;TUstv/ejFYV48krkPIU3OVkWlCpVKh9jouUWUkoppUxoFeKJS0JlHK2wBABUzB06dMgr6AjZ1qxZ&#10;Y4sXL/aDaNq0aRer+ajAoxKPtkNCOyr0CPCYvRQ72ONjVPhR6ceyjvLly3vIx0kyM/l4MUWb18iR&#10;I71ikMpBKrSoJCTko7KQOYFUGirsE/EBxxaLLGg350U+LYiJoWKULdeEeE888YR16dJFzw/xG9hI&#10;+/nnn/vCI34nz5kzJ3BJ9KEQT16JvKnZoUOHi3PxOM/heRPqulJKKaWU8aVCPHFVEGAEJRjAYNBH&#10;OxbhGhUemzdv9nYtDjJaUIYMGeKVd61atfKQjjYu5jERjsQM94IS8iGXE/RxXWb4vf/++z4vjbZG&#10;Tqb79OnjL8Bo2f3222+9km/Hjh3asiviBI5nWsw5FjkOCbDDHdqPS5cu7SHeM88849WuQsQmOBeP&#10;2V78zqV6MzEE1PGBQjx5JVJ1N2DAAA++CfF43syaNSvkdaWUUkop40uFeCJeCIZ8BHxUMxHyUTXH&#10;1kzmcxG0sQSDtl1OjEeNGuWtio0aNbIPPvjAZ/ER3NGuy4urmAEf0gJGJR+XcUJNwBKcy8fn16xZ&#10;0xo2bOhVSFQJ8m45oSItYwQz3A7adVXFJy7Hhg0bfD4kxxyVohwz4Q6zJgm/CfH+8Y9/eKWsELHh&#10;dzRvejAWgeObN0d48yMaUYgnr1TGf/CceeeddyxlypS+wT/U9aSUUkop40uFeCKs4IUlSy7YbkvI&#10;t3TpUm+l5UUWlXyffPKJv9ikKi84pwyplIoZ8l1Krsu2TkK+Fi1aeLvu6NGj7csvv/TvRQUhbcOE&#10;e1SqBKsNuV2hFJELj//8+fM9UObYoVWcYzPcoeU8Xbp0HuKx7Zet0UKEgpZafhdyfFO9mRg2L8cH&#10;/A3g70maNGn8eR7qZElKnDFjhj9nmItHNV7Pnj1DXk9KKaWUMr5UiCcSBbywPHv2rFeKUEnHXDyq&#10;pBYtWmRTpkyxfv36+YuvOnXqeKsum3V5Ucq8PWbyUa1HpQUVSqECPy7nuoSDbJ+rXbu2L9/o37+/&#10;twOz5INwZOvWrd4uTMhI+zCVWSw6IPSj6jAY+InED48pL+6pBuUYYeNrYqjaZEHMP//5Tw/xqBZh&#10;w68QoeB3VefOnS+2i1O1eb23QV8PqKZiuQfBDG8UhTpZkhLnzp3rbwCmT5/eQzy6B7TcQkoppZQJ&#10;qUI8EVEQpNEqS9hGBRIn3GzXHThw4MXtuvXr1/cFGhUrVvQqq8KFC4ds2Y0t7btcn/ZKtjry4pev&#10;G9yuy+INKlmYm7Znzx6v6KPShfBRLbuJD9q/afHmcScIplIzMUClyHPPPechXrZs2RJF9aC4fjAX&#10;j2OcNzioTOa4jzYI6AkxFeLJK5GFMMHlFrxhqLl4UkoppUxIFeKJiIZKEwI0quWonKMqiXl8Gzdu&#10;9FCGWXnBkI/Apk2bNh7QBSv6qMwLzuajWi/2Ig7ac6ng4DrBeXxU8fFCkJCPCkHm/dESPG/ePA8W&#10;qejjNgQ37J44ccJvH2GLqvjCB44Vqix4nKnO3L59e+CS8IXjh1CZrbRJkiTxpQUK8cTl4PcRIwao&#10;xuN4Z2ZptKEQT16NY8aM8b8LhHgcN/zODXU9KaWUUsr4UCGeiFqCAR/SQkbFHEEfVXTM41u5cqV9&#10;8803HsDRVklrLcEcL/LYsFujRg1fdkBQEjvcC8oLY4I+Kv1o1425XZfAkHk6Q4YM8SCRaj5aIVet&#10;WmVbtmzxF9NUxXDbFO4lPD/88INXbPI4Ur1J2BruUInKxuZHHnnEkiZN6oEyHxPiUjAaoG7dun6c&#10;8/uMauJoY9KkSRdDPLZRhzpZkjIof6t5Y48QL0eOHH5uEOp6UkoppZTxoUI8IS5BMOSjkonZdwR8&#10;vODdvXu3L8BYu3atLVmyxL7++msP+kaOHGmfffaZt+wSntBmQ4UL7bpU69GyFjvgY5g6rZoEfCVL&#10;lvTPITj6+OOP/cVku3btPOhjwy7fgxmAVBHu3bvXt5DSrqsqvviBx5W5ijxWtGInhpZojlOOm+TJ&#10;k1uyZMl8O3M0zjgTVw5vXvA7huOcNySicZsxLcWEMqlSpfKt5qFOlqQMSgV/1apVfTstS4Q6duzo&#10;oztCXVdKKaWUMq5ViCfEVUJYFgz4CEiodCJEO336tIdqhGtU0dEyS9D37bff+vINKu4IVRiK/dFH&#10;H/lMPl40U6kXM9zDYAUfFX6Ef1SJcF2CPtp2afWlOoyQj8or2nnYsLt48WJbv369h3wEOokheApH&#10;eEypjiRg5bGYOnVq4JLwhvZsqj0fTPKgJUuezEaNHWW//Echnrg0/C7jdwdvKFAxzFy8aGvBprKK&#10;N1sI8fi9GupkScqghHgtW7b0xUFUbxL8ai6elFJKKRNKhXhCxBOhwj42nrJhl3lr27Zt88CNaj6q&#10;X2jJ4YUBizOKFy9+casuIR5B0qWCPuQ6vAinoq9cuXJeJfDhhx96YNi7d28PEQn4+J5UFNKmG6zg&#10;U9D3Wwhj+/bt6/cp9++aNWsCl4Q3+w/stxy5cthtd99mdz14lxX5pIg1n9zcen7V0yatmGQLNi+w&#10;7Ye227HTx+zk2QvHwPkLx8DPF46B//2PXThaA19FRBu07/O7g98pVHJG21w8AhjeJFGIJ69EttES&#10;dqdJk8aDPGbhUikf6rpSSimllHGtQjwhwgyCPwI2qumYj0ebDq26tLy1bt3aX2QS0lGVR4VesIKG&#10;qr1QYV9s+RwWNTDEvlu3bt6qy0bT4HZdFjiw4ZdKPlrtCPqCc/kwGuC+b9u2rQd4tNlRXZkY2Llr&#10;p72R+g276c6b7K5kd1nKj1Ja9i7ZLUeXHP+1aw7L2TWn5e+V3yoMrmANxjewDjM72NCFQ23aqmn2&#10;zcZvbPn25bbt0DY79/O5wFcVkQ5vMDDjk98PtPPzeydanuswe/ZsDzEJ8Xjzg3+HOmGSMujw4cP9&#10;+cJcPAJg3igLdT0ppZRSyrhWIZ4QiQReaLNcga22BG1U8VFdRwA3dOhQX7rBwgxejFMZwJB6gj5e&#10;YBDcUdVH2EcwFTvsIwDkerTqVq5c2bfzUhXIjD828REk8sKeWYC0CVOpE5zJR9hH6EiVIbeRyr7E&#10;HABw26lMokWK+4b7k58xMbB81XJ74bUXPMS7/6n77d2W71rBzwtavp75LHf33Pbvbv/2EC9nt5we&#10;7gUl3Hu327tWoFcBK9GvhNUYWcMDvWgKcqIdKos43kuVKuXttdHUUssCI+aX0hpZs2ZN//lDnTBJ&#10;GZSNxrRgE+Lx95M32kJdT0oppZQyrlWIJ0Qih6AFg227BE5s2GUe3/z5832e27Bhw+zzzz+3Dh06&#10;eLscIR3VfMzl40U7L0ZiL96IabB1l6CPgDA4j49WXV688D0I+hYuXOitp4Rg3AaCPlp3CfcSSyDE&#10;fbhixQq/f/jZ2SJMSJkYGDNpjD369KMe4r2e7nUbP3+8TVk5xYZ+N9R6/b9e1m5GO2s+pbnVHVvX&#10;Kg+rbGUHlrWifYp6ZV6u7rksW+dslqVzFnu3+7vWZXYX+/k/2mwbLcybN8/DCAL/QYMGedt/tMDc&#10;Ut7wIMRj3igz8kKdMEkZlBZsKtoJ8bJnz+4heKjrSSmllFLGtQrxhIgCqKqhao7tujt37rRNmzZ5&#10;ZR0ttLwYYYnDwIEDfQsrLbtUoVGBxnw92swI+XhxH6zkixnw8THCPcJAQkFm+rFdt1WrVt6uy9dl&#10;8QbfZ8GCBbZy5UrfsEvIR9su1YUEj1TyBdt2ryfcV2ym5Wfn5yPQ4LYlBrr17mZJHkniIV7e4nlt&#10;095NtufoHtt9dLftOLzDNu/fbD/s+cFbZhdsWWBz1821iSsm2rCFw+zzeZ97BV6WTv8N8XrP6+2z&#10;8kR0QPBepkwZf37zO4DnZ7RUYvJmRzDE400KqptDnTBJGZQ3rRo0aOAhXsaMGf3NnlDXk1JKKaWM&#10;axXiCRGlULmHwYUbVJsR9LF0Y+vWrV7Jt3TpUv9FMX36dK+4o/Kuffv21qRJE58dxQteXvzSqhu7&#10;RZd/U9lDyMflBH0EY1S6sJ2Xr8HcOSoYqBRkphDVQMuXL/dWYcLGQ4cO+e1KyDCB70dlIbeX28/P&#10;zn2UGPikzSf2P0n/x0O8ctXL2e6fdnuIF0qCPS7feWSnB3zMwes+t7tl7ZzV8vTIY2OXjg18VREN&#10;EPAHW8hpKf3hhx+iJsRjuRABJiFehQoV/Dkf+2RJytiybT5lypS+4IJAj2Av1PWklFJKKeNShXhC&#10;iMtCdRwhH22xP/30k7/Y37Vrl1fTUVVHFQuD4Knm69evnwdzVOIxk48Kvvz5819cvBEz5EOqfljM&#10;wfKIYsWKWenSpe3999+3WrVqeaDAdl1m/bG5lxlEVMgRLuzevdu37AaXbxCyxVUVH1+TZR+0FxPk&#10;MS+Lrx3u8LN/3Ohju/v+u+3mu262Wk1qhQzvLiVhXpsv2niIl++zfDbnhzmBryyiAZ7fzMAMts3T&#10;Yhotm6t544B5oIQx/FchnrwSefOJZShIBbo21EoppZQyIVSIJ4S4agiMgjP4CNBoQSXoO336tFfz&#10;EfZRRccSDF4gMyh+1KhR1qNHDw/mCPmCVXyEeLHDveAMPiRM4zq08xIKEvbxecwjovqhU6dONmTI&#10;EJs2bZq3B69evdorCZnHR8B3tcEes8CoOOR2EERy+xNDiHf85HH7oPoHduff7rRb77nVWvVoFTKs&#10;u5Sb9m+yRhMaWdZOWX3BBS23InrgOUx4VbBgQX/+sdAmscyC/KNQdUyVcNq0aa148eLaNCqvSEI7&#10;jpl33nnH/1bwRlao60kppZRSxqUK8YQQCQphHyEf1XwbNmywZcuWeSXf4MGDvYqPWXxU5sUO9q5E&#10;Aj9m+NESV7t2bd/WS8sTlXW0OvH9+N4Ee5eS7b/MBMuZM6e3FTI/kI+HO1u2b7H3ir5nt91zm91x&#10;3x02ZNKQkGHdpVy1c5XVGlnLsnfOboV7F7bth7cHvrKIBgjlCcBpK+W51LFjRw/iE8Ox/0ehqph5&#10;nunSpfPfH5MmTQp5wiRlbHPkyOFz8ahepTIv1HWklFJKKeNShXhCiLCD4ICqPir5mMtHxQMLMqi6&#10;++STT6xu3bq+PZb2W148UT3E3L1QizdCyedUq1bNqwLZ2ksFxZw5c2zx4sUeKNLSmzlzZv8+P/74&#10;o98WKpUIOsI11Fi6aqmlz57ebrnrFrv3wXttxcYVIcO6S7l462KrNLSSZe+S3coNKmfHTkfPdlLx&#10;X/bu3eubp3mO0B7IsotoaKll/iaVwenTp/f2/wkTJoQ8YZIytlRuEuLxBlLfvn3tq6++Cnk9KaWU&#10;Usq4UiGeECJRQHhGFR+z8JiJF9ywy8ZbQj6qIHr27OnBXJ06dTyEIIyjsojqGtpxacsNzueLvYiD&#10;j/OCjEDwH//4hz355JOWPXt269Chg7cCz5w500M+Wu8I9qgkZD4g7beEfLTuEvTRens9wr6vF3xt&#10;b6Z5026+82ZL+lhS23l4Z8iw7lJ+vf5rK9m/pId4dcbUsVPnTgW+sogWOJZZNMPzgZZ1nluJZanL&#10;H4HfJ1TdZsiQwd8MUFukvFJ5M4gQj8pttrvzZlCo60kppZRSxpUK8YQQiRoCs+BcPoI0FlPQMksV&#10;3/fff+8D+tk2O3z4cJ91F7OajxdgtN6WKFHCW3gJ9xhunzRpUkuSJIm9/PLL3i4Vcy4f16UKkHl8&#10;7dq186/J5l7maFGFETPoo7KJ2XzcJm5jfAV7fN2Zs2fay2+87Jtpn3716ZBB3aVkS+2M72dYwc8L&#10;eojHgosz56NjHpr4P4Jz8TjWkfCa51Skw/OU3weEeDzXx44dG/KEScrYNm3a1EO8LFmy+DgI5r+G&#10;up6UUkopZVypEE8IERUQop04ccKr5wj4gtt1Cfmo5OOFO9t1qeB7/vnn7emnn/YXZjGr+HiBH6pd&#10;lyo+lm5Q9UdbHtt1GzVq5C/qWOYxaNAgr+7hBd6iRYt8wy4tfMENuywQCFbxXUvQd+78ORs5dqQ9&#10;/Y+nPcR7J9s7IcO6S7njyA4btXiU5e2Z13J0yWF9vulj538+H/jqIlogEKd9nSH9HNeE1ByjkQ5z&#10;MHm+0kJPaE94GeqEScrYsj09ZcqUljFjRmvevLlXbIe6npRSSillXKkQTwgRlRCWBav4aNMlSDty&#10;5IgvwciWLZu/mGfGEaEbFXYMuyeM69q168VKvipVqljZsmUvVvHFDPZo1+VjBHzM2eI6VPExQJ+g&#10;kA29VHGwQIDwcNy4cT6Pb8mSJR7ybdu2zcOFkydP/u523BMnT1jH7h3tocce8hCvdLXSIcO6S8kS&#10;i77f9LVc3XNZzq45bcLyCfbLf8J/I6+IW3g+sNm5YcOGfgxXrlzZ28YjHRZ48JwmtEcqa0OdMEkZ&#10;W2aqUr3NUhSqs3lDKNT1pJRSSinjSoV4QggRgNl2bMklfKOyjplgBBuEaLQVUslHqy7hGtV8hG2E&#10;boR8tOwOGTLE23VZDkBYx3wtKvdiz9+LKd+L6/H9mMlHNR/hICEhlR2EfLTsEvLNmzfP1qxZY/v2&#10;7fPgMTh/79CRQ1a/WX27N+m9HuK169EuZFh3Kbce2modZnXwAC9Xt1z21fqvEnymn7j+8JgTaDHb&#10;K9hCzsbaK4VjkdZUKk779+9vn332mc+qXL58uYfR4XpM8ZymajZr1qwextB6H+qEScrYcpxTwfnO&#10;O+/4RvRp06aFvJ6UUkopZVypEE8IIQIQNHTr1s1DN1oKWZwRKnjgYxgM+DBY0UfYRxjI1yIcoLLp&#10;u+++80o+wrhWrVp5FR5z9QjsQlXxIbeBABCDFX2EfbT28jkEfgzjb9OmjXXu0tmyvZvNbrnzFrvp&#10;jpusWadmNm/VPFu+ebltPbg1ZHAX0x8P/miNJzb2eXiFPy9sy7cvD/ykItrg2CUwZoMzxyFt5lcC&#10;SzGoYmVjNFWsBGJIVSvH8EcffeSBdzjO2OO2d+nSxRfZUFVFMBPqhEnK2BL4cnwzF4/KVWajhrqe&#10;lFJKKWVcqRBPCCECHD9+3EMxwgtaXtevXx+4JO4g8OP77NmzxzZs2GDLli2zr7/+2kO+Pn36eMhX&#10;o0YND+lowyW4I8ALzuNDAr6Y1X3MY0r+cHK74YYb7Ma/3mgPv/ywvZ7jdctYJKMVrlrYKjWuZA27&#10;NrSeo3vapG8n2eofV9umPZts897N9uP+H23NzjVWa2Qty9opq5XuX9rW711/MagU0QXHJ5WlhHEc&#10;W+3bt//d44C5jgR4hM0cs7SmTpgwwSvyCDlYIMP2zkqVKnmgzfzHcILAnapBft7UqVN7i2SoEyYp&#10;Yzt69Gg/5gnxGK1AAB7qelJKKaWUcaVCPCGECMBMPAbc82K+Xr16vmE2IQhW9QU37FINRdDHPLIV&#10;K1Z4GEJIQtBA2x+z9Khsou2Waj7Ck4cffthDvL/c9Be79/F77f7n73cfeP4Be+CFByzJi0nsoZcf&#10;sodfe9gee/MxeyHTC/ZO/ncs7wd5rXSD0pa+Rnp7s/qbVqhlIft68de2fft2bxtmsQFtxMwMjM8N&#10;uyJ8ILymNZDnAcEbx+Kl4Hj45ptvrFixYh7W0YLO8cvxzGWEgmxoJsyjipTnFUtdwuk44tgeMGCA&#10;B+OEeCwrCHXCJGVsJ06c6G+4EOKxBInf06GuJ6WUUkoZVyrEE0KIAFTHEY4RXhCUETaEEwQjBA7M&#10;LSNkYyYfizeoHHr55Zft1ltvtRSPpbB/F/m3ZSuazVLlTmWvZHrFnkn1jD3+xuOW4rUUluyVZJb0&#10;paT24AsPXgz63Bfut6QvJ7UX079oFStV9LClRYsWvsiDhR68WKVCi/lmfF/ahJl/RsswoQ3hIyEk&#10;QV8wwBGJE8JsKkJ5HtBWe7m5eLSQU73KTEeG+l+qXZY5jlT1FSxY0ObMmePHSbjAcUv4QpUrIR4/&#10;T6gTJiljyww8KvAI8ajIY6ZqqOtJKaWUUsaVCvGEECIAlXdUExFe8EJ+//79gUvCF8Iyfpm/9dZb&#10;dv/991uhwoVs/cb19sPmH7yibuwXY63/qP7WpU8Xa9K+iVVrVM1KVi9puUrlskwFM9m//v0veynD&#10;S/bUv56yR19/1F5O+bK3PnIfIMEGCw6ooiKoYcMu1VnM9WvZsqUvQRg4cKC3kc2YMcO+/fZbnyW4&#10;adMmD0EPHjzoM8cIexTsJQ6onmMuHI87VZ7jx4/3j4WCSk2OiQ8++MBD8EvB48/xQdUSoTPBb7hA&#10;6Ez7Lz8rM/EI8GOfLEkZSo5pZuER4lHJqXmKUkoppYxvFeIJIUSAdevW2fvvv+/hFYPuqUhKDPBC&#10;8vnnn7ckSZL4sgvaX2Pjs/hOHrc9B/bYpq2bbOUPK+27Zd/ZF3O/sKHjh1r3gd2tbY+21qlbJ2vX&#10;rp01bNjQA03adQnwCDiC8/iCAV9QPkYVCgFNhQoV/PPYrstsNFoTmfU3cuRIr1oJVvNt2bLFA75g&#10;my63jzAFxfVn9uzZ/njy+HI8MDcuFFSFsryC9tvLzbrjcV28eLFXLX366achj9HrCVWEhJaEeATU&#10;oU6YpIztrFmz/NhnOy3PA81TlFJKKWV8qxBPCCECMH+uVKlSHlywSTbcgoZQUN1GFdyjjz5qyZIl&#10;s2bNml1xlROfS4B2+sxpO3HyhB07fswrqwjXqKLbvHmzB5srV670Pxi01FJp0qFDBw/5WMBRsWJF&#10;r8SiTZKgL2a4R+jHUg4CPi5nZhT3L59D0EfrcuPGjf3rMZOM5R4s+QhW8u3YscNvCwHSpSrBRPzA&#10;0hU2KPM4UnlJ63QoYoZ4l2uRJcRjO225cuXCMsQjXOYYTZs2rR/XsU+WpAwlIV6DBg0sVapUlj59&#10;euvRo0fI60kppZRSxpUK8YQQIsDChQs9aCKMYg4cWzfDHWaQUelGgJciRQqvfKO6LS4h7CNE43sR&#10;qNEeS3hDyLZ27Vq/35hzNmXKFL/fOnbsaPXr1/ewju26MYO9UHJ/c71g0MdmVIKjDz/80ENJvl7f&#10;vn29rXPevHk+k48Za2rRjT9YasJMRIJYHhuC3FAQ+vKY0VLIY3IpeKxmzpzpgW+vXr3C7rnF1lx+&#10;DkI8jttQJ0xSxpalQ1QcM0sRqeAmEA51XSmllFLKuFAhnhBCBGDLJq2jhBa0f4bT3K5LwWKJ5s2b&#10;20MPPWRPPvmkjR079rJtjXEF4VlsqbaiGovAhvuOwI/bxxIOgj7mjrFht0mTJt72S+syoQ73eahw&#10;L6a07Mas7ONzaPesXr26b+xlLh8vqKmmpIpv9+7d3g7N7eC2iauDIJhAlvub+53FD6HgsaaSkgCW&#10;EPdSxx6hIG25PG4EseG02AKo/uRYJMQrWbJkyBMmKWNL23nr1q29DZtqPI5x3tAIdV0ppZRSyrhQ&#10;IZ4QQgTgxRehBQscCJwutWkznKD6ibbHBx980OfizZ8/P+znynH7aKckaKOqjoCPKi2Cop49e3pl&#10;CyEf8/iojipUqJAHdzw2MWfzhZrPx2V8TszlG3xNQlla32jpZIEJbbpUkRE0EvQRRsWezRfN4R8/&#10;+9y5c/25wP1KUHypgI4NyQRg3OdUIVGpyXW5PwkDOUaHDBnijyGth5dbgHG9oH2YeX3p0qXzQFJB&#10;jLwSOU46derkrbTMxSPQI9gLdV0ppZRSyrhQIZ4QQgRguD2BRbFixXwJA8FOuEOVG6EVId5rr71m&#10;a9asSZThE7c5GPocP37cK/iYw0a4QjBJlRdz82itJeSjXZegj62otN/ymBE4ERTFns2HfIzLuA4V&#10;fOXLl/flG1Tx9evXz0NbAigCxdWrV/v3DW7X5bYQOgaXcERLuMfyEe4n7j+C4l27dgUu+TUEoaNH&#10;j/bjkPuWzc7MN6QykmCW2YdU4FE1uWDBgrB8XvGz0UZLGEMl7tSpU0OeNEkZU4Ju5uBlyJDBQzzC&#10;bt4sCHVdKaWUUsq4UCGeEEIEYHEDgQWhENUUCdGW+kcgTKJ1lIo0QjwCCMKnSIYQjUovqrn4WWmf&#10;ZRkGoSvVdiwkad++vTVt2tTq1Knj4RMVVkWKFPHto5er4suTJ49fjzZfFjXwNWiPY+Pk8OHDPdih&#10;FZTtulQQEqDSJkqIxbFCFV+wki8Sgj4qFOvVq3fxOcHcuFA/Fx+jqpH7h0o7wrycOXNa1qxZPTxl&#10;mQX3I1WQcT2vMa6g9bpKlSoexlDxybKYUCdNUsaUEI/fD8EQj1EBVBWHuq6UUkopZVyoEE8IIQIQ&#10;AhFYEPrwC5LAKJwhMFq6dKnP8SLEo9Js27ZtgUujB0IkQjRCJ6r4Dh8+7C2ctM0y64xKvhkzZtiY&#10;MWN8u263bt18aUMw5CNkYg4aVXoEfTGDPSTco5KMgI+2USq2qCpjsy5VZ7Tr0i5KCMyL+sWLF9v6&#10;9ev9saCakNsTDPoSU7jHbeX+4j6gxXTUqFGXbDHnugR0/MwEnSwh4flEBeWyZcts//79Yf184thh&#10;K23GjBk96CW0jX3CJGVsqd7lOcJxQ4hHhTAV3aGuK6WUUkoZFyrEE0KICxBCMMifwIIWQpZchHuI&#10;RyjEC0baaAnxfm9DaDTD40voSVhD1RXz+Khi/P777z3ko/WTllrCONrjPv30U2+3pSqPcC9U5V5M&#10;qThjdl9ws26tWrW8io2ZfF27dvVWYEJEwkQq2tatW+fVhGxpDecZhrQX8/NRncbmYwLJSITHgMcr&#10;c+bM/vPyeIU6aZIypoR4gwcPtkyZMlnKlCn9jYHp06eHvK6UUkopZVyoEE8IIS5AyNO3b19/AU+l&#10;FbO7wj3EY7YYFUPPPPOMh3gET7SaiiuHx53HmfuSgI/Zd7SGUjm2Y8cO27x5s7fO0gpKmxz3NyEf&#10;4RwttwR2LOAItusGQ72ghHt8nEo+Qj5m91HpyedRzceLflrwCMgIEAn5qOTbuHGjz+SjXZfHlNt3&#10;PcI+gkZ+Pn4WZtvRwkwYGom0atXKsmTJYjly5PAtyqFOmqSMKSHesGHDPPwlxON3Aq39oa4rpZRS&#10;ShkXKsQTQogLxAzxqL6iWircwwpaGwkbUqRIYQ899JDPZgrXmWOJDY6HmBKgEfZxnwfDPhZeELSx&#10;TOTbb7/1F++EfN27d7dmzZp5SMeiB9ozYwZ7saXKj7CPajdaomldpW2Xykra82jZ5bGlnZVtmMzk&#10;Yx4frcPxHezRBsywfoItFj4wb5A25UiEiklCPGSBSqiTJiljy3M+GOJVq1bNW8hDXU9KKaWUMi5U&#10;iCeEEBcgqCEoIVRJLCEeYRILA6jCe+KJJ7yS61Izy0TCwHFEmzPhFxV9bLclcKOSjxf3LN5guy4B&#10;HxWftN9SxUdARtgXXLwRO+gLStBHyEdFH59LaMDXYy4XISIBHyEb7cJU8RH0cUwQQHI8E/rFDCd/&#10;D67Phlm+Ny2DhIuLFi0KXBpZ0BaZLVs2n2/GfUpgGurEScqYEuIR/BLiMWNTIZ6UUkop41OFeEII&#10;cQECDVoaCSuogGIY//VoX7waaLP88MMPPcR78cUXfaYbAZIIb4JBHwEfc/kI+JjJN3bs2IvbdRs2&#10;bOgBHa2sBGcEfYR3hHiX27CLBIIs66C1jzCKCjMC3smTJ/smX5Z9EPQFl25wHDGbj5bdYNAXM+wj&#10;tKMVmBCPykLm5EUizDLLnj27h3jc/7NmzQp54iRlTFngwjbmf/3rX77hmOdZqOtJKaWUUsaFCvGE&#10;EOIChBWdOnXyEIRqihUrVoR9iEelFbPWCPFSpUrlm1HDfY6fuDQEaFRXEqodOnTIq+mYjUeIxjw+&#10;Qj6qRam+bNq0qX388ccXK/rYrkt1HmEbIR7tuTGDPYI/WnUJA0uVKmUVKlTwz+XrdOnSxUO+qVOn&#10;eshHqEiL8JYtW2zXrl2+/IOvT7jF92BeJM+XSIPqW8IYfk5mFWrLqLwSg1vNCfGYdTlp0qSQ15NS&#10;SimljAsV4gkhxAUSY4hHyEN4R4hHVdbKlSvD/jaLPwbHKUFtcB7f2rVrPeSLuV2XoK9Dhw4e0LGM&#10;gspSWm8JfC/XqotU+lH598EHH3iQxWy/1q1beyiYPn16X9LB7EgCL74vsuyCSr7EHuxxXwZDPM02&#10;k1dqzBCPQF0hnpRSSinjU4V4QghxgcQY4jFr7fnnn7ckSZJY0aJFvWorEiukxO/Dscrsu+DCDao0&#10;qaLjmOBYZvEGm2+p5hswYIBX39FqSzs2MyBp26XKjqAvT548ljVrVm+fRYb2Z8iQweX/U+lH0Ed1&#10;HtaqVctbdgcNGmQTJ070itClS5f69+Y2cFuYD0iVIQFkuB6jhKL87IR4hDGEoqFOnKSMqUI8KaWU&#10;UiakCvGEEOICiTHEY55a8uTJLVmyZP7icdu2bYFLhPgvHNdBOZ4J0aiaYxbenj17fDYerbNU1jED&#10;LhjyEcwR6FGBR3VazCCPijyCrmDIR+DH84YAjHZe2nU5HmnXpeW3VatWvrGXxREEY8GQj+N3//79&#10;vlE5HJ5rhI3M/ONnIpwcM2ZMyBMnKWOqEE9KKaWUCalCPCGEuEBiDPHmzZvnrbQpUqTw1kcWFQhx&#10;tXDsE+6x2IJqOTbrUuVJeynz8GjTpsKOMI8Aj0o8wrmaNWv6Ag0CL2btMXOP2Xs8h4LSvksQSBsu&#10;lxPyEZTxebT58jXq169vbdq08Q27BCAEigR8hIzMBmTDLkEfMwO5rfEFFYy00RLisUSEraOhTpyk&#10;jKlCPCmllFImpArxhBDiAokxxOvTp4+HeE888YTPLSOEECIu4PkQlOfB+vXrPdiiAo/2W4I9gjXa&#10;ZKnmo7KOSj4CjZ49e3r1HfP4COsI/WIGe6Ek7CMAJPCjoi84m4+Qj7ZfKvkI1Vg2EZzDx3Zfgse4&#10;grCwcePGHuLx/alI/Oqrr0KePEkZVCGelFJKKRNShXhCCHGBmCFelSpVbPny5V75E840atTIQ7xn&#10;n33W+vXr5zPRhIhreG5s3rz5YqspVXVssQ21CZnrnj9/3qv5qKILtuzyfCKAY24eVXfM4iPwYBYf&#10;X7dw4cIe9hGeEeIR5oVawhFs2aX6j8+vUaOGNW/e3Hr16uXVgmzO5bYy327fvn125MgRD+eoMOT5&#10;wW3jeU0wyW2NCZcz24/2YL73Z599phBP/q4jRozwKtWUKVN6denkyZNDXk9KKaWUMi5UiCeEEBfg&#10;BT0VRAQFlSpV8mqfcA/xypYt6yHeyy+/bOPHjw98VIi4JRjiURlHiJc9e3YbOnSoB2PXCl+TcI2w&#10;jao+TkiYlzdw4EDr1q2btW3b1ho0aODtreXLl79sy25sCeBY9EJFLZV17du3t969e9uo/9/ee0Bb&#10;VZ/r+qfck5ybe8Y9OamaaDTG5JiYYk5yYnJjFAsKyoiKoCIIIkWKSLOAghTBTlFEUbpbigooKhYs&#10;929BRcEGiiiooIgFFVDEdsfvn+c7a3J2diYKsssqzzvGM8Q9196rzbnWb77z/b7v+uvDSFywYEF6&#10;5plnwlykBJ3+gDwWegViMmLi8Rwx9enfV3PhJFIdEqJNmzYNE499zqnGIiIiUpdo4iml1F+EqTBh&#10;woQwASgXpC9XMZt4pKBIK2Hi/f73v0933XVXYYtStSuODVJtI0aMiJLaI444ItJvpNzYVlsiHUd5&#10;LIYaxtqaNWvCaMNwe/DBByPhVFVVFZN1KdfFoKMXZGb0YTJi9DGQg0RfTbMvb/DGgAEDwuTj2Mfk&#10;4///8Ic/BAz3wKDBIMeYuf322+M4u+eee8LcM6UnwD7C4BdMPPYpTTwRERGpSzTxlFLqL8KMoCSV&#10;k31O8CnLyysXLBYx1bNRo0Zh4jEx9NFHHy1sUar2xfGBqTZs2LA4Rjp37hwGW22aeNsi7g+zjxQg&#10;02SZyJxN18Vgmz17dvSyo4feBRdcEGk++upxTLdp0yaMvOrGXk3oa8a055133jn97ne/i0QfzxVz&#10;pn///tGf75JLLkljx46NzwsMHO4Tg+/ee+/NXWhJ+YKRO23atC0mHmXi8+bNy72tiIiISG2giaeU&#10;Un8R5gAnY5zIk+rZWs+vYhEliL/5zW/CxMOYeOGFFwpblKobUW6KQcYxQqKNRUR9m3ifJ45Xhm1s&#10;2LAh+vFlST4m7FIeT3rutttuix5m9LtjGAxTdimfJ52HYUcpLdOev/Wtb6U99tgj7bvvvmHs7bff&#10;fmGaU07MbXgN6OHH71DWTi+0vn37pkGDBkUpMKX5lObOmjUrBh1g7Nx5551bUnw1F2NSmmDiUQLO&#10;wBdMPPYnDN2824qIiIjUBpp4SilVEOV0nJxzUs4HZDGbeJgBDLTAxGM4gJNpVV2LBBxGFCW1lKpi&#10;XhTzMYLBmCX3KI3nsWZGH1N1SfK99tpr0e/v6aefDuOe53TQQQeln/zkJ+m3v/1tlOVStk7SCiMP&#10;Q686GDfAtj/96U/pwAMP3NI3kNcIo48y327dusW03iFDhkSSDxOR+7rxxhvDWDTFV5pg4k2aNClM&#10;PPYBkp/0Xcy7rYiIiEhtoImnlFIFMd0SE49Uzt133x2TLItVJHx23333tNNOO0VPMHqJKVXXYsos&#10;hhTHCYYU/etKXZnRh8FHmTo9MUndMTGXgRiUzGK4XX311WHAMRWaY46pukwlxcDB+DvggAO2avTx&#10;8/333z/+Lrc97LDD4neZ9Mv98JnDVGySfCNHjoxSXXrxZQk+SoUx+uzDV1yQqmS/oKUB7zF9Gnm/&#10;8m4rIiIiUhto4imlVEEkKDAnODnn5Pmjjz4qbCkuYTpwko+BR+kfJ47FbDiq8hHJNcw7JsC2b98+&#10;rV69urClPMQxz7AMjDmGZFBin7d4ysBUI0mH0Ue6joEb9M6jvBZjjmm6pPIw+LLUXk2T7/PgdxnU&#10;0bFjx3hc9CTE5MvMRSb6YvBlgzY+j7zHLzsGxir9FzFmMfHomTh//vzc24qIiIjUBpp4SilVECWq&#10;9JcjGUMKhrK7YhRGw/Dhw6OUds8990yjR48u6rJGVT6ibHvcuHFRJoqRR6+5chKJ1osuuihKYiml&#10;pVRyew0wbo+Rg7nH58jMmTMjyUefPEy+s846KwZt8DnDa4hRRzKPNBfluBh+pPYwhfJMP7bx+JgS&#10;zOcVZiN/D5OPv8/9YD6S1iVdzLRULkpg9vG4+JzDfHLC7o7D6zhq1Kh43yinZpgKr2/ebUVERERq&#10;A008pZQqiJ5YpF4wKDgJZgJmMYrG/fTtw8T7xS9+EY36KQdUqq6FgYwpRFqV1CqGUTmJRCvDO+iB&#10;h0nGFNq6HESBqYbZRrL2sssuiyQXJh/lukzFZaIuJbe81gzUICGYpfpqmns1wRTE5KMnH8lAEoIk&#10;+S699NJ4XhiU2XRdhm8wkIE2Ag7e2HYw7BiQQpk0Jh6vrf0NRUREpC7RxFNKqYJIFXHSTCN7TuSZ&#10;xlmMYvJm06ZNw8T73e9+F2maYpoSqspX7GeLFi2Kia4YS5hNxVp2/mVEohWTEsOMY2zEiBFhbOUt&#10;oOoCjmXuj+QcKTqG7Vx77bXRd43EFyYcZlxm8mHQceGBRF/1NF+W5Ktp7GEAVk/xMWWYsmj68WEe&#10;UiqNEUWJKMbiddddFybjLbfcEiYfaT4en/35/gtei8GDB8frDaSifV1ERESkLtHEU0qpgp588sk4&#10;ocWcoGSwWJv2r127Nv3Hf/xHmHgkQHjcStWX1qxZE1M4MY4wgVauXFnYUvoi0frII4+EgUcab+jQ&#10;oQ0+qABTCEjIYZ5hHGXluky3xeSjRx5JPso5GbzRt2/fGEDC5xnvEYYdzwmDLy/Fx88w/UiT8ZmC&#10;IcjFjMzk42+dfvrp0X+T+8CsGj9+fKqqqko33HBDJPl4TJWW4uO94FjgdaMvHgnHvNuJiIiI1Baa&#10;eEopVdCzzz4b6RZMPE5S33333cKW4tIrr7ySfvSjH8VgCx7rsmXLCluUqnuRvOP4wBjC6MHkKpck&#10;KM+DzwGeF4k10mmYZXkLqGIDo4/yTt4P0oQMvcBgw2ibMGFCGjNmTEzXxZjkeZGmpCya54phiQmF&#10;gUeirKbRx//z82yyLkk+fu+4445L7dq1i8/Nnj17pn79+kVfvssvvzzSzJiMPBaGBpVjig/jEnOT&#10;1weTlMRk3u1EREREagtNPKWUKuill16KMjWMsYsvvji9+eabhS3FpYcffjjtuuuuaeedd47y31Wr&#10;VhW2KFX3wuii1JMyTo4V+uIV6xCY7RXPjWQh6TNKU/k8oJQ0bwFVCtRM8WHyYTxhqmGu8T5SLksP&#10;UAwoyocpDyXJhzGHQZe9z7weX5Tio1yX22EKMrCDtCa/z+vJa4l5iMlHapAkH/fL8A8eTykaexiT&#10;PC9ehyOPPDL6DObdTkRERKS20MRTSqmCKBMkVcEJKw3mX3/99cKW4hLN6L///e8HnEDSI0+p+tQz&#10;zzyzZbgF5YTFanhvrzDxVq9enXr37h1mVMeOHWPwQ7kkx7ZGdaMvK9nFoMLow+SjNx498uiVR1++&#10;Pn36hMGHSUeJbjZJN8/kg8zoq1myy++3bNky9iUm7JLk4wIK7QzoB4i5V8zTdOkTyD7Cc8SsrKqq&#10;yr2diIiISG2hiaeUUgVRPks/KYyJs88+O7388suFLcUlpiGSwvvBD34QJ9Qff/xxYYtS9aO33nor&#10;0locKyeddFJ67rnnCltKW5h4PDf6vjEJtlWrVpEWq7Reb9sKphqGH2lFevNRRjto0KDUq1ev1KlT&#10;py3TdUnlZaW6mHiZ6Vfd6MuD21GmesIJJ8SE3QEDBkRJMOlPUm9M5qYfX1aqW9Pwq2vTj5JlDEge&#10;K/+dOXNm7u1EREREagtNPKWUKuj9998PgwxjgpPQ559/vrCluHTmmWdGP7zdd989kjFK1bcY+sIU&#10;U44V+qJhnJSDMPHWr1+frrrqqi3DHUigaeJtH7xe9ObDYCNRN3Xq1HhNMeC4UEL/PEpsSeFRhkqP&#10;vWy6bk2zr6axh/lHbz6MwebNm4fB16FDh/jMZvAG+yWDPkgP0hMQo41EYfXpupnZt6MmHz3/2P95&#10;XDwGUpt5txMRERGpLTTxlFKqoA8++CCav1PiRT8oSgaLTUzPJOGCibfnnntGaa1S9a1PPvkkDBKO&#10;FYwU+pthgJWD+BwgUcVzw1hi4iiGT94iSrYPzD1eS4w0oFwW4wuTj89eEpCUZ1Ouy+CNbLouZmqz&#10;Zs3i/cDAw+DLM/eycl1MQAxB3sPWrVunLl26RKsEUoIXXXRR9OSjByD3i8lIXz7ShBh9PK5tNfdI&#10;aWJCcv8kBUu5f6KIiIiUBpp4SilV0IcffhglYZyUUQb22GOPFZ0xsWHDhkh+YOL99Kc/LZsElCo9&#10;LVy4MAwWjBISUJs2bSpsKW0xpANziefGoAZ6tJHcyltESe2CeYbRR2IOQ4ykG4m6bLouBhxG3Bln&#10;nJF69OgRFzQoY23RokWk+SiBJsnH+4aZV7NkF5MPE5ASXT7n6WOX9ePLpusyvZc0H+ZtVrLLAJAs&#10;ycdgkCzJxwTeJk2axN/FeCyVScYiIiJSumjiKaVUQfSWo+zq6KOPDqOMk8lPP/20sLU4tGLFijhp&#10;/O53v5t+9atfpeXLlxe2KFW/euONN8L8oKT21FNPjX2zHETKcMGCBZECI9FFf0zMm7xFlNQPmHtZ&#10;gg8TjVLdefPmRaksqUkSdQzDGD169F+l+UhUt23bNj7PSfPx2ckgjjxzD9MP8w8TEDOQcl36+VGu&#10;e/LJJ6du3bpFmo9yYCbscl/8e999901/+MMf4v4w+/jeqOtefCIiIlK5aOIppVRBn332WXrwwQfj&#10;xI1kBydkpHKKSaSfONnExOPkkdI/pRpCmF2klrLhFhgX5VBSS8n6kiVLopwTw4f/ksLKW0RJ8ZCl&#10;+LIyXS7IYPJVn65Lmo++fOy39BalzJbUNaW6vNd8tmLo5Q3d4GeYuiT5Dj300Ejz8TOmhP/whz9M&#10;jRs3jpJa0nyYfNwXyW4eAyZwlt4DHmfecxARERH5IjTxlFKqIE7ely5dGiVW9PmaMmVKDLsoJpFA&#10;+c1vfhMmHieN5dKHTJWe2PcoecTE45ipqqoqi5Jantcrr7yS+vfvH4YNE2oxhPIWUVIaZAYfBhpm&#10;GkYfn6WYs7y3XLChdJfyWBJ2gwcPTr179440Ju8/6WxMO1J61Y29n/zkJ+kb3/hG+s53vpP23nvv&#10;MPVI82EIkuajh19WukvZLiXA2YRdkoNZT75swq4JPhEREfkiNPGUUqogTt5feOGFOHGj9IokxXvv&#10;vVfYWhyiCfzPf/7zMPE4uVSqIfXSSy9FTzxMDvqIvfnmm4UtpS2eB/3XMGJIaZHmyltESfmAgVYT&#10;TD/KdjH4SNUxDGPEiBFhxJG6++1vf5u+/e1vx+cxJt7vf//7vzL5Pg8Sf1yIweCj/yIlu/Tlw0C8&#10;/PLLIz1Ijz1TeyIiIlIdTTyllKqmVatWRW8j0kWUXNH3q1jSbpQvchJJ+oOTRsq2lGpIbdy4MdJF&#10;HC/0C1u2bFkkWktdJHAZpkCSitJJ/p23iJLKJEv1UYqLccf+f+GFF6Yrr7wySmn79u0b/SJJ39GP&#10;D6Mum6xLmo+y3LzBG9UNvqxHH79H0pW/x2c+93PFFVfEPonRh8GYTdYlzUfKkMeWGZF5j19ERERK&#10;F008pZSqJky78847b4spQdKoWEwJDBOMRfovYeJdc801hS1KNYwYBjNq1Kg4Xjp06JDuv//+6C1Z&#10;6uI5kHolhUcaj5Rh3iJKKheMPCbiYsRh1k2fPv2vtmOkkaTDZKuqqorP65EjR8b3y1lnnRVJPoZu&#10;tGzZMpLf/C0MY0pxM5Nva/352I65hzlIIpsUH8Nlsn58l112WfQAxOS74YYboi8fj4USYky+rD8f&#10;z0GzT0REpLTQxFNKqWqifHbs2LFhStD0/JlnnikaE+/tt9+O1NOuu+6adtppp5jSqFRDKuuLxzAY&#10;oL/XRx99VNha2sLsIEWFqcK0U40OqQ5ltqTqMNqYgotRlne76mCaYaBlE3Yx1ubMmRMm31VXXRVm&#10;MeW0DN047bTT4u9iEGL0YdhlRh+JPu63urGH2Yfxx2Nin6VUl+8xTL6OHTtGqS778bBhw6InH+0i&#10;xo8fv8Xo43HQH5A0X5bky3sOIiIi0rBo4imlVDUx7ZWTGpIRlEotWLCgaJJFa9asieTGzjvvnHbb&#10;bbe0aNGiwhalGk5PPvlkJIEwDBgK8M477xS2lLYee+yx1KlTpzBFSE1hvuQtpKQy4XsC0wwwyDDl&#10;8m73ZWBfwyTEWJsxY0YM3GAQBscXSbtBgwZFyS77JT1c6alHb0qMu21J8ZEuxRBkgNMJJ5wQxy9T&#10;mGklMXDgwLgPErYYi/QCpCck5bo1U3xZki/vOYiIiEjdoImnlFLVtHnz5khHkF7AyONE6tNPPy1s&#10;bVgxMZO0E6W0v/zlL9Nzzz1X2KJUw4khEJTxYeKRIFq5cmVhS2lr+fLlYZRg4mHo87mQt5CSygRD&#10;DaOM/YNBFxhaeberDTDKaqb4+G4iBUu57rRp09KkSZOiZyqPi7QdxyRpPlJ4mHwMn6E8PDP6qht7&#10;WYqv+mTdJk2axDHdokWL1Lp16zD6unXrls4444xICzLgg/vD5COBSxIRo4/HqLEnIiJSd2jiKaVU&#10;NTE8gr5e9PfiBIYTFPp+FYOWLl0afZAw8ThxxNRTqqFFepWG/hwvnOgvXLiwLPrirV27NnpQYnpg&#10;fmCW5C2kpDLp379/GGAYXgybyLtNQ4DZR2LujjvuCOP55ptvDpNt6tSpW0w+knaU1tKegXQ3Bh/m&#10;XXVjLw/MPow+ynkp6z388MPjd7O+fCQDM5OPJB/GIik+SnQ19kRERGoHTTyllKomzIennnoqEgyY&#10;EhdccEGk84pBnJj94Q9/CBOPk6Z169YVtijVcML4JoHD8cIUTQZCbNq0qbC1dLV+/fot5iTGBSZI&#10;3kJKKg8+i+mZirHVtGnT2E/yblcsZEk+oBQ2S/RhrnHsYvbNnTs3zD7Kdvnew4yrnuLDsMOwJLGX&#10;Z+4ByUS2k/TDFMzMPl4jEn38PdK6mJ7cT5biw2jkcdiLT0RE5IvRxFNKqWqiUT/lgKQU6DFEUoGk&#10;UTGIkx3KaDHxevfuXTQJQVXZ4ph5+umnYwgEx8zll1+e3n333fh5KQsjkomjDBXAoHBCrWRgeFFi&#10;jYHFwImak2nLCYw+SmWrqqoiyUcZLUk7voNIrGPOYdJhdNfsxwfVzb6aYPRhkvPZQZKPi2ckHEkK&#10;XnHFFVEmzGuN4VizHx9mXx55z0FERKSc0MRTSqkaosfXyJEjoyceJxcYEsUgmozvueeeMZl2+PDh&#10;hZ8q1bDCrFu1alUkdzgh5ySc/y+Wqc5fVvTCxMBgOijGxOmnn567kJLKA3OJfR0jiu8IjKa825Uj&#10;GGUYaZhq9OYjQcdUW8rNJ0yYECbfueeeG4Ycxhz99LLpuph9pPlI6NESAtOvptHH//Nzth988MGR&#10;5OO7uF27dqlXr17xt7kPvg+5v6qqqi1pPhKFlBFj+mH4ZWZf3vMQEREpVTTxlFKqhkjeTZkyJYZI&#10;cPKwbNmywpaGE4bIxRdfnH7wgx+kXXbZJUqRlCoWMZF2zJgxkcQ76aSTYmJtqZt4mJNMqO3cuXMY&#10;Cpg1GgLCPkAijRQZhhNltRhZebetZHidMPowOGfOnBkTdik7JtF63nnnxeANku4YfZTs8n2LMUrf&#10;V17b6om+6iZfBkYft+U7mgm7pAKzJB9/nwtxvE+UwXP/lPlj8mHMV0/0afSJiEipoYmnlFI1RF88&#10;yoc4aSc9wBTAhhbGIiW+3/ve99Iee+wRqQOlikWUnnKSzMk4J9UkdMphuAWl9STwSA8BKZ+8xZRU&#10;Dpg+9IzL+r+dffbZkfzKu638Lbx+WYqv+oRdzDbSdaTshgwZsmW6LiY6aVjSfFwkIM3HsBmMdd6D&#10;6sZeluLDBOQ23JbvcEw++vH17Nlzi8l3ySWXRMnuxIkTI1nJAI4szcf7yePMe/wiIiINjSaeUkrl&#10;iAm1JIpIBrDQb+hU0Zo1ayLxsfPOO6e99torLV68uLBFqYYXpacLFiyIE26OmbFjx5ZFz0YShhgK&#10;JH4wDa677rrcxZRUDiS46AeHYcQ+QbJMw6f24XUm4Thnzpw0Y8aMSMeTQCdhRzuJAQMGpD59+qSu&#10;XbvGhF2SfE2aNAkTr7qxlwe3yaZO83tZku/UU0+NtgCDBg2K4Ruki5mwS7kuJcM8przHKiIiUp9o&#10;4imlVI6WLl0apT4YEiQtNm7cWNhSt8IsxPxg4md1UdJLMpB+ePvss0/07VOqWETp6QsvvBDpGY4Z&#10;Ei8bNmwobC1dYU5SAsjJPo37R40albuYksqBlBamD2YQSS/6suXdTmoXSl4xSymFpSSWVCypOdJz&#10;N9xwQ6TpKNmlhBajb+jQoalv377plFNOiWnuTNg94ogjosce5mvNMt0sxce2rBcfE3lJ8jF1m95+&#10;7du3j3UBawJMPi5WkCDE5CO9n6X4NPtERKQu0cRTSqkcrV27NhbqGBJc6V+9enVhS90J827JkiVx&#10;UsDJCCcFJAKfffbZKD0iOcBkWkqIKF9Uqpj01ltvRYkaJW+c8GLqlYMos2vevHmUTlLSbuqqsuFz&#10;mX0c44fJrJSC5t1O6g8MvupgomGmVTf6MNpI1ZGsx4BjQAaJSspsuUCGIVuzPDcPboOhz3COrGSX&#10;zwdKfjEMSQcOHDgwetiSHMRcNMUnIiK1iSaeUkrliB50l112WfT34ir8okWLClvqTqTrWPhzQsDV&#10;f5ID9AEi9UGZEKW0X/va19Lee+8dRt8DDzwQCT0MRgwUjD0SUUo1hDChKTdl/6VEDeO5HPTII49E&#10;kgcTj5J2+njlLaikMsCYobwaQ4cSTPvhFT81TT6MeEy16r35MPowZDH6uBhBqpj2ABh8XMzjO5i+&#10;mBh4Wxu2wc8zst58/A6/i/HLhF1MPnrykfCtqqqKFCHGMI/BXnwiIrItaOIppVSOMCRI4NConwU8&#10;V9Lrui/ee++9F6VZWRPvzMzj/vfdd9/09a9/PX31q1+NCbWUBfFztpN6opcPJ5eYeRp5qqHEwiLr&#10;JYkJTjlqqevVV18Ns4bkDccmPbpqLqakMsAAoh8b+wKmDcnMvNtJ+YDZx/c/E275fqZPHoNNSOpT&#10;WkuJbdaPjzJcjDuMvi+argtsw+TjYiGfLVwkoCcfpcCU7o8fPz7ul/unPyCGI0Zf9em6NQ3KvOcg&#10;IiLlhSaeUkrliMmaDz744BZD4qKLLvqbPnW1LUzCdevWpccffzyuyldVVUXTdE4UKdn55je/mf75&#10;n/85/eY3v4lkEAkByrk4AeAqf6dOnaKEURNPNZSWL18eJWocM5yMsj+XujDXOQbpkcXzuvbaa3MX&#10;VFL+UJ7J/p0NTyBNlXc7KW8wyzDSMNUo1yVJR6KONhhcvCBpd9ZZZ0UrDtYQpOn5ruZ7GrOPMlyM&#10;4Mzsq27sAT9je9aXj88dvvMp1+VzddiwYXE/11xzTQz8mD59elx0nDt3bqwdMrMPo09jT0Sk/NDE&#10;U0qprej5559Pp512WiygMcgosa1vYciRruPKPAm8b3zjG9HLh8V6VVVVuuqqq6IElwmalAFhmmji&#10;qYYS+x/7I8YyCVFMvVLX5s2bI+XKyTSpGU6ePTGuTGbPnh2pTBJWGHmYN3m3EwGScgzhYD+hNx7J&#10;utGjR6fzzz8/pusyeIP0HWW2XJTjc5MLdhh4X9SfjxQfqT+G7tDyg0Rg9+7dw+RjjUDfv8svvzzS&#10;g7Q5oFT4lltuCYMvS/DlPWYRESl+NPGUUmorwjzDHOPqOQvslStXFrbUjT788MO0atWq9OKLL0YJ&#10;H/e/fv36+DeNsnfdddeARTjlvvTAIyXE7V5//fX4NwlCpRpK7JNVVVVxUkmpNyewpS6OKfplcbJM&#10;udygQYPsW1WBYHqQtCJRhYlCCSX7d95tRbZG9RRf1ouPFB1GGyYfFwmywRsYct26dUsnn3xytPbA&#10;5ONiAgk9jL4sEVodUnyYe9nQjWz9QiKQv4VxiIGIkYihyDTfqr98ZmPy8VhIFvLYeIwafSIixYkm&#10;nlJKbUWUz1KuwsKZ/nT0pKkrkZ5bvHhxmIann376lul2LLAp2cIQIYW3++67R48cjLuPPvqo8NtK&#10;FYfogUezePo7kWClr1Opi2OT4Rb0qeTEmbSLkyYrD0wN9mdMFMySnj17uh9IncGFAkpiSc9lJt/E&#10;iRNjui5rg8GDB0fJLv1wSYdmJh8GX16JbnWyFB+lvawtuOiSTdft1atX9PujJJgBH2PHjo2SXcqF&#10;MR0t0RURaXg08ZRSaivi5J0eSNmACRpa15Vxxn1xBZyUB+YHMJ02+/899tgj+uF9+9vfjsU6k/NY&#10;xHNSSY8uFtWUMtb18A2lPk/sx0uXLo0TS/ZbSsVImJa6mADdsWPHMPEoE6bRfN6iSsoXUndcXMH8&#10;wCTBSNHMkPqE/Q0TLZuqy4VFPoso854xY0Yk6jD6sjYb7K8M3yCFR3KUgViYfCSK86bsUsLLz9nH&#10;aR3Abfkd1iKk+dq0aROfgxh9JJJHjhwZ6cHqPfl4TE7ZFRGpWzTxlFLqc0RpKwkcSlJYtL755puF&#10;LbUrzA+GUtDDhnIXymdYOFPCx6Ia847JtN/97ndjgY1BwmPKUoJcRcdwNJ2nGlrvvvtuHCvsozRj&#10;5xgqdXFckXqhRI3jkmRK3qJKyhcSUQwqwOygTJHS2rzbidQ3mHsZmGeQmX2Yz6wN2H+vv/76MPm4&#10;IEnJLmW1JEpJ8pHGI2WaV6JbHYw/TOzM7MMQ5HOR9QgDPDp37hzVBHwHjBgxIqoJMPkw+CzRFRGp&#10;HTTxlFLqc0RTe0pMMCRIFz377LNhuNWFSNHRU+ydd96JHncvv/xylNiy4P7hD3+Y/tf/+l/ppz/9&#10;aRgjbdu2jf9iMGZXyUny0StPqYYU+zFJEAxm0h+UYNXVMVOforSe8jNOdDk5NWlSOWA8UM5IChoj&#10;A7PCNKaUOuzXGGuZyZcl+visYyI/ZbWYcnyOV+/Fl6X4aib5apJN2T3ssMPigiR/hwuUZ555ZpiI&#10;3A/GIr34OJ54HBiPmRGZGZMZec9BRKQS0cRTSqnPET2+SMdh4lFKQpkIP6svYYjwYf3jH/847bzz&#10;zpHSe+2112LYxZIlS9L9998fi18WvG+//XZZmCWq9MUJFwlRjDwMvXIoqX3ooYfiRJbUCQkWhxpU&#10;Dny+0osMExdzgs9hzI+824qUG3yeY7DRF49pt7TxYGI+gze4uEm5Lkk+jLqsXDcrO98Wow+Tj9Yh&#10;TNg97bTT0jnnnJMuuOCCGPLB/dEHmAm/XKjkcbAOy3rzVSfvsYuIlCOaeEop9TnCRGPBmKWKWFCS&#10;lqsvMRmTHjPf//730y677BIlKkyhVaqY9corr0TvuKwMfe3atYUtpSvSsRiT9IqizxTlYXkLKyk/&#10;6D9GD9JGjRqF6YCJYRJTKhlMM1JzrE/4LKQn3rRp0yJdd+mll8aQrt69e0cPPS6AUi2QtQipbvRR&#10;vptn9JH244IJF05Yf/H7/C3+JpN7uQ+GbrAmq6qq2mL0cVGTx8Qxy+NzEIeIlCOaeEop9QWiVx1X&#10;iOu6L16e6MU1derU6IXHcIvRo0en999/v7BVqeIU+yg95Eiw0kfsmWeeKfmUKOY9k2kx8ehBSdmZ&#10;J4flD+8x5gD7MWYDBoTvvci2gYlGS4Ubb7wx+khivDF0A5OP7wguiGDOcdEnG+TFMYaJV9PYqwnH&#10;I5/HmHxZPz6SfAz+4u9j9JGgpQ8gBiNGI2k+B2+ISKmjiaeUUl+g9evXR3kHi0tO4p988sl6MyQ2&#10;btyYzjvvvDDx9tprr+jLRJ8+pYpZ9GacNGlSHDOcnJGMqM8y9LrQJ598EieFnGCSyCNx4olg+cN7&#10;XFVVFUkgjAMMXHp45d1WRL4YDHCMtCzFRy8+hl/wnXHllVdGz9Hhw4fHuovkHeYcaT6SfFlvPpJ8&#10;JGOZqFvd2APSfWyn/J3kH7+HyccAD8p/GbzB5F76/mHycb8Y83PmzInegDwu2iWY4hORYkUTTyml&#10;vkCU1F577bXpyCOPjGESpDI4oa8PMeSiW7duYeL9+te/jvKQUjdDVPkLk5t+jSQrMLzGjRtX8pOT&#10;+RwgTcJJISeHl1xyiX3RKgDeY4YL0bcLw4CUD3258m4rIl8OzDLANMc8A4w+UnyYawzAqKqqiosn&#10;VCQwGAMjjv6UXbp0Se3atYvvmyOOOCLKdPNKdPkZcBxn5brcHpOPnn4Y9Awy69OnT/Q9pS8fPZEp&#10;2cVkZO3Hsa+5JyINjSaeUkptg5hKS088FnuUg2Cu1Yco3WVxiYnH4vOxxx5zeIUqCb300kupU6dO&#10;kcajDP2tt94qbClNcdwx3AIjn5NEUiIOtyh/eI/pwcXnL0YeBoLmrUjDgMnH8ccFTfrekZrLJuti&#10;tE2ZMiVdffXVcZxSUsvwDYw5Jktj2GHcZRN281J8mcHHZzxpPo55vsNY/5HmwyzENGTCLmlB1oNU&#10;SJDOzRu8kfccRER2FE08pZTaBtHji5IO+uKRxFi+fHmdm2n8/TVr1kTpCCYei0l6iylVCiJ5l5Wh&#10;U8JU6vsux+OLL74YyVhO8OiRZlll+cOJOSfunOBzQYVUtmXUIsVDluKrTpbow/ADjLXqE3Yp2cWc&#10;p1yXi01cnGF9h3FX09irSZbmY8gNpbuYfvTm4yIvk3rpy5eV6zKdnb7GmIyYjn52iEhtoImnlFLb&#10;IHp80asFQ4K+KnyA8rO6FKYBxgeLRkw8ejIxZEOpUhGGB8dM27ZtI9HEtOVSFcfjunXr4uSMNAel&#10;W1VVVXHCWHNxJeUB7y1lfLzfnLST6KG0L++2IlJ6YKphrpHmo10CAzDGjx8f7RLOPvvsOOZZe9GL&#10;j8+BbKouxh0mHp8LWZludaMvg9Qf7Rdox9KyZcsYkoZxOGzYsOjHx/1xMYipupQO81gwHDEeMSF5&#10;fJCZk3nPQUQqD008pZTaBmE+sKBiEUZZBeYEQyfqUpgGGB+//OUvw8Tj6u4bb7xR2KpU8evpp5+O&#10;dAPHDc3DN2zYUNhSmvrggw8ixUEqFuiVxudC3gJLSh9OnknTcLJOE33K8zjBzrutiJQnmGeU72Lg&#10;U65LnzwGjlGVkU3XpdSW/q+YfXw3kMzb2uCNmmAK8j3JECiS3vxdSnVJC5Lk47uTUmEHb4hIhiae&#10;Ukptg2hqv3Tp0phOS7KIk7nXX3+9sLVuhInHwu3HP/5xmHgsGinrVapU9Pbbb8eJyVFHHRVmCOXh&#10;7NelKtK3JCXorcRJGp8D9sUrX3ivaaPAiTYDTTih9qRZRAATjRJdknSU6dIbj8EbmHwMxWA4Bhdf&#10;MfkYmkGij+9CjD6+P0jpYfRRklvT7OPCAam/pk2bRoqP5DcTemnjwHTdwYMHx7R0KkQmTpwY901q&#10;mOEbWW8+vpswH7MkX95zEJHSRBNPKaW2QRgPNOZnIhpXTE8++eQYdlGXhgTGISeNu+66a/r+978f&#10;pRf1NRVXqdoQaVVSBRjfNAJ//vnnY78uVfHYKXHnZIoTMFIYnDB5glSeUOqGYctJNb2uZs2alXs7&#10;ERHguyArgcXkoywWMw2jj4uyJLkzkw8j7qyzzko9e/aMvnwYfaTWWWOS5sPgq27sZVTvycf3EJ9R&#10;/B6/z0UH/l7//v3T0KFDw+hj+AZpPj7P+AzjO4tEsd9bIqWLJp5SSm2jNm3aFFc6uSJK2QQLobrs&#10;i0cJL+mlnXbaKe25555p8uTJmniqpMRwC/oLcVJCGoHprp9++mlha2lq9erVcYLEyRMnTfRR8mSo&#10;/OA95USbE2X6X2FCk27Ju62IyPaAyYeRRmns3Llzw1ybMWNGrPNI140cOTKdf/750YO1T58+Yc6R&#10;aieVx7AzUnpZiq9mPz7+Pxu2QZKPi2i0geH3+R5m0BRpPgZ7XHzxxWHyUSbM8A1682XluhiQpvhE&#10;ihNNPKWU2kZhqi1atCgWQSyKMNjefffdwtba1+bNm1OvXr2ilHafffaJBVapGyCqssT+yonK8ccf&#10;HycR7MPs16UsjnlSsZxIUWJJwsGTnPKDk1dMWk6KKX8bNWpUnNTm3VZEZEfhe6R6go9SWMw0Bl6Q&#10;5OOCEWk+jD76sXKRgQnwJO9Yl2LSMSGXQRqYeNWNvczcyxJ8mH/04uN7jCRf9ZLdLl26hMlHuwiS&#10;fFSEYPJxEZuefDwuv/NEGhZNPKWU2kZROvvqq6/GwgYTjwbEdTkt9r333osSCUw8Fl0s7kp5uqeq&#10;PLG/MtyCPj4cM5QR1aXxXR/68MMPo+8QJzycKHGSw7GZt8iS0oWTZk50Oflt1apVlKJ54ioiDQ2f&#10;Qxh9mclHQpgEHWk+euNxYYk0HxN26cvHWpXBG6Tyqvfg29pEXbZxG25L4hyjj+/vY489Nkw+DEMm&#10;7FKue9lll8WUdsy9rAefCT6RukcTTymltkOkiCh54ASeBsUsXOqqL96bb74ZCypMPK6S0ourlIcC&#10;qMoT+ysTlQcNGhQnASz8X3nllZLejzEmFy5cmE455ZQw8UhBmNAqLzj5HDZsWHz+cgGF95gT1Lzb&#10;ioiUChh+pPkw+fiM69u3b/Tjy1J89OLjMy8z9LaHxo0bh9FHko+WE9VLdUnxYTRmKb6a5D1WEdk6&#10;mnhKKbUdojxwwYIFcQKPKcEiqK761JH622uvvaInHldRX3zxxcIWpUpHDLegLx5GNFfxn3zyyZIe&#10;boEBSQKXhuSkFDhp0eApL+gJxYktJ6b0nhoxYkTu7UREShkMNFpeYLBRrptN2KUnHz3zuIDRrl27&#10;uGhNkg+TL5usy0UsEnuYfltL9nEbfoe+uEznZUAQE3vp9cd9sDYgQUjymcdA6TBGI48pS/WROjTZ&#10;J/LXaOIppdR2CnMN845FDSfwr7/+emFL7Wr58uXpe9/7XkymxTRctWpVYYtSpaOsLx7pVfrizZkz&#10;JwZelLLWrVsXPdLoPYTJQ7Ihb5ElpQcnipSjcdLJSSif85RP591WRKQc4XMw68+X9eij8gSTjxTf&#10;hRdeGP34GLpBue7JJ58cbQdI89FjD+OO70ZMvK2V7WY9+rgNfUcx+Tp06BC9oDH56PnH9+y4cePS&#10;1KlTI83HZzGPIxu+wWPT3JNKRBNPKaW2U/TEoj8SCw7SeCwq6iJZxOKEUtrddtstJiNSXqtUqYnk&#10;2lNPPRXJJoyR0aNHRzqvlEX6lrJ6DB76BlE25IlEecDJKr2eaPrOiSapEculRUT+Gkw+0nKk5xha&#10;lQ3dyPrx0T+atWv37t2jj17btm1j3UwqH5OPNF/1Hn01TT5+Toku6+zq03VJB/br12/L4A1KdidO&#10;nBgGI6k+En133nnnljSfRp+UI5p4Sim1ncKUePzxx7dMqT377LPrpFk/E8Ew8fbcc8+YhFvqxoeq&#10;XK1evXpLXzym3pFmLWXxGcAiipMSUgQ9evSIE4aaiywpPTgBJA1CSgQjjymQngCKiHwx1RN8GGik&#10;5TDUSM9RrltVVRXlugzEIGlHyS59+UjzUWrLJHsujpHMI8mX158vG7zBdy+f0RiC/A6/SyKQv8U6&#10;g7/NfXBflO1y36T5KN2lZJfHmPccREoBTTyllPoSeuedd2LqF8ki+nwtXry41pv103MLE+9nP/tZ&#10;XGWsq957StW1mLRMSQwL7RNPPDGSeaWuFStWxKAOTiIoq7fksvThBJSTPcxmThZJjfi+iojUPpho&#10;mHy33XZbfM5isGG0YfIxyZ6EO6lo1sKk+Vg7UK5LOg8DL0vw5ZXrYv7x3cxkXcp7WXvweU5/P9rT&#10;ULJLmm/48OFxX7RQuOGGG6JMlwtypK/BXnxSrGjiKaXUlxB9viinI+KPkUdqjjLb2hSlA5h4++yz&#10;T5QI1LZJqFR9ianOJJwwvCml4Up4qYv07fnnnx/NvkkMYLTnLbSkdOCEkj5PWSktfZk4icu7rYiI&#10;1B6YZYC5h4FGkg9DjdQc6weMPtJ8lO1OmDAhBmMMHjx4y4Rd1hesyTHtKNXNM/cw/TD4MAAp5eW7&#10;myQfv8PahN69GH2k66myofcf5bqUCbPmp6cvRp8tFqSh0cRTSqkvIQy1Z555ZktJbdeuXdNrr71W&#10;2Fo7opwAE2/fffeNk0ulSlWfffZZWrhwYRwnHC8sjEtdmzZtiqv3JAM4WSAxkLfQktKBE0TKsbIT&#10;Pfo85d1OREQahjyzLyvZJc03ZcqUSP7Tf5dyWhJ3nTt3Ti1btozJujWNvZpkAzeqm30MscpKdtu3&#10;bx9rGf4uF/K4iM93B4/B1J7UF5p4Sin1JfXBBx/ElUBMCWL6c+fOrbUBF5Tr/v73vw8Tj1TIokWL&#10;CluUKk29/PLL0aOGq91cMf/4448LW0pTHOsPPvhglPhQ2sNzMrVVunAyyEkfiQxO5LhAk3c7EREp&#10;DTLDD7JefZTvXnvttdErj169DC/i4g3VLyT5uIBOkg8DDyNvayW71WE78LsnnHBCmHy03GHAByYf&#10;03VJ8pEmxOzDeOQ7h8djya58GTTxlFJqB8QXMFfngOETlNjVRtnrkiVL0i9/+csw8TAJV61aVdii&#10;VGlq/fr1MSSA5BosW7assKV0tXz58jgBYMFPSQ4lP3mLLSl+OLGj9xInblw4GTFiRO7tRESkfMBA&#10;w1Tj+5u+eBh8JPmYfIvJR+9bLupwsZ72OVzo4fueUtxsuu7nmX1c5KPtBucJrVq1ir/FuiEz+biv&#10;bLIuJh+PgxLibLquZp/koYmnlFI7oA0bNqQuXbqE0XbqqafGgAtKB3dUfHH/+Mc/TjvttFNc1avt&#10;fntK1bc4LihPpByFhTCL5dpKrjaUmBhNOQ2lNhh5V1xxhYvsEoT3bNq0aXGCxUkXn7nsn3m3FRGR&#10;8obvBEwzDDTMNNJz9MJjDYPJx3c9pbr0UMXk4zyAMlvWN1ykbNas2RajDxOvprGH2Yfxl03YpcyX&#10;dRHfPQzeYLou/f4Y7kFi8Oqrr477nTlzZvTly4w+zhVcc1QmmnhKKbWD4uSPEkG+vPk3ZbY7Kvp6&#10;/OAHP0g777xzLA6UKgc99thjqUOHDmF6MxWuNo6VhhQmJE22WbBzRZ4eOSyq8xZcUrzwnnGyxAkX&#10;J1a8j5y05d1WREQEMPr4/sBUI0lHoo6hG1QdUJ1Dku+MM86I6bqsfTDpMPm48Id5Vz3Fl2f0sa7A&#10;DOQcgyRg27Zt45ygT58+YSCyjqINBGk+SnY5d6A3YF7Jbt7jl9JFE08ppXZQL774Ylw54yoa0wxf&#10;eumlwpYvJ4wBvpBJ4e26664xIUupctDrr78ek+Qw8bp165ZeeeWVwpbS1dNPPx19dEjisUinHCZv&#10;wSXFCSkG3jM+wzlpouyJz19OfPJuLyIisjX4TuH7AxONoXTZdF0SdFzoZyDWlVdeGS0bzjvvvNS/&#10;f/8or81MvubNm8eFwUMPPTSSejVLdDH8soEbrDu4HWsqBnfQm5dJvUzXpT0EA7e4n6wvX5bko30E&#10;j09zr3TRxFNKqR0Upa6XX355XCmjyT1XvnakpHbz5s3xxU4/vB/+8IdxlU2pchDJOxaU9IZhwcnE&#10;2troIdmQeu+992LR3Lhx47jCzmQ8y1tKB05iKFWqPtCCkxzfQxERqSv4jsFIw+QjPcf3TjZdF9ON&#10;wXkk7Ujc9ezZM5100klxwZC1Rl5yrzoYfxiApMtJ/WEKYg5iEvIdh8lHQpCkIPczfvz4uO958+Z5&#10;AatE0MRTSqkdFMm5xx9/PL4cMfIoy1q7du2XNicwBYjLY+Lttdde8cWuVDnok08+idQTBh7JVXq8&#10;1EYPyYYUU3bpj0OCi7IXjn8XwaUDF104QeKkh5OjCy+8MHog5d1WRESkrsDY48ISawi+m6qn+UjP&#10;zZ07N84JmHTLxSdKdknyUdnQrl27dOyxx8bairUISb08cw8DMOvHx20w+kjzsYbhYhbrMwxDvhfP&#10;PffcNGrUqDRx4sRIEVIyTKrQ78iGRxNPKaV2UJh1b7/9dpS9Emnv3LlzJIw+/fTTwi22T2+88UZ8&#10;iWLi/eIXv4g+YkqVgzhWHn300Sj54FghcYqxV8rCxGehjYFPaQvlwvx/3qJLig8SEDQV5wSndevW&#10;0dPIEiMRESlWMPsyqpt+GH0k6ijZpS8fF6Uoq+3atWv07T788MOjFLemubc1MP2A38EYJM1HxVE2&#10;fINyXUy+yZMnxwVaHgOPKe8xS+2iiaeUUrWgjz76KK5OYb5RKkg0/f333/9SaTz6hGEGYOL9/ve/&#10;T88991xhi1Klr5UrV8YkZ0w8EqfvvvtuYUvpiudESS3HLY2nuVKet+iS4oKTnyFDhsTJCk3GKVsi&#10;8ZB3WxERkVIDYy2bsJuV7pLkoy8f0/Ux41i/cBErq5LIJu6T1MuGb2Dm1TT5slRf1p8Po4+/QZgB&#10;8xATcezYsWEqkuS78cYb4/55HCQMueCJAcl3cWZK5j0H+Vs08ZRSqhZEGuf555+PHhPVm/Z/GRPv&#10;hRdeSL/97W/DxKO8a8WKFYUtSpW+Nm7cGFdvOU4wvJ588snCltLVpk2bouyEkhT64l1zzTUuRkuA&#10;2bNnpxYtWsTJCElK3zcREak0MNFuv/32+E6sqqqKUt1s8AZmHBdeKbGlXJfvSspuWe9kE3Yx87LU&#10;XnWTD9hG2p3fIw148sknR08+psAPGzYs+n4TfCAFf8MNN0Sij0QhpiMGZGbyZUZf3uOvRDTxlFKq&#10;FoRZt379+oiUcxWKLyu+iL5MSe0jjzySfvazn4WJx0j5NWvWFLYoVfrC8GaxhonHgpDUWqn3xUOU&#10;sHD1mivRLEztGVPccGLACUqWMujevXucOOTdVkREpJLAMMNEIzGHwUeCDpOP9RsT3C+99NI0ePDg&#10;CC9g8jEwg1LbLM1Hjz2CCJnRV9PcyxJ89ORj3cSaEJOPKb29evWKZDyDPRi8QWqwel8+zq+ofsqM&#10;vko09zTxlFKqloQRQf86Unh8GZ155pnR3257hRmw5557honH1SoGXShVTiJ9xzFCao3Jzhs2bChs&#10;KV2RxMW854ozx+3NN9+cu/CS4oD3h4sknExwskFfH4y9vNuKiIjIX4N5RkKO8liMNcp0CTNk03W5&#10;oIkZR69gzo3at28f37us/1grYeTVNPeqk6X4mK7LZF5KfjH5+FuUAQ8cODBKgknzkaTHYMRo5PHU&#10;TPCVm9GniaeUUrWod955J75M6IvH1SjGtW9vyogI++6775522mmnuApV6o3/laopUqssxjC9GAjz&#10;8ssvF7aUrnhOp512Wlx5ZlJ1VVVVLB7zFl/SsPC+XHDBBVum95Eg4ASkEq/mi4iI1CZ8l2YpPgy1&#10;bLIuPfEw2kjVka7D6KteskupLWk8zqEYwsF6iim61ct0+TfmHj+nDx+34UIc60mqO0gD8p1Oup6U&#10;4KBBg+K8CmORdVlWssv5GRUTmcmX9zyKGU08pZSqRVE+y9Ufvoi40sTVJ07ut0f0idhll13S9773&#10;vfjS+TJ99ZQqZmFMs7DiGGG4xeOPPx5ltqWszZs3R4kJJbVcNSZhyCI2b/ElDQsl3CQCOBmgzIcT&#10;CQ1XERGR+gHjjO9dhltg9FEei7lGuey1114b66kszde/f/+4SEpfPgISlN9+UYov+36nnJf+fZiC&#10;1fvyYRpSMUVJMPdDkm/mzJlhOJZCKl8TTymlalEYbq+99lp86XAliS8MrkRtqzAyGN2OgbfbbrvF&#10;FSOlyk3s5xgpmHgk8ihtZMJzKQtjksUoV4JJeFFCQr+WvMWXNBwYq/Ty4SSAhT6f05xA5N1WRERE&#10;6pfM4MNM4zs7m66LwcZ6EaOP0l0GcJCqx4xjwm7Wk5xkHr328nrxQZbmwwjkNtUTfaxL+Tuk+Ujy&#10;Ua6LoUiCkCQhiUJ6BDZ0Lz5NPKWUqmWRxiOm3apVq/gy4GSevnbbkqijNxi/Ryntj3/84/gSU6oc&#10;tXjx4ig7ZcFFWcX7779f2FKawphctmxZ9MNjQUjSyxLN4oL3ggU46c9smt6FF16Ye1sREREpHTD9&#10;SPQxAAODLxu+0adPnzDluMhKtQTGHQZetg6APLOvOtwekw+DjyRfz54904ABA9LFF18cVVPcJ8M/&#10;uJjL44CsVHdr5D2HbUUTTyml6kBvvfVWfGlkSSM+1Lelt90LL7wQpXiYeHvvvXc0y1eqHPX666/H&#10;Iohj5Nxzz02rV68ubClNYdKvW7cuyjJIeVG6MXXqVMs0iwgW1Zdddlm8NyzKabCN0Zp3WxERESlt&#10;8kp2sxTfRRddFH2Zu3btGr30WBMwcI3zMNZxXJDNputi4tU0+/h/tpH6o2T3iCOOSC1atAjDkHZK&#10;9PsbM2ZMmjBhQpQIU67L4A0eB2k+KrUy0y8z/PKeQx6aeEopVUfii4JpSiSNKK9du3ZtYcvW9cgj&#10;j0QpHpNp//M//7MspnYqlSfKZy+55JIw8UhGkcwr9f6PPCdKPSjRZPFHGYZ98YoDFsd8JtMHh6vv&#10;LLx5fzRZRUREKhvWaiTppk+fHqYbF/xYI5C26927d7Q6wujDpKtesptn7tWEIRxcPCTF165du5iu&#10;S6kuKUGSfFdccUUM+yDNR6kwFQOYjjymvDQfj1cTTyml6khr1qyJIRWYFHxo09OBUtvPEz0ffve7&#10;34WJhwlQ6s3+ldqamNqM4cViiBJyrkqW+iRmjlfMyA4dOsTVW8xJerjUXCxK/cPVbq6I//nPf45F&#10;Nc2t6cuYd1sRERGpbEjIce5GiySMNVJ0mHzjx49Po0ePDpOPlklUXpHmo40K69nmzZvHuR+lu4cc&#10;ckisBzH7qht7XEwktMF2bsftMfkY3sFk3WzoBmlBDEWSg1OmTNmS5tPEU0qpOhKGHSeOXLUhmcOH&#10;PSWEW0sbYQAwyOJXv/pVmHjEupUqV3EcPPvss7FoYcHDoojekaUuzPuhQ4fGwgzDqKqqKndxKPUL&#10;C3AWxiykWVAPHz7clKSIiIjsEJzrUSLL4AsGYEyaNCn65I0YMSJKajH6SPNxYbdt27ax7qX0liTf&#10;F6X4MPoo7WU9SU8/0oBcKNbEU0qpOtTGjRvTwIED4woLV2hIG3344YeFrX+tzZs3x4f+XnvtFSbe&#10;WWedVdiiVPkJE++NN96IQRAsTrjiSF+8Ui+pZUAHvU8w7ll8OTih4eFqOuUqTJ9jwcwimp44ltKK&#10;iIhIbUPZKxcK6XvHuV/Wj48kXVVVVZTPMtSNPspc+KW8ljRfmzZtYv2IyUefvbwUH2jiKaVUHQpD&#10;4oEHHoh4NWWDfFC/+uqrha1/LVJIXLH50Y9+FCYeV3KUKmetX78+jRo1KkxuUlJPPfVUlNmWsigJ&#10;ZvGGaU/fNaaY5S3wpP5g8Uw/Gxa+JCQvuOCCWFhnvWVERERE6pKsp10GFxKzkl164NF+haoBqrIY&#10;jDZ27Ngop2X4G4MyWMeccMIJYfJp4imlVB3rnXfeiQ/hrN8BH9Z5vb9IJRG3/sEPfhAm3qOPPlrY&#10;olR5ivQpfckop8Xo5tj4+OOPC1tLUxj3K1asiPIJDCN6W9JPJW9BJ/UDvWt4LzDx6DfDAlkDT0RE&#10;RIqN6iZfZvRRskvfdIZvkOjTxFNKqToWvfEWLFgQJ48YeZQNksarObSCUkL6HHzve99Lu+22W1q+&#10;fHlhi1LlKY6Nhx9+OPZ7jo3JkyenDz74oLC1dMVUaco3mzVrFuWbl156qaZRA8HVba5cY+DRV4ZJ&#10;cPbCExERkVJFE08ppepYJHPeeuutOJHPJnEylfOjjz4q3OK/9OKLL8YwC1J4++yzT3r55ZcLW5Qq&#10;T2Fks98zhQsTj1H+69atK/m+eDwvrphyrFNS27lz50gZ5i3EpO7g6vUll1wSU+AAs/j666/XUBUR&#10;EZGSRRNPKaXqQSSOHnnkkTiZx6zo1atXWrVqVWHrfxl9ixcvTk2bNg0Tj9KvtWvXFrYqVb7C4Kax&#10;Lz0+GDiAeV3qJh566aWXos8f08cY3DF9+vTchZjUDRh1GHaUamcpPPovmsITERGRUkYTTyml6kFZ&#10;Go8mpS1atAjDgqalWRqP7TRa/8Mf/hAmHiPEKclTqtzFtGbMFo4LDBcGwdQsNS9FMaWWFBgTxpgu&#10;xr+dhlp/kITs379/JCEpae7YsWMMuMi7rYiIiEipoImnlFL1JNJ4pO169OgRaTx65DGNE8MCE49m&#10;63vvvXeYeP369YvbK1XuYv8nNcVYfcrNMbdLfUIt4vhl0hjDbA444IDUpUuXMOrzFmNS+0ycODES&#10;kKTwSDiPGTPGMloREREpeTTxlFKqHkXqiOb9xx57bJxg0iePxB0m3qRJk9IPf/jDGGzBNNtyKClU&#10;alu0ZMmSdNppp4W5fd5558VxUuri+GU4Tbdu3aKkFoOSxGHeYkxqF8xTWhaQwsPE69u3b7r99ttz&#10;bysiIiJSSmjiKaVUPYoTexr5n3HGGWFYMMiC5uukdi6//PK00047xWTaq6++uvAbSpW/3njjjTDv&#10;OCYwvar3iyxlbdq0KQx5+rE1btw4XXjhhZbU1jH0vBs9enRMBsbAo5x51qxZpvBERESkLNDEU0qp&#10;etYnn3ySbrrppugBhmlB36aVK1emIUOGRCntv//7v8dJp1KVIsyu8ePHp2OOOSbKTxcuXFg2SVRM&#10;JYwk0niU0s+bNy93QSY7Dkbd7NmzY4AQffBg2LBhubcVERERKUU08ZRSqgG0cePGNHjw4DDxjj/+&#10;+JjOSY+873znO+lXv/pVevjhhwu3VKr8hbHNIAKm03JM0BevHIZbII71Vq1aRRKP5C3PzVRY7cNr&#10;On/+/HT++eengw46KFJ47du3T7fcckvu7UVERERKEU08pZRqIJE2at26dfTGI4G0zz77pH/9139N&#10;++67byTzlKoUYdg9+eSTqXv37mHinXnmmWHslYNIFDKZluEKQHnt3Xffnbsoky8PbQmqqqpiQAoG&#10;XpMmTaJFAT/Pu72IiIhIKaKJp5RSDSSa91NCePTRR6c//elP6etf/3r6yle+kg455JD05ptvFm6l&#10;VGVozZo1kU5lAASm9ttvv13YUvp64IEHonyehBgltabDahdSeAyuoNcok4D5PO3du3eULpt6FBER&#10;kXJCE08ppRpIJHReeuml1KdPn0iO/Mu//EuYeJTcvfPOO4VbKVUZoi/eVVddlZo3bx5pvAULFhS2&#10;lL4wKDnOMeiZTG1Jbe3CsJBx48alww8/PPrgYZhOmDDBFJ6IiIiUHZp4SinVQKJXFumRfv36pb33&#10;3jt99atfTf/4j/+4ZZoi/Z04+VeqEoSpzfFAj0hMvGuuuSZ99tlnha2lrY8++ihMJUwmJtVefPHF&#10;ltTWIgyzaNeuXVwMwSgdNGiQKTwREREpSzTxlFKqgbR8+fL0i1/8Iu26667pa1/7Wvr7v//79Hd/&#10;93fRF2+PPfaIbbfeemvh1kqVv5YtWxZmDCbewIED07vvvlvYUtqi599jjz0WZcJMqe3Zs2eaO3du&#10;7sJMtg/M0AEDBqT9998/TDz2n5kzZ2rgiYiISFmiiaeUUg0kUnY08O/Vq1ekj3baaaf0T//0T2Hq&#10;NWvWLPo7LVq0qHBrpcpfH3zwQfQyw8Tr1KlTWrp0aWFLaYuU4RtvvJHOOuusMPGyklrKQPMWZ7Lt&#10;kHDMptGSYmaYha+riIiIlCuaeEopVQRasWJFOuqoo9I3v/nN1KhRo3TuuedGComTf6UqRUykxYRh&#10;YjO9ITFjyqWklp5/1113XZTUHnrooTGx1pLaLw9JOwaEtG3bNgw8kngkHB0aIiIiIuWMJp5SShWB&#10;Vq9enU444YT07W9/O0w8kkiTJ09OmzdvLtxCqfIXZacYW0xsZsAFffGY4lwOwqB85JFH0sknnxzH&#10;+CmnnBJ92/IWZ/LF0D/x7LPPjtcSE69Vq1bp+uuvz72tiIiISLmgiaeUUkUgSu1I31EOxmRFymnb&#10;tGmTHnzwwfTxxx8XbqVU+evZZ5+Nvmak8cqpLx6p2lWrVqXBgwdHEo9EHr3b8hZn8vkwdfbKK6+M&#10;9DIGXuPGjdPIkSOdRisiIiJljyaeUkoVgTDqSOM999xzadKkSdEzizQePfNo9q9UpWjdunXRO479&#10;v2vXrun5558vbCl9vf/++2natGmRNDzggAPShRde6ACG7YQSa8zPDh06pP322y/96U9/iv3ljjvu&#10;yL29iIiISDmhiaeUUkWmV199NZ133nlhYlBSeNVVV8XJv/3xVCXo008/jX2e/Z9+Z/fcc0/Z7Pv0&#10;91u4cGHq3LlzlIFSWqv5tO1geN52222R0DzkkEMihXfiiSem2bNna4aKiIhIRaCJp5RStSCa1j/0&#10;0ENp8eLFkajbWgks0zdffPHF9Nhjj0V/rDxxov/000/HiT5GBomT+fPnl01vMKW+SAsWLIhyWkrL&#10;6Q1ZTvv+m2++mS644IJ02GGHpSZNmkTyNm+BJn8Lhu6YMWOi3QAGHiXJGL4aeCIiIlIpaOIppVQt&#10;6OWXX07/+Z//mfbZZ59IhixatOhvpmp+9NFHkRhp2rRp+vnPfx59sbYmmuCT0KHn05FHHhkN3Cm1&#10;pfG/UuUu+uAdc8wxsf9Tcrp27drCltIXw2puvPHGKJmnFJSSeXu5fTEYdbNmzUonnXRSGHgkGflc&#10;ZMBF3u1FREREyhFNPKWUqgWtWLEi7bTTTukrX/lKTJgdNWpUpO6qizJZUnVf//rX0z/8wz+kX/3q&#10;V4UtfyvKB0kfZc3bSSXxN99++23LalXZi338jDPOiCRqnz59YthFuez3GPFLly5Np512WjrwwAOj&#10;LPTWW2/NXaTJf3PnnXemnj17Rh88TDym+950003RIy/v9iIiIiLliCaeUkrVgjIT7yc/+Un66U9/&#10;mlq1ahXpocx44MT94YcfTr///e/Tvvvum77xjW98romH+N2VK1em008/PcwMEn7z5s2L0l2NPFXu&#10;mjhxYuz3HTt2jAUL6dRyEUlDpqkyjfqPf/xjGPSWhG4dkoojRowI0xMDj4salNGaYBQREZFKQxNP&#10;KaVqQZmJR4ksfbx222236I+Xlb9SQjdu3Lj0/e9/P/Xu3TvtscceX2jiIZr8P/jgg1FCxolrt27d&#10;opdezVJdpcpN9D9jiitlp9OnT/+bZGspi+OXPpc8N6bUdurUKQz6vIVapYNRh6FLGwIMPHoJDhky&#10;xDJaERERqUg08ZRSqhaUmXj0rxs+fHiYdVdccUWYcKTmSOWRKPr1r3+dxo4dG4m9bTHx+F1SOzT3&#10;J91HMok+UKtWrTKNp8palJxSfo55femll6a33nqrsKU8xGcCpjzltBzXEyZMMI1XA14PDNw2bdqE&#10;gbf//vun7t27pzlz5vhaiYiISEWiiaeUUrWgzMRr3rx5mjt3bpTIcWL+zjvvROqG9Nxvf/vb1L59&#10;+3TzzTdvs4mHSPMxOIMG/ySTuI/LLrss+uMpVa7C5DrnnHPiOKKknKnO5SQM/quvvjpKag866KAw&#10;50nn5S3WKhFMOnoF9urVKwaA8JnaunXruKChgSciIiKViiaeUkrVgjITj4maTz31VKTu9txzz/TA&#10;Aw/EVFoGVGDc0Qfr/vvv3y4TD2EEPvbYY9EMn2QSZXjXXXdd+vjjjwu3UKq8RPksxw3p1rZt26bH&#10;H3+8rKYzk6Sl5J6UGSbeCSecEFNr8xZrlQiDLC644ILUpEmTSOFRTkuK+e677869vYiIiEgloImn&#10;lFK1oOom3urVq9M111yTvvvd70aSiKm0lMKSxKPPF2bE9pp4iGm1d911V6T5SCdhbJDcKaeG/0pl&#10;Yr/GyKHHJOnTWbNmxTFQTlq/fn0677zzos8bZtUll1xiyuwv8DlJOwKSxyTwGjVqlM4///ww8Hx9&#10;REREpJLRxFNKqVpQdRNvzZo10c+L4RX0wKMx+1577bXF4CN982VMPJI7pJNIo5DGgzPPPDMtW7bM&#10;/niq7ETqjuOoXbt2sa+TYqU/ZDmJ4xZjiud38MEHR9L2tttuy12wVQqYdDNnzoxhPhh4++23X+rR&#10;o0e64447cm8vIiIiUklo4imlVC2opomHAUFa7h//8R+jf93Xv/71NHTo0C0ldF/GxMtEnz2mM1Jm&#10;mA3SoH+YRp4qN3EsZX3xMKwxwcuppBZhzGNYMeCCMnkmsd533325i7Zyh+d90003hWlHHzzKaEke&#10;02c07/YiIiIilYYmnlJK1YJqmniIcrB/+qd/ihPRH/3oR1EaiHbUxEMMusDUIMFDL62qqqow9zTy&#10;VDmJctNx48bFfk6fSY4d+kOWmxhwQc83ymopr6VsPm/RVu6QtuNiB6lEUniUUU+aNKliTU0RERGR&#10;mmjiKaVULSjPxHviiSfS7rvvnr761a/GCfqqVavi57Vh4pFGevLJJ1OnTp3C4OjQoUNMcnz//fc1&#10;8lTZiKEw7NfHHXdcHFuktMqxB+SiRYu2DLjgWNRzsvUAADGvSURBVKb/X96irZyhrJiS6cMPPzwu&#10;fPC5dumll4ahaR88ERERkf9CE08ppWpBlLOSFKIxPYk4RP8uUiXHH398lMhRNodWrlwZ5WJ9+/aN&#10;//+yosn/7NmzoxSPcsPu3bunBx980Im1qmz06aefpoULF6YuXbrEPk5p+ubNmwtby0dvvfVWDG4g&#10;iYeJddVVV1VU+oznSq/Po446Kgw8SosHDhwY/QE18ERERET+G008pZSqBWE2kMB7++23t5T78d91&#10;69bFdFrKArNeXphsr7/+ehh/OyISd9zflClTIqlEf7w+ffpEqsc0nioHsR9jeg8YMCCSWZjfGzdu&#10;LGwtH5E4vP3222MSL2m8fv36xf9XgoHF4B8ucvDcKaHl+ffu3TvSiBp4IiIiIn+NJp5SSpWwMAZp&#10;9k8CkHJDjI6zzjoreuYpVQ7CqB4zZkz0Rzv66KO3lKWXkziOKcnHhKcfHOndadOmlb2JxfObPn16&#10;DK/IJtHy7xkzZtgHT0RERCQHTTyllCpxkQJ8/vnn06BBg6IcDfj3Sy+9ZCJPlbxIrlI23qpVqyip&#10;ZfhBuYnjlH6WU6dOTc2aNQsjj6nT99xzT+7irRzAwKPHYefOndP+++8fZbQtW7aMIT0aeCIiIiL5&#10;aOIppVSJCwOAJM9TTz2VTj311DA6SOTRY+u9994r3Eqp0hT790MPPRQDH9i3GXZQjuY0Zvyjjz4a&#10;plajRo1S69atw7DMW7yVOhh4t9xyS6SGDzzwwDDwDj300JjSS3lt3u+IiIiIiCaeUkqVjTABHnjg&#10;gS1mB6mWCRMmxKANE3mqlEWpKYNg2K9PO+20GARRbuIYpU/mxRdfHMMt/vSnP8XxW24ltTyfefPm&#10;RVqYARYYeI0bN06jR482gSciIiLyBWjiKaVUGYnSw1tvvTWdcMIJYXiceOKJ6frrr49EnkaeKlUx&#10;zOLCCy+MhCkJtSeeeKIs9+dPPvkkBlpw/FJi2rVr13TXXXflLuBKEQw80oUXXHBBatKkSRh4/JfU&#10;cDmXDouIiIjUFpp4SilVZtq0aVOaOXNmateuXRh5nTp1itI1JuRq5KlSFOYWgx6OPfbYmMI8Z86c&#10;LVOgy00MpTnzzDMjpda0adOY3Fouaby77747hvBgxjLIggTewIED02233VZ2iUMRERGRukATTyml&#10;ylAbNmwI04Mpl5wwn3LKKZGA2bx5c+EWSpWO6Pm4YMGCmFyKMU0q78MPPyxsLS+Rpp08eXJM4qWk&#10;ljLi+fPn5y7iSgmSdmPHjo3PIxJ4mJQ8t5tvvlkDT0RERGQb0cRTSqkyFIm7N998M1I8bdq0iRPn&#10;Ll26RNN4Uk1KlZLYn1euXLmlLx7p0rfffruwtbzEc6VcmOP1oIMOiuc7Y8aM3EVcqcDnDj3vMCZJ&#10;4PG8evfunW688Ub74ImIiIhsB5p4SilVpqLc8PXXX0/jxo2LMkTMAHps3X///ZbVqpITfR0vuuii&#10;MKQZ2rJkyZLClvITpe8jR46MARcHHHBADIEoVbOLBN4111wTBh4JPHr9devWLXp1msATERER2T40&#10;8ZRSqkyFUUcZ4muvvRYpGIwPDJC2bdumxx57LKbZKlUqYn+dNGlSOuqoo1Lz5s1jgEu5imP30Ucf&#10;TS1atEgHHnhgDPOYNWtW7kKumCGBh4FHWf9+++0XJh7Ts+nZyba83xERERGRraOJp5RSZS4MgTVr&#10;1kQfMQwQEnmU6mESYIyYylOlogceeGCLGT1q1KiyLg3/6KOPouT0sMMOiwmul156aclMcCVhh0mH&#10;6YqBh3kHrVq1iqEkeb8jIiIiIl+MJp5SSlWASOS98sor6dxzz40UE0Zer169IpHHsAuNPFUKos8j&#10;PR7Zf/v37x/l4uWsu+66KwxL0ngMp7nppptyF3PFBAYeU2gx8JiQTQKPAR0MJbGEVkRERGTH0MRT&#10;SqkKEUYdRt7w4cPTkUceGTAo4JFHHnFqrSoJsQ+fddZZYeJhai1evLisDei1a9eG2d64ceMw8668&#10;8sqiN8FI4E2dOjXK9jHw6IGHmXfDDTfk3l5EREREth1NPKWUqiCRyFu9enUaOnRolCVSXospgpH3&#10;4YcfmshTRa/p06eHiXfCCSdEX7xyLqml3H327NlhuDPR9fTTT0+33XZb0Rp5GHgTJkyI1B0GHkM5&#10;OnbsmCZPnmwPPBEREZFaQBNPKaUqUCtXroweW8ccc0wkfEjkYQww0VapYtYTTzwRBjT7Lsm0jRs3&#10;FraUp1599dXoYXnwwQen4447Lk2cOLEoDTH69Y0fPz7emz/+8Y+RwDv55JPTlClTNPBEREREaglN&#10;PKWUqkCR8FmxYkUYeVkiD6PgoYceiob6ShWrSJJ27do1zOcBAwbE0JZyFqXuJNkOP/zwdOihh6ZB&#10;gwalO+64I3dR11DQA++yyy5Lxx57bAywoAceBh598diW9zsiIiIisv1o4imlVAWKslmMvCyR16JF&#10;iyhRpPRt7ty59shTRasPPvggysHZXzHznnzyycKW8hTp2GeeeSZMdkpqmfZKf7liKall+AaTgrkQ&#10;QAIPTjrppHTddddFAs9BFiIiIiK1hyaeUkpVqDDyMAhINl1wwQXp6KOPDmOE6Z9z5syJHnlKFZvY&#10;b6dNmxZ94lq1apXmzZtX1r0c6WP5zjvvpLFjx6Yjjjgi+syNGTMm3XfffbkLu/pk/vz5cRGAVCQJ&#10;PMDAmzFjRlE8PhEREZFyQxNPKaUqXBggb7zxRpgEzZs3DyOvdevWkaTBPChng0SVpuiLR+km6a9r&#10;rrkmvf/++4Ut5SlSs5S6Y5A1atQoSlVvueWW3IVdfUC6jpLe888/PzVp0mRLCS1TaBm8kfc7IiIi&#10;IrLjaOIppZQKvfvuu2nEiBEx9TNL5FVVVYXB58ALVUxat25d6tChQyTAzjvvvBj+UO5m8+uvvx6m&#10;2WGHHRbQg64hSlW5T4y6YcOGRZ8+DLwDDzwwde/ePc2aNSv3d0RERESkdtDEU0optUVM+qTfFokf&#10;jDzKFSnde+WVVzTyVNGIno2UgLOPnnrqqdEXr9z3T9J4d955Z6RkKalt3759uv3223MXd3UFBh6l&#10;9uecc04Ydxh4GIqnn356uvnmm+1/JyIiIlLHaOIppZT6K23YsCHNnj07GunTd4yyRRJ6zz33nEae&#10;Kgp98sknkfoiide2bdsYrlDuU5XpjffSSy+lIUOGRAkrJhol8HmLu7qAIRUzZ86MxN3BBx8cBh5J&#10;PAw9jD174ImIiIjUPZp4Siml/kqUJWLkcdLep0+fMPKOOeaY1K9fv7Ro0aIwUJRqSGEmL1y4MFJp&#10;DGSZPHlypEjLXSQQSbwxoXb//fdPnTp1CgMzb4FXm9xzzz1p4sSJMb2a3ncYeBiolNQyzdoEnoiI&#10;iEj9oImnlFLqb4SRt2nTpmimf8YZZ4SRB6eddlqYBmxTqqFEKm3FihVhMlNSS188ejeWuzgu6f/H&#10;827cuHGUso4fP77OTDT+LhNor7jiijBMMQ4x8PgsuPzyy6OcVwNPREREpP7QxFNKKZUrDIOPP/44&#10;LVmyJFJ4JG+Afnk33nhjpPXKfZiAKk6x3zHc4tJLL419koTYiy++WNha3iKFOH369Egg0huvR48e&#10;ddYbjwm0F154YUwB3m+//cLAO+644yKVRzpPA09ERESkftHEU0op9bnCMCH1RO8rUk/ABNsJEyak&#10;N998M1JRmnmqvvXBBx+kGTNmpJYtW0YyjPLaSunZ+MILL6TOnTunQw45JB1xxBFRTlybhhr97TAG&#10;hw4dGok/zDsgjUcvQs07ERERkYZBE08ppdQ2CdOEsjom1mLkkYAaPnx4evbZZ6NPnkaeqk8xrZVy&#10;bwZbsD9WVVVFz7hKEEM8pkyZEs+bARc9e/astd54GHgYdV27dt3S/45BFr1790433XSTBp6IiIhI&#10;A6KJp5RSapv13nvvRSltt27dopwPKLV9/PHHw+TTyFP1Jfa15cuXp169eoWZRWqM/bNSRDq2ffv2&#10;kcZr0aJFlLjuyIRYzDmMwGyABeWz0KxZs3T22Wdr4ImIiIgUAZp4SimltlkYJx9++GF69NFH08CB&#10;A6OUkUTeKaecEif5b731lkaeqjcxzOKCCy4IE6979+7p5ZdfLmwpf1HGzlALymkpecVMv+2223IX&#10;e18E5h9Tb7P+d3/84x8jhccU3BEjRqR58+Zp4ImIiIgUAZp4SimltkuYdJTzLV26NE7ws/LaNm3a&#10;pCuvvDItW7YsBmIoVdd6//33IzlGTzzKajGXK0kM86DsFRPv2GOP3e7eeNyWARXXXXdd6tu3bzr8&#10;8MOjfJYptB06dEjjxo2rtTJdEREREdlxNPGUUkpttzDy6Em2evXqmJTZrl27MPJI5lF6xxcMBoup&#10;PFWXwixmAAMDF0iQ3XDDDZFQqxRhpk+bNi2e+0EHHZTOPffc7TLduC19LinLpbceBh6G4Omnn56u&#10;v/76MPjyfk9EREREGgZNPKWUUl9aGCYbNmxId955Z0zLxMjDUKBn3uzZs9O7776rkafqTEyjXbx4&#10;cTr11FNj36O0tpJSoBx/9AXs0qVLmHiYmZh629IbDwOP8llSjNkAC15DfnbrrbdaPisiIiJShGji&#10;KaWU2iFlqbzXXnstDR48OIZdYAYcc8wxUW67cuXKMFuUqm2x75EGHTJkSPRmJBG6fv36wtbyF8+f&#10;gTKUw1IKS4pu0KBBYap/ngnHcBp6CGbpOwZY8NpNnTo10ncaeCIiIiLFiSaeUkqpWhODBmi2TyII&#10;U4WUD9NDmV77ySefmMpTtS4m0l511VUxoRXz+LnnnitsqQyRxnv66ae3pPHojUcpbHUjjn/D/Pnz&#10;0zXXXBN9LDHvACOPJOPMmTN3aLqtiIiIiNQ9mnhKKaVqTVky6O677w7zrnnz5mGsMOWSpvsvvfSS&#10;Zp6qVZECpfwT45h9jVRaJe1fPFfK1idNmhQpWIZSkMa79957tyz2SNfRL/Ccc85Jhx566Jb0HSb7&#10;8OHDLZ8VERERKRE08ZRSqozFCT49wt55552YZEli58knn0xr164N86OuRMP9p556KvprnXDCCWGu&#10;YOhhLixYsCDSU5U0gEDVrdinO3XqFPsZRtXmzZsLWypDlKtzbPfs2TPSeJh5pPFI1jH4gymzvD5s&#10;w8Br1KhRlM9efvnlYbjnLRBFREREpPjQxFNKqSIXZteHH36YNm3atF3GF4k3mt5zMn/++eeHuXHe&#10;eefF9FimWC5cuLBOe9Xxt1999dUo06Ncj9QPUPZ37bXXRq88DEZTeWpHtW7dupioionXsWPH9Mor&#10;rxS2VI6YBk2pLGXsmHRnnnlmqqqqimMdA53kHbCdbU6fFRERESk9NPGUUqrIhKmFAffmm29GSoYT&#10;c6Zu0oyeBNsXKSuvwzw78cQTo5SVRNwdd9yRlixZkp544onUu3fvMD0ofa1L8VgwFx599NF4DvTr&#10;wmihJxeG4oMPPhjmpEae2hFhGF966aVhErds2TI98MADFbdP8XzpPYlJjomHYXfcccelgw8+ONJ3&#10;BxxwQDrppJPS6NGj07x583IXhSIiIiJS3GjiKaVUEYkywMWLF0efKk7Ae/ToERNeZ82alZ555pkv&#10;LBMk2fbYY4+ltm3bpl//+tfx+xgalNNSPpsZG/THoodYfU3y5L5ff/31dPPNN6euXbuG2ULJHyV+&#10;DCWgV57ltWpHNHfu3DDwSJoxZZWS7koTicSLLroojv2dd9457bnnnukPf/hDOuKII9KAAQPSjBkz&#10;4sKA/e9EREREShNNPKWUKhJxAk7vKhI0TZs2TdOmTQtza8OGDWHOYXJ9XroIg4+m/r/73e/STjvt&#10;FP3nXnvttdyS2QkTJoSBtnHjxsJP6l48dpJ/pIUGDx4cJl7WK4/yvvvvv7/iepmp2hM94TCv2aeG&#10;Dh1abwZ1sYjPCJKtJPH22GOP9K1vfSuMPAw80nf0xtO8ExERESltNPGUUqqBhTn38ssvx8n3v/3b&#10;v0VSDfPti0y7TNyOQRX9+vVL3/zmN9Muu+ySZs+evdV+cySUSMLRL6suh1vkicfD46XclzRghw4d&#10;wnSBFi1aRMntihUropxYqe0RSc+zzjor9qVK6ouHSc8xw5AKytR5/r/4xS/S97///bTXXnulU045&#10;Jd1yyy0aeCIiIiJlgCaeUko1oDIDrm/fvpGeI0nECfm2mHfchhP4559/Pow/DLyf/exnYY7lidtj&#10;7E2cODFScKtXry5saRhhJtKfb9iwYdErjzJIzMXu3btH2S09AauXACv1eWL4y5gxY8LEYiIyi5xy&#10;3XeyY58emXfeeWfq1atXHD+AGc6U2mOOOSb64fEzStY18URERERKH008pZRqQGFSMYDiu9/9bjSe&#10;f+SRR7Y5HcftKE1leMW//Mu/pH322ScSeFsrScXkwBw79NBD434wEBtaPAbKHkkKMWyDPoCYMJh6&#10;Q4YM2dLPL68kWKnqwti67bbbwgjGwJo0aVJZ7jccMxwTHPvVh8Vk5h1TZ0ny8rmCWc+QC4zxW2+9&#10;VSNPREREpMTRxFNKqQYU/e440f76178eE2S3tSccJ/Kk2DAsMPD23nvvNHny5JgEW1OYG5lRdvLJ&#10;J6drr7226BJKGJLLli2LlCBlxVm/vPbt20eKiGEdPLdiMB5V8eqFF14IU4vjgunHlG2Xi9j3OQaW&#10;Ll0axwklwxwjPFfK0kkh8pmAWc/x/cYbb0TCt3HjxnEbtjPUIm8xKCIiIiKlgSaeUko1oDAdfvSj&#10;H6Vf/vKXkZLZFpEuwtTC6PrKV74STew5QX/rrbf+xpyjt9yLL76Yrr766nTGGWdEGoeT/GIUJgXl&#10;gQ8//HBM5G3Xrl2UAjL4gnJhJo4yvEAzT21N7NvsK5hbJDsxhovNsN5e8fh5XpTNM+wGY44pvDxH&#10;Jkwzyfqee+5Jb7/99l8lD/k9kokcP5TVduvWLaZcm8YTERERKV008ZRSqgH11FNPpV133TXtv//+&#10;6bnnniv89PPF7Zg4iYH3r//6r9HMn9RNTbNi06ZNYdr1798/nX/++WGO0ROv2IURsWbNmjRv3rwt&#10;gwoA4+L000+PckH6+Vliq/LEJFb2F1KnGFalvJ9wTGPOUybPcXz88cfHczvqqKNSnz590ty5c+NY&#10;2NogGPptnnPOOVFCz8RrXhsMv7wFoYiIiIgUP5p4SinVgFq3bl364x//mP7jP/4jTLbPE+kzUnX0&#10;jfvqV78aJh5pNX6WJdMoS+XEndJZknec+N91110xuZMT/VJJJWXpo1WrVqXp06dHuiobfMEETtJI&#10;N910U/T+KpXnpOpH9FFkX+E4ue6669IHH3xQ2FI6wngkWUeS7swzz4xBHez7mHeU0fK8Vq5cuaV0&#10;dmvCtKeElr6ZBx54YJTdYgiaxhMREREpTTTxlFKqAYWxRqnrLrvsEomZz+vhRSIH8+p//+//nf7u&#10;7/4u+uAtWbIkDDwmvZLqowyVCbdMqyyHCa88bowIyiJJEWFmVE/mYVSSLNq4cWPhN1Sl65VXXglz&#10;G9PrkksuieOmlESCFiOSwS7Z1Gb2d1J4o0aNSk8++WQYk9tyTHMbTH0GYNAbj0TepZdemu69997c&#10;RaGIiIiIFDeaeEop1YDiJJtJkxdffHH6zW9+k0499dRI5GG+Ycxh8mHCcdJ+2WWXxRRbDDySeBgU&#10;fJBn5ham1siRI8PwwggoVeMuTzwXhn4sWrQoDRs2LJ5vZm4wiZTEIa8bAzxIMZXTc1fbJ9KtmLvs&#10;G/369UsvvfRSYUvxin0WI5pel/S4y8pm2ccx8s4999yYKL2t5l11YfI/9NBDkcZjUi3HDinWmgtC&#10;ERERESl+NPGUUqoIhOk2f/781KNHj0gQderUKQ0ePDgm1l5xxRVhSvz7v/97GHiU0ZLCI23Us2fP&#10;2M5JOim+cjeveH4Ydffdd18YGzT2z8w8zAl6//FaUIpYyglE9eWF+Y3hzT7BcYQxVoz7AY+JfZT9&#10;GYOOFC1GG4+bzwCMPPbx22+/PQa+7IjomUmKr1mzZtF/k8m9HEN5C0MRERERKV408ZRSqkhEGmfD&#10;hg1pxYoVcYI9c+bMmDqLgbf77ruHgfc//sf/iBNxSupeffXVuD1GQKWJ14oyQYzPgQMHppNOOin6&#10;hWF+YG5SPnj//fdH038SfJp5lSOSZwx8aNGiRcBwl2I6RtgX6WVHP0cWYpS3Yt6x7wL/Zp8mLYf5&#10;VhuPnUTvggULUpcuXdJBBx0UxveMGTPsjSciIiJSYmjiKaVUkYqTfcrnKJGt3gePRvWYWOq/XiOG&#10;dpBWIl2UJZmyZB59xdhGSWUpTOZVOy72iWeeeSZ6Q7If0HOStFtDi8dFSpB9kYEVGM3so9n+SvIO&#10;827OnDkx0KW2k6QY/mPHjg0D74ADDojptnfccUfu4lBEREREihNNPKWUKlKRKHrwwQfTb3/72zDw&#10;vv3tb0d5bVY2y3bKRikfnTZtWqqqqopkDT+rJGXmCAMNmMTLa3TyySdvKbMlmTdgwIBIHmHuYGbw&#10;2tWmQaKKR7yvJNhOP/30eP8xxjDFGvL9pt/dc889F8cpA2wwGEmOso+2adMmDR06NCZKk8Ktq36W&#10;/E2G33Tv3j0dcsgh6fDDDw9TL29xKCIiIiLFiSaeUkoVqSi5O+2006IHHibe0UcfHUMrMKDQ0qVL&#10;w6DAoKIHGEYAxgDltxgBlSZMCsoGSeZhZjIspFWrVluSTgwIoIfgNddcEz3IKvE1qhS9//770SuS&#10;950S0ieeeKLeS2rZH3kc3DdpQJJv7IPZ/si+ieGM8UxpLUnRujYa2eenTp0anxOk8egZOG/evNwF&#10;ooiIiIgUH5p4SilVpMKk22mnncLA++EPfxhJu2xiLSWiJHimTJmSVq5cGY3vmWh70UUXpV133TVd&#10;f/31hb9SecIIwRAhkYiBQs+xrGceySf6pHXo0GHL0ABMv/owUFT9ifcTc4r3nJJVylfpjVgf4vik&#10;X+O9994bJd4dO3aMfY59L+vZyBALjORsCnV97XvcD6nEXr16pcaNG6emTZvGY7nnnntyF4kiIiIi&#10;Ulxo4imlVJGqX79+YeB99atfjV5vL7/8cqTwMCdI0dA7K+ublTF79uz0rW99K3Xt2rXejIFiFc+f&#10;14tEI6WMJPBIHmVltvyXdOOpp56arr322kg51qehoupO9IxcvHjxlrJqknCUtNble8t9vvDCC1G2&#10;3bt37y3GXZa8w7y78sorYygNvS4bqqSb+7zzzjvjMR188MGpffv2Yfo75EJERESk+NHEU0qpIhR9&#10;737xi1+Eibfbbrul6667LtJFixYtSs2bN0/Tp0+PxE91sf3yyy9PX/va16JsVP23MC5IYpFCwmQh&#10;iXTcccdFUgszg/+S1jv//PPTww8/HEkqbo8xo6lXeuI9Y4DE2WefHe8vJee8p7X1XvJ32DfYR956&#10;6620cOHCKN/GqKu+T7GPUc7LpOm67He3vWLQB68JSbzDDjssDR8+PCY95y0URURERKR40MRTSqki&#10;1AMPPBCJur//+7+Psjd6ZlEeSl+twYMHh2FXU9yGcj1MvEoup/0iYaKsW7cuSmkptT3llFMiNYXx&#10;ApikvM4Yp4899tgWQ89hGKUj3ieOlzFjxoSZRpJ1+fLlO/T+8btAWpPBGZRqYwhjFGbGHRxzzDGp&#10;c+fOMX2W6a/cttjE82DfxnQ86KCDoj8fadT77rsvd7EoIiIiIsWBJp5SShWhMJD+5//8nwFltRhI&#10;pH042WZiLf9fXZhMkydPTrvsskv69a9/Hekg9fniNXznnXci3Thp0qTUv3//KL/EhMnMPPqZ0dds&#10;1qxZYdrQP480Vc3XXxWfKFnlfeOYoayVctEv876RuOM9x8xluuvcuXMjsVnd/KUsm4mz7EMTJkyI&#10;Y5VjMCt3L0ZRXnzVVVfFlFouFPDYb731VstqRURERIoYTTyllCpCMW32H/7hHyKNR587dPPNN0fJ&#10;57PPPvtXxgAmA6kaTsQZhEHvN7V9ojSZUlsa/DPVlJ5mLVu23JKuIuGYpatuvPHG9Pjjj2+ZKKqK&#10;UxholEZjxPIejh07drsm1LJPkKLjvcYMpFwW4w7DLtsv2Ed69OgRxyvJTvahUtkn+Nx4/vnnU/fu&#10;3dMhhxwS+zifHQzkyFswioiIiEjDo4mnlFJFqKlTp6Z//ud/TjvvvHNasGBB/IxG/UxVpeSNE3BE&#10;sojptN26dYuptAxpWLNmTWxT2yeMUYwbyjCZDMwAkZEjR8aQEHqbkeYCpp1ifFDWTILv/vvvT6tX&#10;r07vv/9+vB/FmryqNPE+0IfurLPOCsPt9NNPj/TZ1sR7xxAU0pZMjmUa9LBhw+KYat269ZYhFRh3&#10;GLoXXnhhpPJI55G6KzVDl9eHfZbSe/bvAw88MJ4rk3zzFowiIiIi0vBo4imlVBEKE+E73/lOQF8t&#10;REkfP3/llVe2mEWU+A0aNCjtvvvu0d+KKaxfpmRQ/bd4XXkNMfTonYehh1lDCo9yWxJLmDmYOpRT&#10;ko4844wzojTx7rvvjt5rxTLAoNK1YcOGNGLEiHi/eJ9IntUU7xVGOGWk1cuqMeuy9xratGmThg4d&#10;GqYXE2bffPPN6I9XysYtFwMwOs8999wYcHHooYemUaNGWVIrIiIiUqRo4imlVBEKY4FeXgypIEGE&#10;WYBRwEk3pgFQuscU2l/96ldxGwyK7SkXVF+szNAjZYWhx2tMefOZZ54ZibxsoAGGHj30+BnJPVJ6&#10;lN1i6L333ntb3j9Vv+J4YZIzZiu9DjHEeS8x9zCv5syZE8YcSVbeO26TJe54bzkGSfLdcMMNacmS&#10;JZG4K6epxTwHXg9Sp6QNSePxX16XvEWjiIiIiDQsmnhKKVWkouca6Zg99tgjUmCkf1566aX4L6mv&#10;/fffPzVt2jTddNNNYRKp+hPGHiYQ5s6QIUMiBVl9QmkGP6NEkT57d911V3rhhReipDNLb9VE7biq&#10;v568zkx6JoXHFNbTTjstXXnllalXr15hutZ8vzDwSNyRTJs5c2aYtpVgwGJOXnLJJalZs2Zpv/32&#10;i2SpaTwRERGR4kMTTymlilQYEJTOXn755VHWd8QRR4QpRFqInmwYSPTvyvrjqfoXr/369esjccdk&#10;T6aWdunSJYwg0l/VjT3eN3oaMjRjzJgxMUAAI5DhCfwN0peU8JZLyqu+lJl1vHak5EjZYUq9/PLL&#10;McmZgRT/5//8n/SDH/wg7bnnnmGM837w3vAekTxjYAVTiEmkvfjii+ndd9+tqFQrz/Whhx6K1+Hg&#10;gw+OQRf05aT/Zt7iUUREREQaBk08pZQqAWFSUJaJ4WNpZnELAwjz6Nprr40EJakvkmCYeJmhl0Hf&#10;NdJh9CGbMWNGpJ8YlIB5y4ANjD0MFt/vvxavB0Mo3nnnnRgqQt9CFjWUMJN6JEmGkcprTJ+3n/70&#10;pzG5mUExTJflNWdoBT3wSOph+lW6Gc6+xuuBuXnAAQekTp06RVmtiTwRERGR4kETTymllKplYTJh&#10;tjL8gGEj99xzT5o8eXIaPnx4JPEov2UiKIZSZujxb35Of7azzz47jL3rrrsu3X777enRRx9Nzz77&#10;bBhW9OajJJfUWTkbfFmyjgmqmHWvvvpqlLcuXLgwXk/KXTHsKH3t0aNHGKXVS2R5PXmNMfNI3/38&#10;5z9Pv/zlL6P8GdOPFCtGIAa5+i+RDGX/xPjkNWMCL8Na8haQIiIiIlL/aOIppZRSdShMNlJe2XAM&#10;zDhKaTGhKKvFhKJvXpYcy6A/G6ko0npMS2WICbeld9nEiRMjJUW542OPPRZGIek9EmUffPBByaTK&#10;stcGM43XBpNy2bJlafHixWEe8RxJhzFhlmEhffv2jdfi2GOPjdem+vRYXi8GUWCCnnPOOWn06NGR&#10;bswMVF7Hww8/PMprKz11tzVhnGIa8/oy5IJhHxjJltWKiIiIFAeaeEoppVQ9KjOuMNsomcV8o4SW&#10;L+Xrr78+eiAy/Raz6vjjj48y3JpmVdbLjdvQg69Pnz5pwIAB0ZMP82rChAnxt5jGSmkvw1Do9bZm&#10;zZoo96UHH2k+HgNllJhoJAcxGjFyMnicnwdJwOy2/C5/g78F/G3ug/viPrM+dU8//XR6+OGHY9DH&#10;rFmzwpDkOVN6PHDgwDDqmPDbvn37eI6Yb9nEWOC14DUhZUdykeQYxiZTaDFHn3jiiRgAkxmaPEZ6&#10;FtLvjd/HDMUwVPki9UgCr0mTJqlx48apX79+0e/RsloRERGRhkcTTymllGpAZaYeRhjlo5he9D5c&#10;uXJleuSRR2L68Lhx46KHGwZXx44dw8TLTC3A5MLcIp1GGSkmF2kqklRt27YNQ4zfw8iiHxzGzNCh&#10;Q9NFF12ULrvsspjYSuKNPn6Yf8DglFtuuSXddtttW4WkHLcl8cbv8jd4rJS5YqwxLAJDEuMMY65z&#10;585hPPKYMOgw4nisPOYsWVfdsANKZPkdjErSeExm5rGxiKG8NjMmMQ4z47FmiTFmHo+Dv0fZLaam&#10;yhevHSYorxMmHq8/+weJxpqLSBERERGpXzTxlFJKqSIUZgr92kiSkXIj1UYftxdeeCEtWrQoyh5J&#10;3GHuMa0YQwzDZWtmWE0y4y8z/zIw1KrD39wa1W9X/W9kf3dbHwO/w98jeUhpMQYjCT2eI+XCmHWv&#10;vfZaDHch7cdrkpl1NQ27PHEbjEXuk2TfzTffHL+v8oUZijHL+0JZLWlPDNu8haSIiIiI1B+aeEop&#10;pVQZCMOP8lz6491///2R4JsyZUok7ShVHTRoUDrrrLMiFYcpU71clWQfiTioadR9EdnvAX8H+Jv8&#10;bdJc3Bfpv9NPPz161THcY+TIkWn8+PFRTkuZJoMmGAKCebQtptyXEa9JZjLympB4VPniPcA0JfnI&#10;gItDDjkkSmznz59vWa2IiIhIA6KJp5RSSpWxSK3R944UG2W6DI9gCikDJJ555pkYIkHZLubMnXfe&#10;GSW0N95445ay2s+DRNu8efMiMccgCowy+t2RFKT3HYYi97Vq1apIEWIyMm2Wx1Tfoh9fNjykf//+&#10;UYarti7eowceeCCdeOKJ6aCDDoqhIVVVVZp4IiIiIg2IJp5SSilV4SJ5RZJvR+Hv1FWSbkeFicng&#10;DEw8egMuWbKksEVtTQy5uOaaayJx2ahRoxgiwkCSvAWliIiIiNQ9mnhKKaWUKntRqsvgDfrwUepL&#10;erBYDcdiEWk80pqUYVNWe+ihh8YkYaYA5y0qRURERKRu0cRTSimlVNkLw47yUKb2MoiDKboMDFFb&#10;F68Zpdi33nprlCKTxuP1mz59eu6iUkRERETqFk08pZRSSlWE6IPHQA9KaocMGRLDNNTnCyOPXooX&#10;X3xxvG77779/6tGjRwy5yFtYioiIiEjdoYmnlFJKqYrQZ599lgYMGBBmFEYUwzcsqf1i0e/wqaee&#10;St26dYtJtY0bN06jR49O9913X+7iUkRERETqBk08pZRSSlWMrrvuujDxTjrppJio2xCTcktRlB7P&#10;mDEjNWvWLKbVtmvXLqYY5y0uRURERKRu0MRTSimlVMXoySefTEcddVRq2bJlmjx5ctqwYUNhi/oi&#10;0R+vf//+6fDDD08HH3xwOvPMM9O8efPS//2//zd3kSkiIiIitYsmnlJKKaUqRq+88krq1KlTOvLI&#10;I9OFF16YXn/9dUtqt1G8TosXL47Xj7JaXsMxY8ZEolEjT0RERKTu0cRTSimlVMVo3bp1MdSCktqe&#10;PXumZ599Nnq+qW3TJ598EmW0GHiU1Z588slp2rRp6d57781daIqIiIhI7aGJp5RSSqmK0Ycffpim&#10;Tp2amjdvnlq1apUeeOAB++Jtp5hWO2jQoNS0adMYcnH22WdbVisiIiJSD2jiKaWUUqpiRJKM1Fjr&#10;1q3Tn//85xjWQK83te3iNXz00UfTqaeeGmW1DLu46qqrTOOJiIiI1DGaeEoppZSqGFE6+9xzz6Wu&#10;XbtGSe1FF10UJbZq20VvvI0bN6brr78+tWjRIjVq1CjKaufMmZO72BQRERGR2kETTymllFIVIwyo&#10;N998M11wwQVh4nXr1i2tWLHC4RbbKV4vhoJccsklkcTDyOvTp0+67777checIiIiIrLjaOIppZRS&#10;qqL0/vvvp8mTJ4eJd+KJJ6YHH3zQvnhfQrxmjzzySBihBx98cDrggAPSxIkT7Y0nIiIiUkdo4iml&#10;lFKqovTZZ59F/7aWLVvGgIuZM2emjz/+uLBVbY/oJ8jrd+yxx4aJd9xxx0WfQY08ERERkdpHE08p&#10;pZRSFSVKQZ9++unUvXv3SOONHj060nnqy2nNmjVp8ODB6YgjjthSVnvrrbdq5ImIiIjUMpp4Siml&#10;lKooYeKtXr06DRkyJCbUYjqtXbu2sFVtr0g2Lly4MIaFNG7cODVt2jRdfPHF6a677spdfIqIiIjI&#10;l0MTTymllFIVp/feey+NHz8+pqtSAsrEWvXlRVnt3LlzwxQ96KCDUuvWraPvoIMuRERERGoPTTyl&#10;lFJKVZw2b94cJZ9t2rSJktqbb765sEV9GZFu3LhxYyTwKKtl0EWPHj3SnDlzLKsVERERqSU08ZRS&#10;SilVcfp//+//pccffzxKQDHxhg0bVtiidkTLly8P8+6QQw5JTZo0SRdeeKFltSIiIiK1hCaeUkop&#10;pSpOJMdee+21NHDgwDDxTj755CixVTumTz75JJJ3rVq1irJaypUnTZpkWa2IiIhILaCJp5RSSqmK&#10;1IcffphGjhyZjjzyyOiLt2jRojD31I5p/fr1ady4cdEfj2m1nTt3dlqtiIiISC2giaeUUkqpihSG&#10;HT3bjj/++DDyZs6cGZNW1Y6J15BBIeecc05MqsXIo1x5/vz5uYtREREREdk2NPGUUkopVbFavHhx&#10;6tChQ5TUnn/++WnDhg2FLWpH9NFHH0XyrlOnTjHkgmEXY8eOTffee2/uglREREREvhhNPKWUUkpV&#10;rF599dV0xhlnROlnly5d0urVqwtb1I6KHoNTp06NpCNpvGOPPTbNmDHDsloRERGRL4kmnlJKKaUq&#10;ViTvRo0alY466qgYwvDoo48WtqgdFROAV61aFQnHww8/PP3pT39KvXr1SrfcckvuolREREREPh9N&#10;PKWUUkpVrD799NPoi4eBR188kmOq9sTru2zZsiirbdy4cWrSpEk677zz0l133ZW7MBURERGRraOJ&#10;p5RSSqmKFcMtmEp74oknRl+8c889N33yySeFrao2xKCLefPmhVF60EEHRerxqquusqxWREREZDvR&#10;xFNKKaVUReutt95K3bt3DxOvW7duUQKqalebNm2KwRbNmjULI69jx44xDfi+++7LXaCKiIiIyN+i&#10;iaeUUkqpiha92+jbhonXrl279MADD0RCT9Wu3n333dSvX7/UtGnTKK0988wzoz+eiTwRERGRbUMT&#10;TymllFIVL8wkTDwmqE6fPj1t3ry5sEXVljBGH3/88Ug9YuIx7GLEiBHRH08jT0REROSL0cRTSiml&#10;VMXrxRdfTMccc0w6+uij06WXXprefvvtwhZVW8LE+/DDD9Ptt98eiccDDzwwtWzZMo0fP96yWhER&#10;EZFtQBNPKaWUUhUvSj179eoVabwzzjgjTD1LamtfvKYYpBh3mKYYee3bt0+zZs3KXaiKiIiIyH+j&#10;iaeUUkqpitdHH32UrrjiijDxOnTokB588MHoladqX0yrXbFiRTrvvPPSEUcckQ444IDUt2/fSOjl&#10;LVZFRERE5L/QxFNKKaVUxYuE2Ny5c6Oclr54s2fPDrNJ1b54rT/++OO/6o938MEHp+HDh6e77747&#10;d8EqIiIiIpp4SimllFKhxYsXpzZt2kQa76qrrkqbNm0qbFG1LYw8TFKM01atWkVZbZMmTeJ1z1uw&#10;ioiIiIgmnlJKKaVUiF5tp556aph4gwcPTq+++qp98epY7733XrryyivTn//859SoUaN04oknphkz&#10;ZjitVkRERCQHTTyllFJKqb+IEk8m02Lide3aNZJ59sWre2GeDhgwIDVt2jTKak877bQ0Z84cjTwR&#10;ERGRGmjiKaWUUkr9RZ9++mm65ZZbwsRr3bp1DFpg4IWqez3zzDOpR48e6bDDDgszb+jQofH6a+SJ&#10;iIiI/DeaeEoppZRSfxGpuyVLlqTjjjsuNW/ePI0fPz7KPS2prXthoGLYtW/fPtJ4DBgZPXp0mj9/&#10;vkaeiIiISAFNPKWUUkqpvwizjj54ffr0iTTekCFD7ItXj9q4cWOaPn16atmyZRh5xx9/fJoyZUq6&#10;7777chexIiIiIpWGJp5SSiml1F+EWffuu++myy67LAYtdOnSJco87YtXP+J1XrNmTSTwjjzyyJhY&#10;26lTp+iPl7eIFREREak0NPGUUkoppf4iTLxNmzalWbNmpWOPPTYdc8wxsVii1FPVvXj9P/vss7R8&#10;+fJ0zjnnpEMPPTSMvN69e6c777zzbxaxIiIiIpWGJp5SSimlVEEYdg8//HDq2LFjlNROnDgxjD1V&#10;fyKRt2DBgkhCNm7cOP3xj39MgwYNSvfee6/98URERKSi0cRTSimllCqINNgLL7yQ+vbtGybeueee&#10;G8MtVP3qgw8+SDfeeGNMCW7UqFFq0qRJGjNmTLr77rtzF7QiIiIilYAmnlJKKaVUNa1bty76stEX&#10;r127dunFF18sbFH1KQZdXH311alFixZh5DExmP930IWIiIhUKpp4SimllFLV9NFHH6UZM2ako446&#10;Knrjkf5SDSOmA1900UWRiqQ/XocOHeK9obQ2b2ErIiIiUs5o4imllFJKVRMltSyS2rZtG1NSx40b&#10;FwMXVP2L/ngrVqxI/fr1i5Jahl307Nkzho/YH09EREQqDU08pZRSSqkaWrp0aZhFJMCYlLp+/frC&#10;FlXfwkBdtGhR6t69e5h4hx12WPQqnDdvnkaeiIiIVBSaeEoppZRSNbR27do0bNiw6IvXpk2btHLl&#10;ysIW1RCixPn+++9PnTp1SgcffHBq1qxZuuSSS9L8+fNzF7giIiIi5YgmnlJKKaVUDW3YsCFNmDAh&#10;tWzZMtJ4JL5Uw4kS502bNqU5c+bEgAv64/G+TJkyJXeBKyIiIlJ+/H/p/we2vpCiw2qaagAAAABJ&#10;RU5ErkJgglBLAQItABQABgAIAAAAIQCxgme2CgEAABMCAAATAAAAAAAAAAAAAAAAAAAAAABbQ29u&#10;dGVudF9UeXBlc10ueG1sUEsBAi0AFAAGAAgAAAAhADj9If/WAAAAlAEAAAsAAAAAAAAAAAAAAAAA&#10;OwEAAF9yZWxzLy5yZWxzUEsBAi0AFAAGAAgAAAAhANdK+GYjAwAAaAcAAA4AAAAAAAAAAAAAAAAA&#10;OgIAAGRycy9lMm9Eb2MueG1sUEsBAi0AFAAGAAgAAAAhAKomDr68AAAAIQEAABkAAAAAAAAAAAAA&#10;AAAAiQUAAGRycy9fcmVscy9lMm9Eb2MueG1sLnJlbHNQSwECLQAUAAYACAAAACEAkbtek+EAAAAJ&#10;AQAADwAAAAAAAAAAAAAAAAB8BgAAZHJzL2Rvd25yZXYueG1sUEsBAi0ACgAAAAAAAAAhAJ4osjfL&#10;MQEAyzEBABQAAAAAAAAAAAAAAAAAigcAAGRycy9tZWRpYS9pbWFnZTEucG5nUEsFBgAAAAAGAAYA&#10;fAEAAIc5AQAAAA==&#10;">
                      <v:rect id="Rectangle 9" o:spid="_x0000_s1030" style="position:absolute;left:863;top:24060;width:27343;height:66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EUBxwwAAANoAAAAPAAAAZHJzL2Rvd25yZXYueG1sRI9BawIx&#10;FITvhf6H8Aq91WxbULsaRVoKHrTgVvH63LxuFjcvS5LV9d+bguBxmJlvmOm8t404kQ+1YwWvgwwE&#10;cel0zZWC7e/3yxhEiMgaG8ek4EIB5rPHhynm2p15Q6ciViJBOOSowMTY5lKG0pDFMHAtcfL+nLcY&#10;k/SV1B7PCW4b+ZZlQ2mx5rRgsKVPQ+Wx6KyC0eFr272HVaezsPjZab857tdGqeenfjEBEamP9/Ct&#10;vdQKPuD/SroBcnYFAAD//wMAUEsBAi0AFAAGAAgAAAAhANvh9svuAAAAhQEAABMAAAAAAAAAAAAA&#10;AAAAAAAAAFtDb250ZW50X1R5cGVzXS54bWxQSwECLQAUAAYACAAAACEAWvQsW78AAAAVAQAACwAA&#10;AAAAAAAAAAAAAAAfAQAAX3JlbHMvLnJlbHNQSwECLQAUAAYACAAAACEArBFAccMAAADaAAAADwAA&#10;AAAAAAAAAAAAAAAHAgAAZHJzL2Rvd25yZXYueG1sUEsFBgAAAAADAAMAtwAAAPcCAAAAAA==&#10;" filled="f" stroked="f">
                        <v:path arrowok="t"/>
                        <v:textbox>
                          <w:txbxContent>
                            <w:p w14:paraId="6DB67503" w14:textId="77777777" w:rsidR="00EB4110" w:rsidRPr="001B2255" w:rsidRDefault="00EB4110" w:rsidP="00EB4110">
                              <w:pPr>
                                <w:pStyle w:val="NormalWeb"/>
                                <w:spacing w:before="0" w:beforeAutospacing="0" w:after="0" w:afterAutospacing="0"/>
                                <w:jc w:val="both"/>
                                <w:rPr>
                                  <w:rFonts w:ascii="Arial" w:hAnsi="Arial" w:cs="Arial"/>
                                  <w:iCs/>
                                </w:rPr>
                              </w:pPr>
                              <w:r w:rsidRPr="001B2255">
                                <w:rPr>
                                  <w:rFonts w:ascii="Arial" w:hAnsi="Arial" w:cs="Arial"/>
                                  <w:iCs/>
                                </w:rPr>
                                <w:t>Schéma de la Lune partiellement cachée par l’ombre de la Terre</w:t>
                              </w:r>
                            </w:p>
                            <w:p w14:paraId="0BB3EF33" w14:textId="77777777" w:rsidR="00EB4110" w:rsidRPr="004940FE" w:rsidRDefault="00EB4110" w:rsidP="00EB4110">
                              <w:pPr>
                                <w:pStyle w:val="NormalWeb"/>
                                <w:spacing w:after="0" w:afterAutospacing="0"/>
                                <w:jc w:val="both"/>
                                <w:rPr>
                                  <w:rFonts w:ascii="Calibri" w:hAnsi="Calibri"/>
                                  <w:sz w:val="6"/>
                                </w:rPr>
                              </w:pPr>
                            </w:p>
                            <w:p w14:paraId="10EC3BCA" w14:textId="77777777" w:rsidR="00EB4110" w:rsidRDefault="00EB4110" w:rsidP="00EB4110">
                              <w:pPr>
                                <w:rPr>
                                  <w:sz w:val="14"/>
                                </w:rPr>
                              </w:pPr>
                            </w:p>
                          </w:txbxContent>
                        </v:textbox>
                      </v:rect>
                      <v:shape id="Image 42" o:spid="_x0000_s1031" type="#_x0000_t75" style="position:absolute;width:29527;height:2352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9V2nxQAAANsAAAAPAAAAZHJzL2Rvd25yZXYueG1sRI9BSwMx&#10;EIXvgv8hjOBFbLIexK5NS1tQSj1IWy/ehs10d3EzWZLYpv++cxC8zfDevPfNbFH8oE4UUx/YQjUx&#10;oIib4HpuLXwd3h5fQKWM7HAITBYulGAxv72ZYe3CmXd02udWSQinGi10OY+11qnpyGOahJFYtGOI&#10;HrOssdUu4lnC/aCfjHnWHnuWhg5HWnfU/Ox/vYWH9ef38cOsquX7pYq83RRTpitr7+/K8hVUppL/&#10;zX/XGyf4Qi+/yAB6fgUAAP//AwBQSwECLQAUAAYACAAAACEA2+H2y+4AAACFAQAAEwAAAAAAAAAA&#10;AAAAAAAAAAAAW0NvbnRlbnRfVHlwZXNdLnhtbFBLAQItABQABgAIAAAAIQBa9CxbvwAAABUBAAAL&#10;AAAAAAAAAAAAAAAAAB8BAABfcmVscy8ucmVsc1BLAQItABQABgAIAAAAIQDI9V2nxQAAANsAAAAP&#10;AAAAAAAAAAAAAAAAAAcCAABkcnMvZG93bnJldi54bWxQSwUGAAAAAAMAAwC3AAAA+QIAAAAA&#10;">
                        <v:imagedata r:id="rId30" o:title="" croptop="6646f" cropbottom="4173f" cropleft="11602f" cropright="21531f"/>
                        <v:path arrowok="t"/>
                      </v:shape>
                      <w10:wrap anchorx="margin"/>
                    </v:group>
                  </w:pict>
                </mc:Fallback>
              </mc:AlternateContent>
            </w:r>
          </w:p>
        </w:tc>
      </w:tr>
    </w:tbl>
    <w:p w:rsidR="00EB4110" w:rsidRDefault="002C6C45" w:rsidP="00EB4110">
      <w:pPr>
        <w:spacing w:after="120"/>
        <w:jc w:val="both"/>
        <w:rPr>
          <w:rFonts w:cs="Arial"/>
          <w:b/>
          <w:bCs/>
        </w:rPr>
      </w:pPr>
    </w:p>
    <w:p w:rsidR="00EB4110" w:rsidRDefault="002C6C45" w:rsidP="00EB4110">
      <w:pPr>
        <w:spacing w:after="240"/>
        <w:jc w:val="both"/>
        <w:rPr>
          <w:rFonts w:cs="Arial"/>
        </w:rPr>
      </w:pPr>
      <w:r w:rsidRPr="009718E6">
        <w:rPr>
          <w:rFonts w:cs="Arial"/>
          <w:b/>
          <w:bCs/>
        </w:rPr>
        <w:t>5-</w:t>
      </w:r>
      <w:r>
        <w:rPr>
          <w:rFonts w:cs="Arial"/>
        </w:rPr>
        <w:t xml:space="preserve"> Démontrer que O est le centre du cercle </w:t>
      </w:r>
      <w:r>
        <w:rPr>
          <w:rFonts w:ascii="Kunstler Script" w:hAnsi="Kunstler Script"/>
          <w:b/>
        </w:rPr>
        <w:t>C</w:t>
      </w:r>
      <w:r>
        <w:t xml:space="preserve">  </w:t>
      </w:r>
      <w:r>
        <w:rPr>
          <w:rFonts w:cs="Arial"/>
        </w:rPr>
        <w:t>.</w:t>
      </w:r>
    </w:p>
    <w:p w:rsidR="00EB4110" w:rsidRDefault="002C6C45" w:rsidP="00EB4110">
      <w:pPr>
        <w:spacing w:after="240"/>
        <w:jc w:val="both"/>
        <w:rPr>
          <w:rFonts w:cs="Arial"/>
        </w:rPr>
      </w:pPr>
      <w:r w:rsidRPr="009718E6">
        <w:rPr>
          <w:rFonts w:cs="Arial"/>
          <w:b/>
          <w:bCs/>
        </w:rPr>
        <w:t>6-</w:t>
      </w:r>
      <w:r>
        <w:rPr>
          <w:rFonts w:cs="Arial"/>
        </w:rPr>
        <w:t xml:space="preserve"> Dans le document donné en annexe, à rendre avec la copie, reproduire cette construction géométrique pour déterminer le centre de la Lune sur la photo, puis réaliser une mesure en centimètres de son rayon </w:t>
      </w:r>
      <m:oMath>
        <m:sSub>
          <m:sSubPr>
            <m:ctrlPr>
              <w:rPr>
                <w:rFonts w:ascii="Cambria Math" w:hAnsi="Cambria Math" w:cs="Arial"/>
              </w:rPr>
            </m:ctrlPr>
          </m:sSubPr>
          <m:e>
            <m:r>
              <m:rPr>
                <m:sty m:val="p"/>
              </m:rPr>
              <w:rPr>
                <w:rFonts w:ascii="Cambria Math" w:hAnsi="Cambria Math" w:cs="Arial"/>
              </w:rPr>
              <m:t>r</m:t>
            </m:r>
          </m:e>
          <m:sub>
            <m:r>
              <m:rPr>
                <m:sty m:val="p"/>
              </m:rPr>
              <w:rPr>
                <w:rFonts w:ascii="Cambria Math" w:hAnsi="Cambria Math" w:cs="Arial"/>
              </w:rPr>
              <m:t>L</m:t>
            </m:r>
          </m:sub>
        </m:sSub>
      </m:oMath>
      <w:r>
        <w:rPr>
          <w:rFonts w:cs="Arial"/>
        </w:rPr>
        <w:t>.</w:t>
      </w:r>
    </w:p>
    <w:p w:rsidR="00840385" w:rsidRPr="00EB4110" w:rsidRDefault="002C6C45" w:rsidP="00EB4110">
      <w:pPr>
        <w:jc w:val="both"/>
        <w:rPr>
          <w:rFonts w:cs="Arial"/>
        </w:rPr>
      </w:pPr>
      <w:r w:rsidRPr="009718E6">
        <w:rPr>
          <w:rFonts w:cs="Arial"/>
          <w:b/>
          <w:bCs/>
        </w:rPr>
        <w:t>7-</w:t>
      </w:r>
      <w:r>
        <w:rPr>
          <w:rFonts w:cs="Arial"/>
        </w:rPr>
        <w:t xml:space="preserve"> Une construction similaire a permis de mesurer le rayon de la Terre sur la photo. On admet qu’elle a donné </w:t>
      </w:r>
      <m:oMath>
        <m:sSub>
          <m:sSubPr>
            <m:ctrlPr>
              <w:rPr>
                <w:rFonts w:ascii="Cambria Math" w:hAnsi="Cambria Math" w:cs="Arial"/>
              </w:rPr>
            </m:ctrlPr>
          </m:sSubPr>
          <m:e>
            <m:r>
              <m:rPr>
                <m:sty m:val="p"/>
              </m:rPr>
              <w:rPr>
                <w:rFonts w:ascii="Cambria Math" w:hAnsi="Cambria Math" w:cs="Arial"/>
              </w:rPr>
              <m:t>r</m:t>
            </m:r>
          </m:e>
          <m:sub>
            <m:r>
              <m:rPr>
                <m:sty m:val="p"/>
              </m:rPr>
              <w:rPr>
                <w:rFonts w:ascii="Cambria Math" w:hAnsi="Cambria Math" w:cs="Arial"/>
              </w:rPr>
              <m:t>T</m:t>
            </m:r>
          </m:sub>
        </m:sSub>
        <m:r>
          <m:rPr>
            <m:sty m:val="p"/>
          </m:rPr>
          <w:rPr>
            <w:rFonts w:ascii="Cambria Math" w:hAnsi="Cambria Math" w:cs="Arial"/>
          </w:rPr>
          <m:t>≈16,5 cm</m:t>
        </m:r>
      </m:oMath>
      <w:r>
        <w:rPr>
          <w:rFonts w:cs="Arial"/>
        </w:rPr>
        <w:t>. Sachant que le rayon R</w:t>
      </w:r>
      <w:r>
        <w:rPr>
          <w:rFonts w:cs="Arial"/>
          <w:vertAlign w:val="subscript"/>
        </w:rPr>
        <w:t>T</w:t>
      </w:r>
      <w:r>
        <w:rPr>
          <w:rFonts w:cs="Arial"/>
        </w:rPr>
        <w:t xml:space="preserve"> de la Terre vaut 6400 km, déterminer une valeur (en km) du rayon R</w:t>
      </w:r>
      <w:r>
        <w:rPr>
          <w:rFonts w:cs="Arial"/>
          <w:vertAlign w:val="subscript"/>
        </w:rPr>
        <w:t>L</w:t>
      </w:r>
      <w:r>
        <w:rPr>
          <w:rFonts w:cs="Arial"/>
        </w:rPr>
        <w:t xml:space="preserve"> de la Lune.</w:t>
      </w:r>
      <w:r>
        <w:br w:type="page"/>
      </w:r>
    </w:p>
    <w:p w:rsidR="003D1776" w:rsidRPr="00297AF4" w:rsidRDefault="003D1776" w:rsidP="00297AF4">
      <w:pPr>
        <w:jc w:val="both"/>
      </w:pPr>
      <w:r>
        <w:lastRenderedPageBreak/>
        <w:br w:type="page"/>
      </w:r>
    </w:p>
    <w:p w:rsidR="008D73C2" w:rsidRDefault="002C6C45" w:rsidP="008D73C2">
      <w:pPr>
        <w:spacing w:after="240"/>
        <w:jc w:val="center"/>
        <w:rPr>
          <w:b/>
          <w:sz w:val="28"/>
          <w:u w:val="single"/>
        </w:rPr>
      </w:pPr>
      <w:bookmarkStart w:id="1" w:name="_Hlk26004867"/>
      <w:r w:rsidRPr="00B317F9">
        <w:rPr>
          <w:b/>
          <w:sz w:val="32"/>
          <w:u w:val="single"/>
        </w:rPr>
        <w:lastRenderedPageBreak/>
        <w:t xml:space="preserve">Document réponse à rendre </w:t>
      </w:r>
      <w:r w:rsidRPr="00B317F9">
        <w:rPr>
          <w:b/>
          <w:sz w:val="32"/>
          <w:u w:val="single"/>
        </w:rPr>
        <w:t>avec la copie</w:t>
      </w:r>
    </w:p>
    <w:p w:rsidR="008D73C2" w:rsidRDefault="002C6C45" w:rsidP="008D73C2">
      <w:pPr>
        <w:spacing w:after="120"/>
        <w:rPr>
          <w:b/>
          <w:sz w:val="28"/>
        </w:rPr>
      </w:pPr>
      <w:r>
        <w:rPr>
          <w:b/>
          <w:sz w:val="28"/>
        </w:rPr>
        <w:t>Exercice 3</w:t>
      </w:r>
    </w:p>
    <w:p w:rsidR="008D73C2" w:rsidRDefault="002C6C45" w:rsidP="008D73C2">
      <w:pPr>
        <w:spacing w:after="120"/>
        <w:rPr>
          <w:b/>
          <w:sz w:val="28"/>
        </w:rPr>
      </w:pPr>
      <w:r>
        <w:rPr>
          <w:b/>
          <w:sz w:val="28"/>
        </w:rPr>
        <w:t>Les phases de la Lune</w:t>
      </w:r>
    </w:p>
    <w:bookmarkEnd w:id="1"/>
    <w:p w:rsidR="00322FF6" w:rsidRPr="000C3881" w:rsidRDefault="002C6C45" w:rsidP="00DE51EE">
      <w:pPr>
        <w:spacing w:after="0"/>
        <w:jc w:val="center"/>
        <w:rPr>
          <w:rFonts w:cs="Arial"/>
          <w:b/>
          <w:bCs/>
          <w:u w:val="single"/>
        </w:rPr>
      </w:pPr>
    </w:p>
    <w:p w:rsidR="000F7C5F" w:rsidRDefault="002C6C45" w:rsidP="00FF3761">
      <w:pPr>
        <w:jc w:val="both"/>
        <w:rPr>
          <w:rFonts w:cs="Arial"/>
          <w:b/>
          <w:bCs/>
          <w:u w:val="single"/>
        </w:rPr>
      </w:pPr>
      <w:r w:rsidRPr="00F63476">
        <w:rPr>
          <w:rFonts w:cs="Arial"/>
          <w:b/>
          <w:bCs/>
          <w:u w:val="single"/>
        </w:rPr>
        <w:t xml:space="preserve">Question 7 </w:t>
      </w:r>
    </w:p>
    <w:p w:rsidR="00322FF6" w:rsidRPr="00F63476" w:rsidRDefault="002C6C45" w:rsidP="00FF3761">
      <w:pPr>
        <w:jc w:val="both"/>
        <w:rPr>
          <w:rFonts w:cs="Arial"/>
          <w:b/>
          <w:bCs/>
          <w:u w:val="single"/>
        </w:rPr>
      </w:pPr>
    </w:p>
    <w:p w:rsidR="00FF3761" w:rsidRPr="002C14F5" w:rsidRDefault="002C6C45" w:rsidP="006F1BA6">
      <w:pPr>
        <w:jc w:val="center"/>
        <w:rPr>
          <w:rFonts w:cs="Arial"/>
        </w:rPr>
      </w:pPr>
      <w:r w:rsidRPr="002C14F5">
        <w:rPr>
          <w:rFonts w:cs="Arial"/>
          <w:noProof/>
        </w:rPr>
        <w:drawing>
          <wp:inline distT="0" distB="0" distL="0" distR="0" wp14:anchorId="7945635F" wp14:editId="760238A8">
            <wp:extent cx="5095875" cy="5095875"/>
            <wp:effectExtent l="0" t="0" r="9525" b="9525"/>
            <wp:docPr id="12" name="Image 38" descr="D:\boulot\2013 LYCEE\exo bac ens sientifique\Selection\ECL_1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 descr="D:\boulot\2013 LYCEE\exo bac ens sientifique\Selection\ECL_16.JPG"/>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5095875" cy="5095875"/>
                    </a:xfrm>
                    <a:prstGeom prst="rect">
                      <a:avLst/>
                    </a:prstGeom>
                    <a:noFill/>
                    <a:ln>
                      <a:noFill/>
                    </a:ln>
                  </pic:spPr>
                </pic:pic>
              </a:graphicData>
            </a:graphic>
          </wp:inline>
        </w:drawing>
      </w:r>
    </w:p>
    <w:p w:rsidR="00FE615B" w:rsidRPr="002C14F5" w:rsidRDefault="002C6C45" w:rsidP="006F1BA6">
      <w:pPr>
        <w:jc w:val="center"/>
        <w:rPr>
          <w:rFonts w:cs="Arial"/>
        </w:rPr>
      </w:pPr>
      <w:r>
        <w:rPr>
          <w:rFonts w:cs="Arial"/>
        </w:rPr>
        <w:t>É</w:t>
      </w:r>
      <w:r w:rsidRPr="002C14F5">
        <w:rPr>
          <w:rFonts w:cs="Arial"/>
        </w:rPr>
        <w:t xml:space="preserve">clipse de </w:t>
      </w:r>
      <w:r>
        <w:rPr>
          <w:rFonts w:cs="Arial"/>
        </w:rPr>
        <w:t>L</w:t>
      </w:r>
      <w:r w:rsidRPr="002C14F5">
        <w:rPr>
          <w:rFonts w:cs="Arial"/>
        </w:rPr>
        <w:t xml:space="preserve">une </w:t>
      </w:r>
    </w:p>
    <w:p w:rsidR="00FE615B" w:rsidRPr="002C14F5" w:rsidRDefault="002C6C45" w:rsidP="00DE51EE">
      <w:pPr>
        <w:spacing w:after="0"/>
        <w:jc w:val="center"/>
        <w:rPr>
          <w:rFonts w:cs="Arial"/>
        </w:rPr>
      </w:pPr>
      <w:r w:rsidRPr="002C14F5">
        <w:rPr>
          <w:rFonts w:cs="Arial"/>
        </w:rPr>
        <w:t>Photo : Jean</w:t>
      </w:r>
      <w:r>
        <w:rPr>
          <w:rFonts w:cs="Arial"/>
        </w:rPr>
        <w:t>-</w:t>
      </w:r>
      <w:r w:rsidRPr="002C14F5">
        <w:rPr>
          <w:rFonts w:cs="Arial"/>
        </w:rPr>
        <w:t>Michel Vienney</w:t>
      </w:r>
    </w:p>
    <w:sectPr w:rsidR="00FE615B" w:rsidRPr="002C14F5" w:rsidSect="00E61EB3">
      <w:headerReference w:type="even" r:id="rId32"/>
      <w:headerReference w:type="default" r:id="rId33"/>
      <w:footerReference w:type="even" r:id="rId34"/>
      <w:footerReference w:type="default" r:id="rId35"/>
      <w:type w:val="oddPage"/>
      <w:pgSz w:w="11906" w:h="16838" w:code="9"/>
      <w:pgMar w:top="3261" w:right="1418" w:bottom="1276" w:left="1418" w:header="2835"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200B3" w:rsidRDefault="005200B3" w:rsidP="0053612B">
      <w:pPr>
        <w:spacing w:after="0" w:line="240" w:lineRule="auto"/>
      </w:pPr>
      <w:r>
        <w:separator/>
      </w:r>
    </w:p>
  </w:endnote>
  <w:endnote w:type="continuationSeparator" w:id="0">
    <w:p w:rsidR="005200B3" w:rsidRDefault="005200B3" w:rsidP="0053612B">
      <w:pPr>
        <w:spacing w:after="0" w:line="240" w:lineRule="auto"/>
      </w:pPr>
      <w:r>
        <w:continuationSeparator/>
      </w:r>
    </w:p>
  </w:endnote>
  <w:endnote w:type="continuationNotice" w:id="1">
    <w:p w:rsidR="005200B3" w:rsidRDefault="005200B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mbria Math">
    <w:panose1 w:val="02040503050406030204"/>
    <w:charset w:val="00"/>
    <w:family w:val="roman"/>
    <w:pitch w:val="variable"/>
    <w:sig w:usb0="E00006FF" w:usb1="420024FF" w:usb2="02000000" w:usb3="00000000" w:csb0="0000019F" w:csb1="00000000"/>
  </w:font>
  <w:font w:name="MS Mincho">
    <w:altName w:val="Yu Gothic UI"/>
    <w:panose1 w:val="02020609040205080304"/>
    <w:charset w:val="80"/>
    <w:family w:val="modern"/>
    <w:pitch w:val="fixed"/>
    <w:sig w:usb0="E00002FF" w:usb1="6AC7FDFB" w:usb2="08000012" w:usb3="00000000" w:csb0="0002009F" w:csb1="00000000"/>
  </w:font>
  <w:font w:name="Kunstler Script">
    <w:panose1 w:val="030304020206070D0D06"/>
    <w:charset w:val="00"/>
    <w:family w:val="script"/>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D38CA" w:rsidRPr="00626E0F" w:rsidRDefault="002B20A9" w:rsidP="00626E0F">
    <w:pPr>
      <w:pStyle w:val="Pieddepage"/>
      <w:tabs>
        <w:tab w:val="clear" w:pos="4536"/>
        <w:tab w:val="center" w:pos="2835"/>
      </w:tabs>
      <w:ind w:left="-567"/>
      <w:rPr>
        <w:rFonts w:ascii="Arial" w:hAnsi="Arial" w:cs="Arial"/>
        <w:color w:val="000000" w:themeColor="text1"/>
      </w:rPr>
    </w:pPr>
    <w:r w:rsidRPr="00626E0F">
      <w:rPr>
        <w:rFonts w:ascii="Arial" w:hAnsi="Arial" w:cs="Arial"/>
        <w:noProof/>
        <w:color w:val="000000" w:themeColor="text1"/>
      </w:rPr>
      <mc:AlternateContent>
        <mc:Choice Requires="wps">
          <w:drawing>
            <wp:anchor distT="0" distB="0" distL="114300" distR="114300" simplePos="0" relativeHeight="251658241" behindDoc="0" locked="0" layoutInCell="1" allowOverlap="1" wp14:anchorId="572DE657" wp14:editId="38F02F0F">
              <wp:simplePos x="0" y="0"/>
              <wp:positionH relativeFrom="page">
                <wp:posOffset>3960495</wp:posOffset>
              </wp:positionH>
              <wp:positionV relativeFrom="page">
                <wp:posOffset>10081260</wp:posOffset>
              </wp:positionV>
              <wp:extent cx="3312795" cy="431800"/>
              <wp:effectExtent l="7620" t="13335" r="13335" b="12065"/>
              <wp:wrapNone/>
              <wp:docPr id="14" name="Zone de texte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12795" cy="431800"/>
                      </a:xfrm>
                      <a:prstGeom prst="rect">
                        <a:avLst/>
                      </a:prstGeom>
                      <a:gradFill rotWithShape="1">
                        <a:gsLst>
                          <a:gs pos="0">
                            <a:srgbClr val="FFFFFF"/>
                          </a:gs>
                          <a:gs pos="100000">
                            <a:srgbClr val="FFFFFF">
                              <a:gamma/>
                              <a:tint val="0"/>
                              <a:invGamma/>
                            </a:srgbClr>
                          </a:gs>
                        </a:gsLst>
                        <a:lin ang="5400000" scaled="1"/>
                      </a:gradFill>
                      <a:ln w="3175">
                        <a:solidFill>
                          <a:srgbClr val="BFBFBF"/>
                        </a:solidFill>
                        <a:prstDash val="dash"/>
                        <a:miter lim="800000"/>
                        <a:headEnd/>
                        <a:tailEnd/>
                      </a:ln>
                    </wps:spPr>
                    <wps:txbx>
                      <w:txbxContent>
                        <w:p w:rsidR="00E51C64" w:rsidRPr="00AF5BC9" w:rsidRDefault="00E51C64" w:rsidP="00E51C64">
                          <w:pPr>
                            <w:rPr>
                              <w:sz w:val="20"/>
                              <w:szCs w:val="20"/>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572DE657" id="_x0000_t202" coordsize="21600,21600" o:spt="202" path="m,l,21600r21600,l21600,xe">
              <v:stroke joinstyle="miter"/>
              <v:path gradientshapeok="t" o:connecttype="rect"/>
            </v:shapetype>
            <v:shape id="Zone de texte 3" o:spid="_x0000_s1026" type="#_x0000_t202" style="position:absolute;left:0;text-align:left;margin-left:311.85pt;margin-top:793.8pt;width:260.85pt;height:34pt;z-index:251658241;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WQbOlAIAACsFAAAOAAAAZHJzL2Uyb0RvYy54bWysVNtq3DAQfS/0H4TeG9t7aRITb8ilGwrp&#10;BdJS6NusLNuiulXSrjf5+o4kZ7O09KXUBiFpRjNz5hzp4nKvJNlx54XRDa1OSkq4ZqYVum/o1y/r&#10;N2eU+AC6BWk0b+gj9/Ry9frVxWhrPjODkS13BINoX4+2oUMIti4KzwauwJ8YyzUaO+MUBFy6vmgd&#10;jBhdyWJWlm+L0bjWOsO497h7m410leJ3HWfhU9d5HohsKNYW0ujSuIljsbqAundgB8GmMuAfqlAg&#10;NCY9hLqFAGTrxB+hlGDOeNOFE2ZUYbpOMJ4wIJqq/A3NwwCWJyzYHG8PbfL/Lyz7uPvsiGgbOqdE&#10;g0KKviNRpOUk8H3gZB5bNFpfo+eDRd+wvzZ7pDrB9fbesB+eaHMzgO75lXNmHDi0WGIVTxZHR3Mc&#10;H4Nsxg+mxVywDSYF2ndOxf5hRwhGR6oeD/RgHYTh5nxezU7Pl5QwtC3m1VmZ+Cugfj5tnQ933CgS&#10;Jw11SH+KDrt7H2I1UD+7TGS1ayElcSZ8E2FI/X6G1ns8k7w8sQbxlBmx6zc30pEdoKLW6Us4kXp/&#10;7F2V8fvrkeQKSkESYBA65IiTIoXe3U1WrNnnnKn+mAW3DtVJoQl2vqHLRc5IPAPJkdDc/yTJhDKm&#10;lJqM2MjqdJkrM1IcbFOWXMf1Ov4TMn/sFht4C37Ifi3OohfUSgS8yVKohiIxEXvajmJ4p9sME4TM&#10;c0Qg9aSOKIgsjbDf7NExSmZj2kfUCRKTxIAvDE4G454oGfG2NtT/3ILjlMj3Grk5rxaLeL3TYrE8&#10;neHCHVs2xxbQDEM1NFBsXZzehPwkbK0T/YCZsrq1uUJ9diJJ56WqqW68kZmK/HrEK3+8Tl4vb9zq&#10;FwAAAP//AwBQSwMEFAAGAAgAAAAhAKEERxrnAAAAEwEAAA8AAABkcnMvZG93bnJldi54bWxMT8tO&#10;wzAQvCPxD9ZW4kadlMaN0jgVouJAKapa8gFu7MaB2I5ipwl/z/YEl9WuZnYe+WYyLbmq3jfOcojn&#10;ERBlKycbW3MoP18fUyA+CCtF66zi8KM8bIr7u1xk0o32qK6nUBMUsT4THHQIXUapr7Qyws9dpyxi&#10;F9cbEfDsayp7MaK4aekiihg1orHooEWnXrSqvk+D4XB4Kw/l+26nx+2Qfo1d5I/xx57zh9m0XeN4&#10;XgMJagp/H3DrgPmhwGBnN1jpScuBLZ5WSEUgSVcMyI0SL5MlkDNuLEkY0CKn/7sUvwAAAP//AwBQ&#10;SwECLQAUAAYACAAAACEAtoM4kv4AAADhAQAAEwAAAAAAAAAAAAAAAAAAAAAAW0NvbnRlbnRfVHlw&#10;ZXNdLnhtbFBLAQItABQABgAIAAAAIQA4/SH/1gAAAJQBAAALAAAAAAAAAAAAAAAAAC8BAABfcmVs&#10;cy8ucmVsc1BLAQItABQABgAIAAAAIQBsWQbOlAIAACsFAAAOAAAAAAAAAAAAAAAAAC4CAABkcnMv&#10;ZTJvRG9jLnhtbFBLAQItABQABgAIAAAAIQChBEca5wAAABMBAAAPAAAAAAAAAAAAAAAAAO4EAABk&#10;cnMvZG93bnJldi54bWxQSwUGAAAAAAQABADzAAAAAgYAAAAA&#10;" strokecolor="#bfbfbf" strokeweight=".25pt">
              <v:fill rotate="t" focus="100%" type="gradient"/>
              <v:stroke dashstyle="dash"/>
              <v:textbox>
                <w:txbxContent>
                  <w:p w14:paraId="403A9ACD" w14:textId="77777777" w:rsidR="00E51C64" w:rsidRPr="00AF5BC9" w:rsidRDefault="00E51C64" w:rsidP="00E51C64">
                    <w:pPr>
                      <w:rPr>
                        <w:sz w:val="20"/>
                        <w:szCs w:val="20"/>
                      </w:rPr>
                    </w:pPr>
                  </w:p>
                </w:txbxContent>
              </v:textbox>
              <w10:wrap anchorx="page" anchory="page"/>
            </v:shape>
          </w:pict>
        </mc:Fallback>
      </mc:AlternateContent>
    </w:r>
    <w:r w:rsidR="008E5053" w:rsidRPr="00626E0F">
      <w:rPr>
        <w:rFonts w:ascii="Arial" w:hAnsi="Arial"/>
        <w:color w:val="000000" w:themeColor="text1"/>
        <w:sz w:val="20"/>
      </w:rPr>
      <w:t xml:space="preserve">Page </w:t>
    </w:r>
    <w:r w:rsidR="008E5053" w:rsidRPr="00626E0F">
      <w:rPr>
        <w:rFonts w:ascii="Arial" w:hAnsi="Arial"/>
        <w:color w:val="000000" w:themeColor="text1"/>
        <w:sz w:val="20"/>
      </w:rPr>
      <w:fldChar w:fldCharType="begin"/>
    </w:r>
    <w:r w:rsidR="008E5053" w:rsidRPr="00626E0F">
      <w:rPr>
        <w:rFonts w:ascii="Arial" w:hAnsi="Arial"/>
        <w:color w:val="000000" w:themeColor="text1"/>
        <w:sz w:val="20"/>
      </w:rPr>
      <w:instrText xml:space="preserve"> PAGE  \* MERGEFORMAT </w:instrText>
    </w:r>
    <w:r w:rsidR="008E5053" w:rsidRPr="00626E0F">
      <w:rPr>
        <w:rFonts w:ascii="Arial" w:hAnsi="Arial"/>
        <w:color w:val="000000" w:themeColor="text1"/>
        <w:sz w:val="20"/>
      </w:rPr>
      <w:fldChar w:fldCharType="separate"/>
    </w:r>
    <w:r w:rsidR="002C6C45" w:rsidRPr="002C6C45">
      <w:rPr>
        <w:noProof/>
        <w:color w:val="000000" w:themeColor="text1"/>
        <w:sz w:val="20"/>
      </w:rPr>
      <w:t>12</w:t>
    </w:r>
    <w:r w:rsidR="008E5053" w:rsidRPr="00626E0F">
      <w:rPr>
        <w:rFonts w:ascii="Arial" w:hAnsi="Arial"/>
        <w:color w:val="000000" w:themeColor="text1"/>
        <w:sz w:val="20"/>
      </w:rPr>
      <w:fldChar w:fldCharType="end"/>
    </w:r>
    <w:r w:rsidR="008E5053" w:rsidRPr="00626E0F">
      <w:rPr>
        <w:rFonts w:ascii="Arial" w:hAnsi="Arial"/>
        <w:color w:val="000000" w:themeColor="text1"/>
        <w:sz w:val="20"/>
      </w:rPr>
      <w:t xml:space="preserve"> / </w:t>
    </w:r>
    <w:r w:rsidR="008E5053" w:rsidRPr="00626E0F">
      <w:rPr>
        <w:rFonts w:ascii="Arial" w:hAnsi="Arial"/>
        <w:color w:val="000000" w:themeColor="text1"/>
        <w:sz w:val="20"/>
      </w:rPr>
      <w:fldChar w:fldCharType="begin"/>
    </w:r>
    <w:r w:rsidR="008E5053" w:rsidRPr="00626E0F">
      <w:rPr>
        <w:rFonts w:ascii="Arial" w:hAnsi="Arial"/>
        <w:color w:val="000000" w:themeColor="text1"/>
        <w:sz w:val="20"/>
      </w:rPr>
      <w:instrText xml:space="preserve"> NUMPAGES  \* MERGEFORMAT </w:instrText>
    </w:r>
    <w:r w:rsidR="008E5053" w:rsidRPr="00626E0F">
      <w:rPr>
        <w:rFonts w:ascii="Arial" w:hAnsi="Arial"/>
        <w:color w:val="000000" w:themeColor="text1"/>
        <w:sz w:val="20"/>
      </w:rPr>
      <w:fldChar w:fldCharType="separate"/>
    </w:r>
    <w:r w:rsidR="002C6C45" w:rsidRPr="002C6C45">
      <w:rPr>
        <w:noProof/>
        <w:color w:val="000000" w:themeColor="text1"/>
        <w:sz w:val="20"/>
      </w:rPr>
      <w:t>12</w:t>
    </w:r>
    <w:r w:rsidR="008E5053" w:rsidRPr="00626E0F">
      <w:rPr>
        <w:rFonts w:ascii="Arial" w:hAnsi="Arial"/>
        <w:color w:val="000000" w:themeColor="text1"/>
        <w:sz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D38CA" w:rsidRPr="00626E0F" w:rsidRDefault="002B20A9" w:rsidP="00626E0F">
    <w:pPr>
      <w:pStyle w:val="Pieddepage"/>
      <w:tabs>
        <w:tab w:val="clear" w:pos="4536"/>
        <w:tab w:val="center" w:pos="2835"/>
      </w:tabs>
      <w:ind w:left="-567"/>
      <w:rPr>
        <w:rFonts w:ascii="Arial" w:hAnsi="Arial"/>
        <w:color w:val="000000" w:themeColor="text1"/>
      </w:rPr>
    </w:pPr>
    <w:r w:rsidRPr="00626E0F">
      <w:rPr>
        <w:noProof/>
        <w:color w:val="000000" w:themeColor="text1"/>
      </w:rPr>
      <mc:AlternateContent>
        <mc:Choice Requires="wps">
          <w:drawing>
            <wp:anchor distT="0" distB="0" distL="114300" distR="114300" simplePos="0" relativeHeight="251658243" behindDoc="0" locked="0" layoutInCell="1" allowOverlap="1" wp14:anchorId="3ACFCDEF" wp14:editId="7AFEF449">
              <wp:simplePos x="0" y="0"/>
              <wp:positionH relativeFrom="page">
                <wp:posOffset>3960495</wp:posOffset>
              </wp:positionH>
              <wp:positionV relativeFrom="page">
                <wp:posOffset>10081260</wp:posOffset>
              </wp:positionV>
              <wp:extent cx="3312795" cy="431800"/>
              <wp:effectExtent l="7620" t="13335" r="13335" b="12065"/>
              <wp:wrapNone/>
              <wp:docPr id="13"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12795" cy="431800"/>
                      </a:xfrm>
                      <a:prstGeom prst="rect">
                        <a:avLst/>
                      </a:prstGeom>
                      <a:gradFill rotWithShape="1">
                        <a:gsLst>
                          <a:gs pos="0">
                            <a:srgbClr val="FFFFFF"/>
                          </a:gs>
                          <a:gs pos="100000">
                            <a:srgbClr val="FFFFFF">
                              <a:gamma/>
                              <a:tint val="0"/>
                              <a:invGamma/>
                            </a:srgbClr>
                          </a:gs>
                        </a:gsLst>
                        <a:lin ang="5400000" scaled="1"/>
                      </a:gradFill>
                      <a:ln w="3175">
                        <a:solidFill>
                          <a:srgbClr val="BFBFBF"/>
                        </a:solidFill>
                        <a:prstDash val="dash"/>
                        <a:miter lim="800000"/>
                        <a:headEnd/>
                        <a:tailEnd/>
                      </a:ln>
                    </wps:spPr>
                    <wps:txbx>
                      <w:txbxContent>
                        <w:p w:rsidR="00AF5BC9" w:rsidRPr="00AF5BC9" w:rsidRDefault="00AF5BC9" w:rsidP="00AF5BC9">
                          <w:pPr>
                            <w:rPr>
                              <w:sz w:val="20"/>
                              <w:szCs w:val="20"/>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3ACFCDEF" id="_x0000_t202" coordsize="21600,21600" o:spt="202" path="m,l,21600r21600,l21600,xe">
              <v:stroke joinstyle="miter"/>
              <v:path gradientshapeok="t" o:connecttype="rect"/>
            </v:shapetype>
            <v:shape id="Zone de texte 2" o:spid="_x0000_s1027" type="#_x0000_t202" style="position:absolute;left:0;text-align:left;margin-left:311.85pt;margin-top:793.8pt;width:260.85pt;height:34pt;z-index:251658243;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0B98lgIAADIFAAAOAAAAZHJzL2Uyb0RvYy54bWysVMlu2zAQvRfoPxC8N5Icu0mEyEGWOijQ&#10;DUiLAr2NKUoiyq0kbSn9+g5JxTFa9FLUBgQuw5n35j3y8mpSkuy588LohlYnJSVcM9MK3Tf0y+fN&#10;q3NKfADdgjSaN/SRe3q1fvnicrQ1X5jByJY7gkm0r0fb0CEEWxeFZwNX4E+M5Ro3O+MUBJy6vmgd&#10;jJhdyWJRlq+L0bjWOsO497h6lzfpOuXvOs7Cx67zPBDZUMQW0tel7zZ+i/Ul1L0DOwg2w4B/QKFA&#10;aCx6SHUHAcjOiT9SKcGc8aYLJ8yownSdYDxxQDZV+RubhwEsT1ywOd4e2uT/X1r2Yf/JEdE2dEmJ&#10;BoUSfUOhSMtJ4FPgZBFbNFpfY+SDxdgw3ZgJpU50vX1n2HdPtLkdQPf82jkzDhxahFjFk8XR0ZzH&#10;xyTb8b1psRbsgkmJps6p2D/sCMHsKNXjQR7EQRgunp5Wi7OLFSUM95an1XmZ9CugfjptnQ/33CgS&#10;Bw11KH/KDvt3PkQ0UD+FzGK1GyElcSZ8FWFI/X6i1ns8k6I8sQb5lJmx67e30pE9oKM26Zd4ovT+&#10;OLoq4++vR1IoKAXJgEHokDPOjhR6fz/vImafayb8sQouHdBJoQl2vqGrZa5IPAPJUdDc/2TJxDKW&#10;lJqM2MjqbJWRGSkOe3OVjONmE/8zM38cFht4B37IcS2OYhTUSgS8yVKohqIwkXtajmZ4o9tME4TM&#10;Y2Qg9eyOaIhsjTBtp+TFBD06Z2vaR7QL6pM8gQ8NDgbjflIy4qVtqP+xA8cpkW81SnRRLZfxlqfJ&#10;cnW2wIk73tke74BmmKqhgWIH4/A25JdhZ53oB6yUTa7NNdq0E8lBz6hm+HgxsyL5EYk3/3ieop6f&#10;uvUvAAAA//8DAFBLAwQUAAYACAAAACEAoQRHGucAAAATAQAADwAAAGRycy9kb3ducmV2LnhtbExP&#10;y07DMBC8I/EP1lbiRp2Uxo3SOBWi4kApqlryAW7sxoHYjmKnCX/P9gSX1a5mdh75ZjItuareN85y&#10;iOcREGUrJxtbcyg/Xx9TID4IK0XrrOLwozxsivu7XGTSjfaorqdQExSxPhMcdAhdRqmvtDLCz12n&#10;LGIX1xsR8OxrKnsxorhp6SKKGDWiseigRadetKq+T4PhcHgrD+X7bqfH7ZB+jV3kj/HHnvOH2bRd&#10;43heAwlqCn8fcOuA+aHAYGc3WOlJy4EtnlZIRSBJVwzIjRIvkyWQM24sSRjQIqf/uxS/AAAA//8D&#10;AFBLAQItABQABgAIAAAAIQC2gziS/gAAAOEBAAATAAAAAAAAAAAAAAAAAAAAAABbQ29udGVudF9U&#10;eXBlc10ueG1sUEsBAi0AFAAGAAgAAAAhADj9If/WAAAAlAEAAAsAAAAAAAAAAAAAAAAALwEAAF9y&#10;ZWxzLy5yZWxzUEsBAi0AFAAGAAgAAAAhAKvQH3yWAgAAMgUAAA4AAAAAAAAAAAAAAAAALgIAAGRy&#10;cy9lMm9Eb2MueG1sUEsBAi0AFAAGAAgAAAAhAKEERxrnAAAAEwEAAA8AAAAAAAAAAAAAAAAA8AQA&#10;AGRycy9kb3ducmV2LnhtbFBLBQYAAAAABAAEAPMAAAAEBgAAAAA=&#10;" strokecolor="#bfbfbf" strokeweight=".25pt">
              <v:fill rotate="t" focus="100%" type="gradient"/>
              <v:stroke dashstyle="dash"/>
              <v:textbox>
                <w:txbxContent>
                  <w:p w14:paraId="074B39E3" w14:textId="77777777" w:rsidR="00AF5BC9" w:rsidRPr="00AF5BC9" w:rsidRDefault="00AF5BC9" w:rsidP="00AF5BC9">
                    <w:pPr>
                      <w:rPr>
                        <w:sz w:val="20"/>
                        <w:szCs w:val="20"/>
                      </w:rPr>
                    </w:pPr>
                  </w:p>
                </w:txbxContent>
              </v:textbox>
              <w10:wrap anchorx="page" anchory="page"/>
            </v:shape>
          </w:pict>
        </mc:Fallback>
      </mc:AlternateContent>
    </w:r>
    <w:r w:rsidR="008E5053" w:rsidRPr="00626E0F">
      <w:rPr>
        <w:rFonts w:ascii="Arial" w:hAnsi="Arial"/>
        <w:color w:val="000000" w:themeColor="text1"/>
        <w:sz w:val="20"/>
      </w:rPr>
      <w:t xml:space="preserve">Page </w:t>
    </w:r>
    <w:r w:rsidR="008E5053" w:rsidRPr="00626E0F">
      <w:rPr>
        <w:rFonts w:ascii="Arial" w:hAnsi="Arial"/>
        <w:color w:val="000000" w:themeColor="text1"/>
        <w:sz w:val="20"/>
      </w:rPr>
      <w:fldChar w:fldCharType="begin"/>
    </w:r>
    <w:r w:rsidR="008E5053" w:rsidRPr="00626E0F">
      <w:rPr>
        <w:rFonts w:ascii="Arial" w:hAnsi="Arial"/>
        <w:color w:val="000000" w:themeColor="text1"/>
        <w:sz w:val="20"/>
      </w:rPr>
      <w:instrText xml:space="preserve"> PAGE  \* MERGEFORMAT </w:instrText>
    </w:r>
    <w:r w:rsidR="008E5053" w:rsidRPr="00626E0F">
      <w:rPr>
        <w:rFonts w:ascii="Arial" w:hAnsi="Arial"/>
        <w:color w:val="000000" w:themeColor="text1"/>
        <w:sz w:val="20"/>
      </w:rPr>
      <w:fldChar w:fldCharType="separate"/>
    </w:r>
    <w:r w:rsidR="002C6C45" w:rsidRPr="002C6C45">
      <w:rPr>
        <w:noProof/>
        <w:color w:val="000000" w:themeColor="text1"/>
        <w:sz w:val="20"/>
      </w:rPr>
      <w:t>13</w:t>
    </w:r>
    <w:r w:rsidR="008E5053" w:rsidRPr="00626E0F">
      <w:rPr>
        <w:rFonts w:ascii="Arial" w:hAnsi="Arial"/>
        <w:color w:val="000000" w:themeColor="text1"/>
        <w:sz w:val="20"/>
      </w:rPr>
      <w:fldChar w:fldCharType="end"/>
    </w:r>
    <w:r w:rsidR="008E5053" w:rsidRPr="00626E0F">
      <w:rPr>
        <w:rFonts w:ascii="Arial" w:hAnsi="Arial"/>
        <w:color w:val="000000" w:themeColor="text1"/>
        <w:sz w:val="20"/>
      </w:rPr>
      <w:t xml:space="preserve"> / </w:t>
    </w:r>
    <w:r w:rsidR="008E5053" w:rsidRPr="00626E0F">
      <w:rPr>
        <w:rFonts w:ascii="Arial" w:hAnsi="Arial"/>
        <w:color w:val="000000" w:themeColor="text1"/>
        <w:sz w:val="20"/>
      </w:rPr>
      <w:fldChar w:fldCharType="begin"/>
    </w:r>
    <w:r w:rsidR="008E5053" w:rsidRPr="00626E0F">
      <w:rPr>
        <w:rFonts w:ascii="Arial" w:hAnsi="Arial"/>
        <w:color w:val="000000" w:themeColor="text1"/>
        <w:sz w:val="20"/>
      </w:rPr>
      <w:instrText xml:space="preserve"> NUMPAGES  \* MERGEFORMAT </w:instrText>
    </w:r>
    <w:r w:rsidR="008E5053" w:rsidRPr="00626E0F">
      <w:rPr>
        <w:rFonts w:ascii="Arial" w:hAnsi="Arial"/>
        <w:color w:val="000000" w:themeColor="text1"/>
        <w:sz w:val="20"/>
      </w:rPr>
      <w:fldChar w:fldCharType="separate"/>
    </w:r>
    <w:r w:rsidR="002C6C45" w:rsidRPr="002C6C45">
      <w:rPr>
        <w:noProof/>
        <w:color w:val="000000" w:themeColor="text1"/>
        <w:sz w:val="20"/>
      </w:rPr>
      <w:t>13</w:t>
    </w:r>
    <w:r w:rsidR="008E5053" w:rsidRPr="00626E0F">
      <w:rPr>
        <w:rFonts w:ascii="Arial" w:hAnsi="Arial"/>
        <w:color w:val="000000" w:themeColor="text1"/>
        <w:sz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200B3" w:rsidRDefault="005200B3" w:rsidP="0053612B">
      <w:pPr>
        <w:spacing w:after="0" w:line="240" w:lineRule="auto"/>
      </w:pPr>
      <w:r>
        <w:separator/>
      </w:r>
    </w:p>
  </w:footnote>
  <w:footnote w:type="continuationSeparator" w:id="0">
    <w:p w:rsidR="005200B3" w:rsidRDefault="005200B3" w:rsidP="0053612B">
      <w:pPr>
        <w:spacing w:after="0" w:line="240" w:lineRule="auto"/>
      </w:pPr>
      <w:r>
        <w:continuationSeparator/>
      </w:r>
    </w:p>
  </w:footnote>
  <w:footnote w:type="continuationNotice" w:id="1">
    <w:p w:rsidR="005200B3" w:rsidRDefault="005200B3">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760A4" w:rsidRPr="00F145E5" w:rsidRDefault="002B20A9" w:rsidP="00F145E5">
    <w:pPr>
      <w:pStyle w:val="EnTetePiedsDePage"/>
      <w:spacing w:before="0" w:after="0"/>
      <w:jc w:val="left"/>
      <w:rPr>
        <w:sz w:val="24"/>
      </w:rPr>
    </w:pPr>
    <w:r>
      <w:rPr>
        <w:noProof/>
      </w:rPr>
      <w:drawing>
        <wp:anchor distT="0" distB="0" distL="114300" distR="114300" simplePos="0" relativeHeight="251658242" behindDoc="0" locked="0" layoutInCell="1" allowOverlap="1" wp14:anchorId="28985DD1" wp14:editId="11C8C82F">
          <wp:simplePos x="0" y="0"/>
          <wp:positionH relativeFrom="page">
            <wp:posOffset>361315</wp:posOffset>
          </wp:positionH>
          <wp:positionV relativeFrom="page">
            <wp:posOffset>361315</wp:posOffset>
          </wp:positionV>
          <wp:extent cx="6840220" cy="1555200"/>
          <wp:effectExtent l="0" t="0" r="0" b="6985"/>
          <wp:wrapTopAndBottom/>
          <wp:docPr id="16" name="Image 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4" name="Image 7"/>
                  <pic:cNvPicPr>
                    <a:picLocks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840220" cy="155520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3612B" w:rsidRPr="00E32F53" w:rsidRDefault="002B20A9" w:rsidP="00BD0505">
    <w:pPr>
      <w:pStyle w:val="EnTetePiedsDePage"/>
      <w:spacing w:before="0" w:after="0"/>
      <w:jc w:val="left"/>
      <w:rPr>
        <w:sz w:val="24"/>
      </w:rPr>
    </w:pPr>
    <w:r>
      <w:rPr>
        <w:noProof/>
        <w:sz w:val="24"/>
      </w:rPr>
      <w:drawing>
        <wp:anchor distT="0" distB="0" distL="114300" distR="114300" simplePos="0" relativeHeight="251658240" behindDoc="0" locked="0" layoutInCell="1" allowOverlap="1" wp14:anchorId="44837BAC" wp14:editId="7A31616F">
          <wp:simplePos x="0" y="0"/>
          <wp:positionH relativeFrom="page">
            <wp:posOffset>361507</wp:posOffset>
          </wp:positionH>
          <wp:positionV relativeFrom="page">
            <wp:posOffset>361507</wp:posOffset>
          </wp:positionV>
          <wp:extent cx="6840220" cy="1555750"/>
          <wp:effectExtent l="0" t="0" r="0" b="6350"/>
          <wp:wrapTopAndBottom/>
          <wp:docPr id="15" name="Image 2" descr="capture_enTeteCopi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3" descr="capture_enTeteCopie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840220" cy="155575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C6842F"/>
    <w:multiLevelType w:val="hybridMultilevel"/>
    <w:tmpl w:val="D7E2770A"/>
    <w:lvl w:ilvl="0" w:tplc="6DA81D60">
      <w:start w:val="1"/>
      <w:numFmt w:val="decimal"/>
      <w:lvlText w:val="%1."/>
      <w:lvlJc w:val="left"/>
      <w:pPr>
        <w:ind w:left="720" w:hanging="360"/>
      </w:pPr>
      <w:rPr>
        <w:rFonts w:hint="default"/>
        <w:b/>
      </w:rPr>
    </w:lvl>
    <w:lvl w:ilvl="1" w:tplc="936ABD44">
      <w:start w:val="1"/>
      <w:numFmt w:val="bullet"/>
      <w:lvlText w:val=""/>
      <w:lvlJc w:val="left"/>
      <w:pPr>
        <w:ind w:left="1440" w:hanging="360"/>
      </w:pPr>
      <w:rPr>
        <w:rFonts w:ascii="Wingdings" w:hAnsi="Wingdings"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3E410B2D"/>
    <w:multiLevelType w:val="hybridMultilevel"/>
    <w:tmpl w:val="D6C6EA74"/>
    <w:lvl w:ilvl="0" w:tplc="21CE5D2C">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abstractNumId w:val="0"/>
    <w:lvlOverride w:ilvl="0">
      <w:startOverride w:val="1"/>
    </w:lvlOverride>
  </w:num>
  <w:num w:numId="2">
    <w:abstractNumId w:val="0"/>
    <w:lvlOverride w:ilvl="0">
      <w:startOverride w:val="1"/>
    </w:lvlOverride>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defaultTabStop w:val="708"/>
  <w:hyphenationZone w:val="425"/>
  <w:evenAndOddHeaders/>
  <w:characterSpacingControl w:val="doNotCompress"/>
  <w:hdrShapeDefaults>
    <o:shapedefaults v:ext="edit" spidmax="4097"/>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3612B"/>
    <w:rsid w:val="000134A9"/>
    <w:rsid w:val="00022E8F"/>
    <w:rsid w:val="000508EF"/>
    <w:rsid w:val="000A3345"/>
    <w:rsid w:val="000B04E1"/>
    <w:rsid w:val="000C6554"/>
    <w:rsid w:val="000D0D7A"/>
    <w:rsid w:val="00103C42"/>
    <w:rsid w:val="00116AFA"/>
    <w:rsid w:val="00121498"/>
    <w:rsid w:val="00123345"/>
    <w:rsid w:val="0013191B"/>
    <w:rsid w:val="00133B59"/>
    <w:rsid w:val="001424D6"/>
    <w:rsid w:val="001532D0"/>
    <w:rsid w:val="001718FD"/>
    <w:rsid w:val="001771F9"/>
    <w:rsid w:val="001A1DB3"/>
    <w:rsid w:val="001D3E25"/>
    <w:rsid w:val="001E53CC"/>
    <w:rsid w:val="00272F7B"/>
    <w:rsid w:val="0029583A"/>
    <w:rsid w:val="002A68A6"/>
    <w:rsid w:val="002B20A9"/>
    <w:rsid w:val="002B6848"/>
    <w:rsid w:val="002C6C45"/>
    <w:rsid w:val="002D4E53"/>
    <w:rsid w:val="002E4943"/>
    <w:rsid w:val="00322578"/>
    <w:rsid w:val="003408B3"/>
    <w:rsid w:val="00342D89"/>
    <w:rsid w:val="003A2EC2"/>
    <w:rsid w:val="003D1776"/>
    <w:rsid w:val="00467FD0"/>
    <w:rsid w:val="0049208B"/>
    <w:rsid w:val="004A72A4"/>
    <w:rsid w:val="004B41C6"/>
    <w:rsid w:val="004F13CF"/>
    <w:rsid w:val="004F37AD"/>
    <w:rsid w:val="0050694F"/>
    <w:rsid w:val="005122FA"/>
    <w:rsid w:val="005200B3"/>
    <w:rsid w:val="00524EBF"/>
    <w:rsid w:val="00530234"/>
    <w:rsid w:val="0053612B"/>
    <w:rsid w:val="0055175B"/>
    <w:rsid w:val="005822C2"/>
    <w:rsid w:val="005F583D"/>
    <w:rsid w:val="006055D6"/>
    <w:rsid w:val="00615E6F"/>
    <w:rsid w:val="00626E0F"/>
    <w:rsid w:val="00634187"/>
    <w:rsid w:val="00643D11"/>
    <w:rsid w:val="00645773"/>
    <w:rsid w:val="0067670A"/>
    <w:rsid w:val="0067731A"/>
    <w:rsid w:val="00680041"/>
    <w:rsid w:val="006A2305"/>
    <w:rsid w:val="006B1682"/>
    <w:rsid w:val="006D51A9"/>
    <w:rsid w:val="006E390A"/>
    <w:rsid w:val="007110B0"/>
    <w:rsid w:val="00716BD7"/>
    <w:rsid w:val="007274F4"/>
    <w:rsid w:val="007275B1"/>
    <w:rsid w:val="0077193A"/>
    <w:rsid w:val="00772C44"/>
    <w:rsid w:val="007A1A1C"/>
    <w:rsid w:val="007A3D41"/>
    <w:rsid w:val="007A7764"/>
    <w:rsid w:val="007C35A8"/>
    <w:rsid w:val="007D7540"/>
    <w:rsid w:val="008061BC"/>
    <w:rsid w:val="00815C69"/>
    <w:rsid w:val="00826640"/>
    <w:rsid w:val="00837873"/>
    <w:rsid w:val="00840385"/>
    <w:rsid w:val="0084040C"/>
    <w:rsid w:val="00851773"/>
    <w:rsid w:val="00857478"/>
    <w:rsid w:val="00860F2B"/>
    <w:rsid w:val="00875770"/>
    <w:rsid w:val="0088281D"/>
    <w:rsid w:val="00893F38"/>
    <w:rsid w:val="008E5053"/>
    <w:rsid w:val="008F477F"/>
    <w:rsid w:val="008F72C8"/>
    <w:rsid w:val="008F7313"/>
    <w:rsid w:val="0093541D"/>
    <w:rsid w:val="009367D7"/>
    <w:rsid w:val="00946F12"/>
    <w:rsid w:val="00977ADB"/>
    <w:rsid w:val="009D1A0F"/>
    <w:rsid w:val="009D7FE0"/>
    <w:rsid w:val="009E0FEA"/>
    <w:rsid w:val="009F7232"/>
    <w:rsid w:val="00A61AC9"/>
    <w:rsid w:val="00A76AD3"/>
    <w:rsid w:val="00A97A0B"/>
    <w:rsid w:val="00AB4BAE"/>
    <w:rsid w:val="00AD38CA"/>
    <w:rsid w:val="00AF2893"/>
    <w:rsid w:val="00AF5BC9"/>
    <w:rsid w:val="00B01E20"/>
    <w:rsid w:val="00B13C1A"/>
    <w:rsid w:val="00B232AD"/>
    <w:rsid w:val="00B2660B"/>
    <w:rsid w:val="00B2752A"/>
    <w:rsid w:val="00B84E2C"/>
    <w:rsid w:val="00B850C9"/>
    <w:rsid w:val="00B92318"/>
    <w:rsid w:val="00BD0505"/>
    <w:rsid w:val="00C17A52"/>
    <w:rsid w:val="00C33076"/>
    <w:rsid w:val="00C44650"/>
    <w:rsid w:val="00C67037"/>
    <w:rsid w:val="00C748D1"/>
    <w:rsid w:val="00C8311A"/>
    <w:rsid w:val="00C85C99"/>
    <w:rsid w:val="00CA5A3D"/>
    <w:rsid w:val="00CA5D1C"/>
    <w:rsid w:val="00CB5AF5"/>
    <w:rsid w:val="00CB6093"/>
    <w:rsid w:val="00CC0053"/>
    <w:rsid w:val="00CD02B8"/>
    <w:rsid w:val="00D15825"/>
    <w:rsid w:val="00D1620D"/>
    <w:rsid w:val="00D179BF"/>
    <w:rsid w:val="00D26496"/>
    <w:rsid w:val="00D545E4"/>
    <w:rsid w:val="00D760A4"/>
    <w:rsid w:val="00D81F19"/>
    <w:rsid w:val="00E32F53"/>
    <w:rsid w:val="00E46427"/>
    <w:rsid w:val="00E51C64"/>
    <w:rsid w:val="00E5600F"/>
    <w:rsid w:val="00E61EB3"/>
    <w:rsid w:val="00E63874"/>
    <w:rsid w:val="00E83F81"/>
    <w:rsid w:val="00EA0C7A"/>
    <w:rsid w:val="00EE1F69"/>
    <w:rsid w:val="00F03BC8"/>
    <w:rsid w:val="00F06AF1"/>
    <w:rsid w:val="00F074C8"/>
    <w:rsid w:val="00F13990"/>
    <w:rsid w:val="00F145E5"/>
    <w:rsid w:val="00F344C7"/>
    <w:rsid w:val="00F5403C"/>
    <w:rsid w:val="00F94753"/>
    <w:rsid w:val="00FA2E0B"/>
    <w:rsid w:val="00FA75C8"/>
    <w:rsid w:val="00FE7167"/>
    <w:rsid w:val="00FF66C8"/>
    <w:rsid w:val="00FF7045"/>
    <w:rsid w:val="79E287E6"/>
  </w:rsids>
  <m:mathPr>
    <m:mathFont m:val="Cambria Math"/>
    <m:brkBin m:val="before"/>
    <m:brkBinSub m:val="--"/>
    <m:smallFrac m:val="0"/>
    <m:dispDef/>
    <m:lMargin m:val="0"/>
    <m:rMargin m:val="0"/>
    <m:defJc m:val="centerGroup"/>
    <m:wrapIndent m:val="1440"/>
    <m:intLim m:val="subSup"/>
    <m:naryLim m:val="undOvr"/>
  </m:mathPr>
  <w:themeFontLang w:val="fr-FR"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Calibri" w:hAnsi="Arial" w:cs="Times New Roman"/>
        <w:lang w:val="fr-FR" w:eastAsia="fr-FR"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72"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81F19"/>
    <w:pPr>
      <w:spacing w:after="160" w:line="259" w:lineRule="auto"/>
    </w:pPr>
    <w:rPr>
      <w:sz w:val="24"/>
      <w:szCs w:val="24"/>
    </w:rPr>
  </w:style>
  <w:style w:type="paragraph" w:styleId="Titre1">
    <w:name w:val="heading 1"/>
    <w:basedOn w:val="Normal"/>
    <w:next w:val="Normal"/>
    <w:link w:val="Titre1Car"/>
    <w:uiPriority w:val="9"/>
    <w:qFormat/>
    <w:rsid w:val="0084040C"/>
    <w:pPr>
      <w:keepNext/>
      <w:spacing w:before="240" w:after="60"/>
      <w:outlineLvl w:val="0"/>
    </w:pPr>
    <w:rPr>
      <w:rFonts w:eastAsia="Times New Roman"/>
      <w:b/>
      <w:bCs/>
      <w:kern w:val="32"/>
      <w:sz w:val="32"/>
      <w:szCs w:val="32"/>
    </w:rPr>
  </w:style>
  <w:style w:type="paragraph" w:styleId="Titre2">
    <w:name w:val="heading 2"/>
    <w:basedOn w:val="Normal"/>
    <w:next w:val="Normal"/>
    <w:link w:val="Titre2Car"/>
    <w:uiPriority w:val="9"/>
    <w:unhideWhenUsed/>
    <w:qFormat/>
    <w:rsid w:val="0084040C"/>
    <w:pPr>
      <w:keepNext/>
      <w:spacing w:before="240" w:after="60"/>
      <w:outlineLvl w:val="1"/>
    </w:pPr>
    <w:rPr>
      <w:rFonts w:eastAsia="Times New Roman"/>
      <w:b/>
      <w:bCs/>
      <w:i/>
      <w:iCs/>
      <w:sz w:val="28"/>
      <w:szCs w:val="28"/>
    </w:rPr>
  </w:style>
  <w:style w:type="paragraph" w:styleId="Titre3">
    <w:name w:val="heading 3"/>
    <w:basedOn w:val="Normal"/>
    <w:next w:val="Normal"/>
    <w:link w:val="Titre3Car"/>
    <w:uiPriority w:val="9"/>
    <w:unhideWhenUsed/>
    <w:qFormat/>
    <w:rsid w:val="0084040C"/>
    <w:pPr>
      <w:keepNext/>
      <w:spacing w:before="240" w:after="60"/>
      <w:outlineLvl w:val="2"/>
    </w:pPr>
    <w:rPr>
      <w:rFonts w:eastAsia="Times New Roman"/>
      <w:b/>
      <w:bCs/>
      <w:szCs w:val="26"/>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53612B"/>
    <w:pPr>
      <w:tabs>
        <w:tab w:val="center" w:pos="4536"/>
        <w:tab w:val="right" w:pos="9072"/>
      </w:tabs>
      <w:spacing w:after="0" w:line="240" w:lineRule="auto"/>
    </w:pPr>
    <w:rPr>
      <w:rFonts w:ascii="Calibri" w:hAnsi="Calibri"/>
    </w:rPr>
  </w:style>
  <w:style w:type="character" w:customStyle="1" w:styleId="En-tteCar">
    <w:name w:val="En-tête Car"/>
    <w:basedOn w:val="Policepardfaut"/>
    <w:link w:val="En-tte"/>
    <w:uiPriority w:val="99"/>
    <w:rsid w:val="0053612B"/>
    <w:rPr>
      <w:rFonts w:ascii="Calibri" w:hAnsi="Calibri"/>
      <w:sz w:val="24"/>
      <w:szCs w:val="24"/>
    </w:rPr>
  </w:style>
  <w:style w:type="paragraph" w:styleId="Pieddepage">
    <w:name w:val="footer"/>
    <w:basedOn w:val="Normal"/>
    <w:link w:val="PieddepageCar"/>
    <w:uiPriority w:val="99"/>
    <w:unhideWhenUsed/>
    <w:rsid w:val="0053612B"/>
    <w:pPr>
      <w:tabs>
        <w:tab w:val="center" w:pos="4536"/>
        <w:tab w:val="right" w:pos="9072"/>
      </w:tabs>
      <w:spacing w:after="0" w:line="240" w:lineRule="auto"/>
    </w:pPr>
    <w:rPr>
      <w:rFonts w:ascii="Calibri" w:hAnsi="Calibri"/>
    </w:rPr>
  </w:style>
  <w:style w:type="character" w:customStyle="1" w:styleId="PieddepageCar">
    <w:name w:val="Pied de page Car"/>
    <w:basedOn w:val="Policepardfaut"/>
    <w:link w:val="Pieddepage"/>
    <w:uiPriority w:val="99"/>
    <w:rsid w:val="0053612B"/>
    <w:rPr>
      <w:rFonts w:ascii="Calibri" w:hAnsi="Calibri"/>
      <w:sz w:val="24"/>
      <w:szCs w:val="24"/>
    </w:rPr>
  </w:style>
  <w:style w:type="paragraph" w:customStyle="1" w:styleId="consignes">
    <w:name w:val="(!)consignes"/>
    <w:basedOn w:val="Normal"/>
    <w:link w:val="consignesCar"/>
    <w:qFormat/>
    <w:rsid w:val="0053612B"/>
    <w:pPr>
      <w:spacing w:after="0" w:line="240" w:lineRule="auto"/>
      <w:ind w:left="1572" w:right="-20"/>
    </w:pPr>
    <w:rPr>
      <w:rFonts w:ascii="Calibri" w:hAnsi="Calibri" w:cs="Calibri"/>
      <w:color w:val="231F20"/>
      <w:sz w:val="18"/>
    </w:rPr>
  </w:style>
  <w:style w:type="character" w:customStyle="1" w:styleId="consignesCar">
    <w:name w:val="(!)consignes Car"/>
    <w:link w:val="consignes"/>
    <w:rsid w:val="0053612B"/>
    <w:rPr>
      <w:rFonts w:ascii="Calibri" w:eastAsia="Calibri" w:hAnsi="Calibri" w:cs="Calibri"/>
      <w:color w:val="231F20"/>
      <w:sz w:val="18"/>
    </w:rPr>
  </w:style>
  <w:style w:type="table" w:styleId="Grilledutableau">
    <w:name w:val="Table Grid"/>
    <w:basedOn w:val="TableauNormal"/>
    <w:uiPriority w:val="59"/>
    <w:rsid w:val="00B01E2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nTetePiedsDePage">
    <w:name w:val="(!)EnTetePiedsDePage"/>
    <w:basedOn w:val="Pieddepage"/>
    <w:link w:val="EnTetePiedsDePageCar"/>
    <w:qFormat/>
    <w:rsid w:val="001424D6"/>
    <w:pPr>
      <w:spacing w:before="40" w:after="40"/>
      <w:jc w:val="right"/>
    </w:pPr>
    <w:rPr>
      <w:rFonts w:ascii="Arial" w:hAnsi="Arial" w:cs="Arial"/>
      <w:sz w:val="18"/>
    </w:rPr>
  </w:style>
  <w:style w:type="character" w:customStyle="1" w:styleId="EnTetePiedsDePageCar">
    <w:name w:val="(!)EnTetePiedsDePage Car"/>
    <w:link w:val="EnTetePiedsDePage"/>
    <w:rsid w:val="001424D6"/>
    <w:rPr>
      <w:rFonts w:ascii="Arial" w:hAnsi="Arial" w:cs="Arial"/>
      <w:sz w:val="18"/>
    </w:rPr>
  </w:style>
  <w:style w:type="character" w:customStyle="1" w:styleId="Titre1Car">
    <w:name w:val="Titre 1 Car"/>
    <w:link w:val="Titre1"/>
    <w:uiPriority w:val="9"/>
    <w:rsid w:val="0084040C"/>
    <w:rPr>
      <w:rFonts w:eastAsia="Times New Roman" w:cs="Times New Roman"/>
      <w:b/>
      <w:bCs/>
      <w:kern w:val="32"/>
      <w:sz w:val="32"/>
      <w:szCs w:val="32"/>
    </w:rPr>
  </w:style>
  <w:style w:type="character" w:customStyle="1" w:styleId="Titre2Car">
    <w:name w:val="Titre 2 Car"/>
    <w:link w:val="Titre2"/>
    <w:uiPriority w:val="9"/>
    <w:rsid w:val="0084040C"/>
    <w:rPr>
      <w:rFonts w:eastAsia="Times New Roman" w:cs="Times New Roman"/>
      <w:b/>
      <w:bCs/>
      <w:i/>
      <w:iCs/>
      <w:sz w:val="28"/>
      <w:szCs w:val="28"/>
    </w:rPr>
  </w:style>
  <w:style w:type="character" w:customStyle="1" w:styleId="Titre3Car">
    <w:name w:val="Titre 3 Car"/>
    <w:link w:val="Titre3"/>
    <w:uiPriority w:val="9"/>
    <w:rsid w:val="0084040C"/>
    <w:rPr>
      <w:rFonts w:eastAsia="Times New Roman" w:cs="Times New Roman"/>
      <w:b/>
      <w:bCs/>
      <w:szCs w:val="26"/>
    </w:rPr>
  </w:style>
  <w:style w:type="paragraph" w:styleId="Textedebulles">
    <w:name w:val="Balloon Text"/>
    <w:basedOn w:val="Normal"/>
    <w:link w:val="TextedebullesCar"/>
    <w:uiPriority w:val="99"/>
    <w:semiHidden/>
    <w:unhideWhenUsed/>
    <w:rsid w:val="00AF5BC9"/>
    <w:pPr>
      <w:spacing w:after="0" w:line="240" w:lineRule="auto"/>
    </w:pPr>
    <w:rPr>
      <w:rFonts w:ascii="Tahoma" w:hAnsi="Tahoma" w:cs="Tahoma"/>
      <w:sz w:val="16"/>
      <w:szCs w:val="16"/>
    </w:rPr>
  </w:style>
  <w:style w:type="character" w:customStyle="1" w:styleId="TextedebullesCar">
    <w:name w:val="Texte de bulles Car"/>
    <w:link w:val="Textedebulles"/>
    <w:uiPriority w:val="99"/>
    <w:semiHidden/>
    <w:rsid w:val="00AF5BC9"/>
    <w:rPr>
      <w:rFonts w:ascii="Tahoma" w:hAnsi="Tahoma" w:cs="Tahoma"/>
      <w:sz w:val="16"/>
      <w:szCs w:val="16"/>
    </w:rPr>
  </w:style>
  <w:style w:type="paragraph" w:customStyle="1" w:styleId="Normal1">
    <w:name w:val="Normal1"/>
    <w:rsid w:val="00342D89"/>
    <w:pPr>
      <w:pBdr>
        <w:top w:val="none" w:sz="4" w:space="0" w:color="000000"/>
        <w:left w:val="none" w:sz="4" w:space="0" w:color="000000"/>
        <w:bottom w:val="none" w:sz="4" w:space="0" w:color="000000"/>
        <w:right w:val="none" w:sz="4" w:space="0" w:color="000000"/>
        <w:between w:val="none" w:sz="4" w:space="0" w:color="000000"/>
      </w:pBdr>
      <w:spacing w:line="276" w:lineRule="auto"/>
    </w:pPr>
    <w:rPr>
      <w:rFonts w:eastAsia="Arial" w:cs="Arial"/>
      <w:sz w:val="22"/>
      <w:szCs w:val="22"/>
    </w:rPr>
  </w:style>
  <w:style w:type="paragraph" w:customStyle="1" w:styleId="paragraph">
    <w:name w:val="paragraph"/>
    <w:basedOn w:val="Normal"/>
    <w:rsid w:val="00645773"/>
    <w:pPr>
      <w:spacing w:before="100" w:beforeAutospacing="1" w:after="100" w:afterAutospacing="1" w:line="240" w:lineRule="auto"/>
    </w:pPr>
    <w:rPr>
      <w:rFonts w:ascii="Times New Roman" w:eastAsia="Times New Roman" w:hAnsi="Times New Roman"/>
    </w:rPr>
  </w:style>
  <w:style w:type="character" w:customStyle="1" w:styleId="normaltextrun">
    <w:name w:val="normaltextrun"/>
    <w:basedOn w:val="Policepardfaut"/>
    <w:rsid w:val="00645773"/>
  </w:style>
  <w:style w:type="character" w:customStyle="1" w:styleId="eop">
    <w:name w:val="eop"/>
    <w:basedOn w:val="Policepardfaut"/>
    <w:rsid w:val="00645773"/>
  </w:style>
  <w:style w:type="paragraph" w:styleId="Paragraphedeliste">
    <w:name w:val="List Paragraph"/>
    <w:basedOn w:val="Normal"/>
    <w:uiPriority w:val="72"/>
    <w:qFormat/>
    <w:rsid w:val="00645773"/>
    <w:pPr>
      <w:pBdr>
        <w:top w:val="none" w:sz="4" w:space="0" w:color="000000"/>
        <w:left w:val="none" w:sz="4" w:space="0" w:color="000000"/>
        <w:bottom w:val="none" w:sz="4" w:space="0" w:color="000000"/>
        <w:right w:val="none" w:sz="4" w:space="0" w:color="000000"/>
        <w:between w:val="none" w:sz="4" w:space="0" w:color="000000"/>
      </w:pBdr>
      <w:ind w:left="720"/>
      <w:contextualSpacing/>
    </w:pPr>
    <w:rPr>
      <w:rFonts w:ascii="Calibri" w:hAnsi="Calibri" w:cs="Calibri"/>
      <w:sz w:val="22"/>
      <w:szCs w:val="22"/>
      <w:lang w:eastAsia="en-US"/>
    </w:rPr>
  </w:style>
  <w:style w:type="paragraph" w:customStyle="1" w:styleId="ECEtitre">
    <w:name w:val="ECEtitre"/>
    <w:basedOn w:val="Normal"/>
    <w:next w:val="Normal"/>
    <w:qFormat/>
    <w:rsid w:val="00645773"/>
    <w:pPr>
      <w:autoSpaceDE w:val="0"/>
      <w:autoSpaceDN w:val="0"/>
      <w:adjustRightInd w:val="0"/>
      <w:spacing w:after="0" w:line="264" w:lineRule="auto"/>
      <w:jc w:val="both"/>
    </w:pPr>
    <w:rPr>
      <w:rFonts w:eastAsia="Times New Roman" w:cs="Arial"/>
      <w:b/>
      <w:sz w:val="20"/>
      <w:szCs w:val="20"/>
      <w:u w:val="single"/>
    </w:rPr>
  </w:style>
  <w:style w:type="paragraph" w:customStyle="1" w:styleId="ECEfiche">
    <w:name w:val="ECEfiche"/>
    <w:basedOn w:val="Titre1"/>
    <w:next w:val="Normal"/>
    <w:qFormat/>
    <w:rsid w:val="00645773"/>
    <w:pPr>
      <w:keepNext w:val="0"/>
      <w:pBdr>
        <w:top w:val="single" w:sz="12" w:space="1" w:color="auto"/>
        <w:left w:val="single" w:sz="12" w:space="1" w:color="auto"/>
        <w:bottom w:val="single" w:sz="12" w:space="1" w:color="auto"/>
        <w:right w:val="single" w:sz="12" w:space="1" w:color="auto"/>
      </w:pBdr>
      <w:shd w:val="pct15" w:color="auto" w:fill="FFFFFF"/>
      <w:tabs>
        <w:tab w:val="left" w:pos="-1985"/>
        <w:tab w:val="left" w:pos="567"/>
      </w:tabs>
      <w:autoSpaceDE w:val="0"/>
      <w:autoSpaceDN w:val="0"/>
      <w:spacing w:before="0" w:after="0" w:line="264" w:lineRule="auto"/>
      <w:jc w:val="center"/>
    </w:pPr>
    <w:rPr>
      <w:rFonts w:cs="Arial"/>
      <w:b w:val="0"/>
      <w:color w:val="000000"/>
      <w:kern w:val="0"/>
      <w:sz w:val="20"/>
      <w:szCs w:val="20"/>
    </w:rPr>
  </w:style>
  <w:style w:type="character" w:styleId="Lienhypertexte">
    <w:name w:val="Hyperlink"/>
    <w:basedOn w:val="Policepardfaut"/>
    <w:uiPriority w:val="99"/>
    <w:unhideWhenUsed/>
    <w:rsid w:val="00FC5CC4"/>
    <w:rPr>
      <w:color w:val="0000FF"/>
      <w:u w:val="single"/>
    </w:rPr>
  </w:style>
  <w:style w:type="paragraph" w:styleId="NormalWeb">
    <w:name w:val="Normal (Web)"/>
    <w:basedOn w:val="Normal"/>
    <w:uiPriority w:val="99"/>
    <w:unhideWhenUsed/>
    <w:rsid w:val="00EB4110"/>
    <w:pPr>
      <w:spacing w:before="100" w:beforeAutospacing="1" w:after="100" w:afterAutospacing="1" w:line="240" w:lineRule="auto"/>
    </w:pPr>
    <w:rPr>
      <w:rFonts w:ascii="Times New Roman" w:eastAsia="Times New Roman" w:hAnsi="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271153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oleObject" Target="embeddings/oleObject1.bin"/><Relationship Id="rId18" Type="http://schemas.openxmlformats.org/officeDocument/2006/relationships/image" Target="media/image7.png"/><Relationship Id="rId3" Type="http://schemas.openxmlformats.org/officeDocument/2006/relationships/customXml" Target="../customXml/item3.xml"/><Relationship Id="rId21" Type="http://schemas.openxmlformats.org/officeDocument/2006/relationships/image" Target="media/image10.jpg"/><Relationship Id="rId34" Type="http://schemas.openxmlformats.org/officeDocument/2006/relationships/footer" Target="footer1.xml"/><Relationship Id="rId7" Type="http://schemas.openxmlformats.org/officeDocument/2006/relationships/webSettings" Target="webSettings.xml"/><Relationship Id="rId12" Type="http://schemas.openxmlformats.org/officeDocument/2006/relationships/image" Target="media/image2.png"/><Relationship Id="rId17" Type="http://schemas.openxmlformats.org/officeDocument/2006/relationships/image" Target="media/image6.png"/><Relationship Id="rId33"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image" Target="media/image5.png"/><Relationship Id="rId20" Type="http://schemas.openxmlformats.org/officeDocument/2006/relationships/image" Target="media/image9.jpg"/><Relationship Id="rId29" Type="http://schemas.openxmlformats.org/officeDocument/2006/relationships/image" Target="media/image12.png"/><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1.jpg"/><Relationship Id="rId32" Type="http://schemas.openxmlformats.org/officeDocument/2006/relationships/header" Target="header1.xml"/><Relationship Id="rId37" Type="http://schemas.openxmlformats.org/officeDocument/2006/relationships/theme" Target="theme/theme1.xml"/><Relationship Id="rId5" Type="http://schemas.openxmlformats.org/officeDocument/2006/relationships/styles" Target="styles.xml"/><Relationship Id="rId15" Type="http://schemas.openxmlformats.org/officeDocument/2006/relationships/image" Target="media/image4.png"/><Relationship Id="rId28" Type="http://schemas.openxmlformats.org/officeDocument/2006/relationships/image" Target="media/image13.jpg"/><Relationship Id="rId36" Type="http://schemas.openxmlformats.org/officeDocument/2006/relationships/fontTable" Target="fontTable.xml"/><Relationship Id="rId10" Type="http://schemas.openxmlformats.org/officeDocument/2006/relationships/hyperlink" Target="https://www.connaissancedesenergies.org/la-production-delectricite-en-france-metropolitaine-tous-les-chiffres-cles-de-2019-200212-0" TargetMode="External"/><Relationship Id="rId19" Type="http://schemas.openxmlformats.org/officeDocument/2006/relationships/image" Target="media/image8.jpg"/><Relationship Id="rId31" Type="http://schemas.openxmlformats.org/officeDocument/2006/relationships/image" Target="media/image13.jpe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3.png"/><Relationship Id="rId22" Type="http://schemas.openxmlformats.org/officeDocument/2006/relationships/image" Target="media/image11.jpg"/><Relationship Id="rId30" Type="http://schemas.openxmlformats.org/officeDocument/2006/relationships/image" Target="media/image14.png"/><Relationship Id="rId35"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5.png"/></Relationships>
</file>

<file path=word/_rels/header2.xml.rels><?xml version="1.0" encoding="UTF-8" standalone="yes"?>
<Relationships xmlns="http://schemas.openxmlformats.org/package/2006/relationships"><Relationship Id="rId1" Type="http://schemas.openxmlformats.org/officeDocument/2006/relationships/image" Target="media/image16.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ECCC415616A63B489F811FEBA23B2106" ma:contentTypeVersion="8" ma:contentTypeDescription="Crée un document." ma:contentTypeScope="" ma:versionID="a37bba2bb4fcc557f3e1981d73f89f70">
  <xsd:schema xmlns:xsd="http://www.w3.org/2001/XMLSchema" xmlns:xs="http://www.w3.org/2001/XMLSchema" xmlns:p="http://schemas.microsoft.com/office/2006/metadata/properties" xmlns:ns2="29085bd2-8046-4e2c-88d4-34a20d7200ff" xmlns:ns3="6d965604-aafa-48a8-992f-4060985e3362" targetNamespace="http://schemas.microsoft.com/office/2006/metadata/properties" ma:root="true" ma:fieldsID="16fe8de850a919537d7d9c13a884d5e1" ns2:_="" ns3:_="">
    <xsd:import namespace="29085bd2-8046-4e2c-88d4-34a20d7200ff"/>
    <xsd:import namespace="6d965604-aafa-48a8-992f-4060985e3362"/>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9085bd2-8046-4e2c-88d4-34a20d7200f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d965604-aafa-48a8-992f-4060985e3362" elementFormDefault="qualified">
    <xsd:import namespace="http://schemas.microsoft.com/office/2006/documentManagement/types"/>
    <xsd:import namespace="http://schemas.microsoft.com/office/infopath/2007/PartnerControls"/>
    <xsd:element name="SharedWithUsers" ma:index="14" nillable="true" ma:displayName="Partagé avec"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Partagé avec dé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10DEAAF-16C6-4B50-96A3-4B8720FEC19C}">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F777899C-6934-44D5-8EC6-9CF87115DF2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9085bd2-8046-4e2c-88d4-34a20d7200ff"/>
    <ds:schemaRef ds:uri="6d965604-aafa-48a8-992f-4060985e336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F4A624B-9CC0-4122-83AF-87CB78FBF0E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13</Pages>
  <Words>1885</Words>
  <Characters>10368</Characters>
  <Application>Microsoft Office Word</Application>
  <DocSecurity>0</DocSecurity>
  <Lines>86</Lines>
  <Paragraphs>24</Paragraphs>
  <ScaleCrop>false</ScaleCrop>
  <HeadingPairs>
    <vt:vector size="2" baseType="variant">
      <vt:variant>
        <vt:lpstr>Titre</vt:lpstr>
      </vt:variant>
      <vt:variant>
        <vt:i4>1</vt:i4>
      </vt:variant>
    </vt:vector>
  </HeadingPairs>
  <TitlesOfParts>
    <vt:vector size="1" baseType="lpstr">
      <vt:lpstr/>
    </vt:vector>
  </TitlesOfParts>
  <LinksUpToDate>false</LinksUpToDate>
  <CharactersWithSpaces>12229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2022-01-04T13:36:00Z</dcterms:created>
  <dcterms:modified xsi:type="dcterms:W3CDTF">2023-03-28T20:19:00Z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0x010100ECCC415616A63B489F811FEBA23B2106</vt:lpwstr>
  </property>
</Properties>
</file>