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200B3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5200B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D8471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D8471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D8471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5200B3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D8471C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14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7274F4">
        <w:rPr>
          <w:b/>
          <w:bCs/>
          <w:sz w:val="28"/>
          <w:szCs w:val="28"/>
        </w:rPr>
        <w:t>en traite obligatoirement deux.</w:t>
      </w: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7274F4">
        <w:rPr>
          <w:b/>
          <w:bCs/>
          <w:sz w:val="28"/>
          <w:szCs w:val="28"/>
        </w:rPr>
        <w:t xml:space="preserve"> abordé.</w:t>
      </w:r>
    </w:p>
    <w:p w:rsidR="00400A0D" w:rsidRPr="00645773" w:rsidRDefault="005200B3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BA57AB" w:rsidRPr="00A77456" w:rsidRDefault="00D8471C" w:rsidP="00BA57A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A57AB" w:rsidRPr="00A77456" w:rsidRDefault="00D8471C" w:rsidP="00BA57A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BA57AB" w:rsidRPr="00D87AD1" w:rsidRDefault="00D8471C" w:rsidP="00BA57AB">
      <w:pPr>
        <w:spacing w:after="120"/>
        <w:rPr>
          <w:b/>
          <w:sz w:val="22"/>
        </w:rPr>
      </w:pPr>
      <w:r>
        <w:rPr>
          <w:b/>
          <w:sz w:val="28"/>
        </w:rPr>
        <w:t>Des sphères géantes immergées sous l’eau</w:t>
      </w:r>
    </w:p>
    <w:p w:rsidR="00BA57AB" w:rsidRPr="000E2C8B" w:rsidRDefault="00D8471C" w:rsidP="00BA57AB">
      <w:pPr>
        <w:spacing w:after="240"/>
        <w:rPr>
          <w:i/>
        </w:rPr>
      </w:pPr>
      <w:r w:rsidRPr="00D74F67">
        <w:rPr>
          <w:i/>
        </w:rPr>
        <w:t>Sur 10 points</w:t>
      </w:r>
    </w:p>
    <w:p w:rsidR="00E41901" w:rsidRPr="00A81ADA" w:rsidRDefault="00D8471C" w:rsidP="00BA57AB">
      <w:pPr>
        <w:spacing w:after="120"/>
        <w:jc w:val="both"/>
        <w:rPr>
          <w:rStyle w:val="lev"/>
          <w:rFonts w:cs="Arial"/>
          <w:b w:val="0"/>
        </w:rPr>
      </w:pPr>
      <w:r w:rsidRPr="00A81ADA">
        <w:rPr>
          <w:rStyle w:val="lev"/>
          <w:rFonts w:cs="Arial"/>
          <w:b w:val="0"/>
        </w:rPr>
        <w:t>Le projet de</w:t>
      </w:r>
      <w:r w:rsidRPr="00A81ADA">
        <w:rPr>
          <w:rStyle w:val="lev"/>
          <w:rFonts w:cs="Arial"/>
          <w:b w:val="0"/>
        </w:rPr>
        <w:t xml:space="preserve"> recherche scientifique</w:t>
      </w:r>
      <w:r w:rsidRPr="00A81ADA">
        <w:rPr>
          <w:rFonts w:cs="Arial"/>
          <w:b/>
        </w:rPr>
        <w:t xml:space="preserve"> </w:t>
      </w:r>
      <w:r w:rsidRPr="00A81ADA">
        <w:rPr>
          <w:rFonts w:cs="Arial"/>
          <w:bCs/>
        </w:rPr>
        <w:t>baptisé StEnSEA (pour « Stored Energy in the Sea »)</w:t>
      </w:r>
      <w:r w:rsidRPr="00A81ADA">
        <w:rPr>
          <w:rFonts w:cs="Arial"/>
          <w:b/>
        </w:rPr>
        <w:t xml:space="preserve"> </w:t>
      </w:r>
      <w:r w:rsidRPr="00A81ADA">
        <w:rPr>
          <w:rStyle w:val="lev"/>
          <w:rFonts w:cs="Arial"/>
          <w:b w:val="0"/>
        </w:rPr>
        <w:t>développé par l’institut allemand Fraunhofer IWES propose un nouveau dispositif de stockage de l’électricité constitué de sphères géantes immergées en mer.</w:t>
      </w:r>
    </w:p>
    <w:p w:rsidR="00E41901" w:rsidRPr="00A81ADA" w:rsidRDefault="00D8471C" w:rsidP="00BA57AB">
      <w:pPr>
        <w:spacing w:after="240"/>
        <w:jc w:val="both"/>
        <w:rPr>
          <w:rStyle w:val="lev"/>
          <w:rFonts w:cs="Arial"/>
          <w:b w:val="0"/>
        </w:rPr>
      </w:pPr>
      <w:r w:rsidRPr="00A81ADA">
        <w:rPr>
          <w:rStyle w:val="lev"/>
          <w:rFonts w:cs="Arial"/>
          <w:b w:val="0"/>
        </w:rPr>
        <w:t xml:space="preserve">On cherche à comprendre </w:t>
      </w:r>
      <w:r w:rsidRPr="00A81ADA">
        <w:rPr>
          <w:rStyle w:val="lev"/>
          <w:rFonts w:cs="Arial"/>
          <w:b w:val="0"/>
        </w:rPr>
        <w:t>en quoi ce type de dispositif pourrait être intéressant pour stocker l’énergie et en pallier l’intermittence.</w:t>
      </w:r>
      <w:r>
        <w:rPr>
          <w:rStyle w:val="lev"/>
          <w:rFonts w:cs="Arial"/>
          <w:b w:val="0"/>
        </w:rPr>
        <w:t xml:space="preserve"> </w:t>
      </w:r>
    </w:p>
    <w:p w:rsidR="008C3E3A" w:rsidRDefault="00D8471C" w:rsidP="00E41901">
      <w:pPr>
        <w:rPr>
          <w:rStyle w:val="lev"/>
          <w:rFonts w:cs="Arial"/>
          <w:b w:val="0"/>
        </w:rPr>
      </w:pPr>
      <w:r w:rsidRPr="000D3F5A">
        <w:rPr>
          <w:rFonts w:cs="Arial"/>
          <w:noProof/>
        </w:rPr>
        <w:drawing>
          <wp:anchor distT="0" distB="0" distL="114300" distR="114300" simplePos="0" relativeHeight="251671552" behindDoc="0" locked="0" layoutInCell="1" allowOverlap="1" wp14:anchorId="503440FB" wp14:editId="37A9C0A9">
            <wp:simplePos x="0" y="0"/>
            <wp:positionH relativeFrom="column">
              <wp:posOffset>3436620</wp:posOffset>
            </wp:positionH>
            <wp:positionV relativeFrom="paragraph">
              <wp:posOffset>0</wp:posOffset>
            </wp:positionV>
            <wp:extent cx="2297015" cy="1821180"/>
            <wp:effectExtent l="0" t="0" r="1905" b="0"/>
            <wp:wrapNone/>
            <wp:docPr id="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015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8F689DC" wp14:editId="2E63BF53">
            <wp:extent cx="2966400" cy="1821600"/>
            <wp:effectExtent l="0" t="0" r="5715" b="0"/>
            <wp:docPr id="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400" cy="18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E3A" w:rsidRPr="008C3E3A" w:rsidRDefault="00D8471C" w:rsidP="004D173B">
      <w:pPr>
        <w:jc w:val="center"/>
        <w:rPr>
          <w:rFonts w:cs="Arial"/>
          <w:bCs/>
        </w:rPr>
      </w:pPr>
      <w:r w:rsidRPr="004D173B">
        <w:rPr>
          <w:rStyle w:val="lev"/>
          <w:rFonts w:cs="Arial"/>
          <w:bCs w:val="0"/>
        </w:rPr>
        <w:t>I</w:t>
      </w:r>
      <w:r w:rsidRPr="004D173B">
        <w:rPr>
          <w:rStyle w:val="lev"/>
          <w:rFonts w:cs="Arial"/>
          <w:bCs w:val="0"/>
          <w:sz w:val="22"/>
          <w:szCs w:val="22"/>
        </w:rPr>
        <w:t>nstallation d’une sphère géante et schéma de leur position en mer</w:t>
      </w:r>
      <w:r w:rsidRPr="004D173B">
        <w:rPr>
          <w:rStyle w:val="lev"/>
          <w:rFonts w:cs="Arial"/>
          <w:b w:val="0"/>
          <w:sz w:val="22"/>
          <w:szCs w:val="22"/>
        </w:rPr>
        <w:t xml:space="preserve"> (</w:t>
      </w:r>
      <w:hyperlink r:id="rId12" w:history="1">
        <w:r w:rsidRPr="004D173B">
          <w:rPr>
            <w:rStyle w:val="Lienhypertexte"/>
            <w:rFonts w:cs="Arial"/>
            <w:bCs/>
            <w:sz w:val="22"/>
            <w:szCs w:val="22"/>
          </w:rPr>
          <w:t>https://lenergeek.com</w:t>
        </w:r>
      </w:hyperlink>
      <w:r w:rsidRPr="004D173B">
        <w:rPr>
          <w:rFonts w:cs="Arial"/>
          <w:bCs/>
          <w:sz w:val="22"/>
          <w:szCs w:val="22"/>
        </w:rPr>
        <w:t>)</w:t>
      </w:r>
    </w:p>
    <w:p w:rsidR="00561AA5" w:rsidRPr="000D3F5A" w:rsidRDefault="00D8471C" w:rsidP="00933523">
      <w:pPr>
        <w:tabs>
          <w:tab w:val="left" w:pos="1832"/>
        </w:tabs>
        <w:spacing w:before="240" w:after="240"/>
        <w:rPr>
          <w:rFonts w:cs="Arial"/>
          <w:b/>
          <w:bCs/>
        </w:rPr>
      </w:pPr>
      <w:r w:rsidRPr="000D3F5A">
        <w:rPr>
          <w:rFonts w:cs="Arial"/>
          <w:b/>
          <w:bCs/>
        </w:rPr>
        <w:t xml:space="preserve">PARTIE </w:t>
      </w:r>
      <w:r>
        <w:rPr>
          <w:rFonts w:cs="Arial"/>
          <w:b/>
          <w:bCs/>
        </w:rPr>
        <w:t>1</w:t>
      </w:r>
      <w:r w:rsidRPr="000D3F5A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– F</w:t>
      </w:r>
      <w:r>
        <w:rPr>
          <w:rFonts w:cs="Arial"/>
          <w:b/>
          <w:bCs/>
        </w:rPr>
        <w:t>onctionnement des sphères</w:t>
      </w:r>
    </w:p>
    <w:tbl>
      <w:tblPr>
        <w:tblStyle w:val="Grilledutableau"/>
        <w:tblW w:w="0" w:type="auto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B5482" w:rsidRPr="000B5482" w:rsidTr="00443D74">
        <w:trPr>
          <w:trHeight w:val="3190"/>
        </w:trPr>
        <w:tc>
          <w:tcPr>
            <w:tcW w:w="9060" w:type="dxa"/>
          </w:tcPr>
          <w:p w:rsidR="000B5482" w:rsidRPr="000B5482" w:rsidRDefault="00D8471C" w:rsidP="009A4865">
            <w:pPr>
              <w:spacing w:before="120" w:after="120"/>
              <w:jc w:val="both"/>
              <w:rPr>
                <w:rFonts w:cs="Arial"/>
              </w:rPr>
            </w:pPr>
            <w:r w:rsidRPr="000B5482">
              <w:rPr>
                <w:rFonts w:cs="Arial"/>
                <w:b/>
                <w:bCs/>
                <w:u w:val="single"/>
              </w:rPr>
              <w:t>Document 1 :</w:t>
            </w:r>
            <w:r w:rsidRPr="000B5482">
              <w:rPr>
                <w:rFonts w:cs="Arial"/>
                <w:b/>
                <w:bCs/>
              </w:rPr>
              <w:t xml:space="preserve"> fonctionnement général et paramètres des sphères</w:t>
            </w:r>
          </w:p>
          <w:p w:rsidR="000B5482" w:rsidRPr="000B5482" w:rsidRDefault="00D8471C" w:rsidP="004343A0">
            <w:pPr>
              <w:spacing w:after="120"/>
              <w:jc w:val="both"/>
              <w:rPr>
                <w:rFonts w:cs="Arial"/>
              </w:rPr>
            </w:pPr>
            <w:r w:rsidRPr="000B5482">
              <w:rPr>
                <w:rFonts w:cs="Arial"/>
              </w:rPr>
              <w:t>Chacune de ces sphères est connectée à un système de production d'électricité (ferme éolienne, ferme solaire…).</w:t>
            </w:r>
          </w:p>
          <w:p w:rsidR="000B5482" w:rsidRPr="000B5482" w:rsidRDefault="00D8471C" w:rsidP="004343A0">
            <w:pPr>
              <w:spacing w:after="120"/>
              <w:jc w:val="both"/>
              <w:rPr>
                <w:rFonts w:cs="Arial"/>
              </w:rPr>
            </w:pPr>
            <w:r w:rsidRPr="000B5482">
              <w:rPr>
                <w:rFonts w:cs="Arial"/>
              </w:rPr>
              <w:t>Lors des périodes de forte production d'énergie, l'énerg</w:t>
            </w:r>
            <w:r w:rsidRPr="000B5482">
              <w:rPr>
                <w:rFonts w:cs="Arial"/>
              </w:rPr>
              <w:t>ie électrique excédentaire qui ne peut être injectée dans le réseau est utilisée pour faire fonctionner des pompes qui expulsent l’eau présente à l’intérieur des sphères. À l’inverse, en période de faible production, on laisse l’eau s’engouffrer dans les s</w:t>
            </w:r>
            <w:r w:rsidRPr="000B5482">
              <w:rPr>
                <w:rFonts w:cs="Arial"/>
              </w:rPr>
              <w:t>phères à travers un jeu de turbines qui génèrent de l’énergie électrique.</w:t>
            </w:r>
          </w:p>
          <w:p w:rsidR="000B5482" w:rsidRPr="000B5482" w:rsidRDefault="00D8471C" w:rsidP="004343A0">
            <w:pPr>
              <w:spacing w:after="120"/>
              <w:jc w:val="both"/>
              <w:rPr>
                <w:rFonts w:cs="Arial"/>
              </w:rPr>
            </w:pPr>
            <w:r w:rsidRPr="000B5482">
              <w:rPr>
                <w:rFonts w:cs="Arial"/>
              </w:rPr>
              <w:t>L'objectif de ce projet est que chacune sphères soit en mesure de stocker 20 MWh.</w:t>
            </w:r>
          </w:p>
        </w:tc>
      </w:tr>
    </w:tbl>
    <w:p w:rsidR="00443D74" w:rsidRDefault="00D8471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B5482" w:rsidRPr="000B5482" w:rsidTr="00054101">
        <w:trPr>
          <w:trHeight w:val="2111"/>
        </w:trPr>
        <w:tc>
          <w:tcPr>
            <w:tcW w:w="9060" w:type="dxa"/>
            <w:tcBorders>
              <w:top w:val="nil"/>
            </w:tcBorders>
          </w:tcPr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394"/>
              <w:gridCol w:w="3822"/>
            </w:tblGrid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D8471C" w:rsidP="004343A0">
                  <w:pPr>
                    <w:spacing w:before="40" w:after="40"/>
                    <w:jc w:val="center"/>
                    <w:rPr>
                      <w:rFonts w:cs="Arial"/>
                      <w:b/>
                      <w:bCs/>
                    </w:rPr>
                  </w:pPr>
                  <w:r w:rsidRPr="000B5482">
                    <w:rPr>
                      <w:rFonts w:cs="Arial"/>
                      <w:b/>
                      <w:bCs/>
                    </w:rPr>
                    <w:lastRenderedPageBreak/>
                    <w:t>Paramètre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D8471C" w:rsidP="004343A0">
                  <w:pPr>
                    <w:spacing w:before="40" w:after="40"/>
                    <w:jc w:val="center"/>
                    <w:rPr>
                      <w:rFonts w:cs="Arial"/>
                      <w:b/>
                      <w:bCs/>
                    </w:rPr>
                  </w:pPr>
                  <w:r w:rsidRPr="000B5482">
                    <w:rPr>
                      <w:rFonts w:cs="Arial"/>
                      <w:b/>
                      <w:bCs/>
                    </w:rPr>
                    <w:t>Valeur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D8471C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Profondeur de d’installation</w:t>
                  </w:r>
                </w:p>
              </w:tc>
              <w:tc>
                <w:tcPr>
                  <w:tcW w:w="3822" w:type="dxa"/>
                </w:tcPr>
                <w:p w:rsidR="000B5482" w:rsidRPr="000B5482" w:rsidRDefault="00D8471C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750 m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D8471C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Diamètre intérieur de la sphère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D8471C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28,6 m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D8471C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Énergie stockée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D8471C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20 MWh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D8471C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Énergie restituée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D8471C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18,3 MWh</w:t>
                  </w:r>
                </w:p>
              </w:tc>
            </w:tr>
          </w:tbl>
          <w:p w:rsidR="000B5482" w:rsidRPr="000B5482" w:rsidRDefault="00D8471C" w:rsidP="00054101">
            <w:pPr>
              <w:spacing w:after="120"/>
              <w:rPr>
                <w:rFonts w:cs="Arial"/>
              </w:rPr>
            </w:pPr>
          </w:p>
        </w:tc>
      </w:tr>
    </w:tbl>
    <w:p w:rsidR="00E41901" w:rsidRPr="000D3F5A" w:rsidRDefault="00D8471C" w:rsidP="00054101">
      <w:pPr>
        <w:spacing w:after="0"/>
        <w:rPr>
          <w:rFonts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47A07" w:rsidRPr="00047A07" w:rsidTr="003B40A3">
        <w:trPr>
          <w:trHeight w:val="3949"/>
        </w:trPr>
        <w:tc>
          <w:tcPr>
            <w:tcW w:w="9060" w:type="dxa"/>
          </w:tcPr>
          <w:p w:rsidR="00047A07" w:rsidRPr="00047A07" w:rsidRDefault="00D8471C" w:rsidP="00665078">
            <w:pPr>
              <w:spacing w:before="120" w:after="120"/>
              <w:rPr>
                <w:rFonts w:cs="Arial"/>
                <w:b/>
                <w:bCs/>
              </w:rPr>
            </w:pPr>
            <w:r w:rsidRPr="00047A07">
              <w:rPr>
                <w:rFonts w:cs="Arial"/>
                <w:b/>
                <w:bCs/>
                <w:u w:val="single"/>
              </w:rPr>
              <w:t>Document 2 :</w:t>
            </w:r>
            <w:r w:rsidRPr="00047A07">
              <w:rPr>
                <w:rFonts w:cs="Arial"/>
                <w:b/>
                <w:bCs/>
              </w:rPr>
              <w:t xml:space="preserve"> schéma simplifié du couple turbine- alternateur</w:t>
            </w:r>
          </w:p>
          <w:p w:rsidR="00047A07" w:rsidRPr="00047A07" w:rsidRDefault="00D8471C" w:rsidP="00665078">
            <w:pPr>
              <w:tabs>
                <w:tab w:val="left" w:pos="1832"/>
              </w:tabs>
              <w:rPr>
                <w:rFonts w:cs="Arial"/>
                <w:b/>
                <w:bCs/>
              </w:rPr>
            </w:pPr>
            <w:r w:rsidRPr="00047A07">
              <w:rPr>
                <w:rFonts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24B8084A" wp14:editId="4322C7DD">
                      <wp:simplePos x="0" y="0"/>
                      <wp:positionH relativeFrom="column">
                        <wp:posOffset>694061</wp:posOffset>
                      </wp:positionH>
                      <wp:positionV relativeFrom="paragraph">
                        <wp:posOffset>174625</wp:posOffset>
                      </wp:positionV>
                      <wp:extent cx="4534115" cy="1889861"/>
                      <wp:effectExtent l="0" t="0" r="0" b="0"/>
                      <wp:wrapNone/>
                      <wp:docPr id="3" name="Groupe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34115" cy="1889861"/>
                                <a:chOff x="447461" y="142875"/>
                                <a:chExt cx="4534115" cy="1889861"/>
                              </a:xfrm>
                            </wpg:grpSpPr>
                            <wpg:grpSp>
                              <wpg:cNvPr id="16" name="Groupe 16"/>
                              <wpg:cNvGrpSpPr/>
                              <wpg:grpSpPr>
                                <a:xfrm>
                                  <a:off x="447461" y="142875"/>
                                  <a:ext cx="4534115" cy="1889861"/>
                                  <a:chOff x="18836" y="332936"/>
                                  <a:chExt cx="4534115" cy="188986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" name="Image 8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" cstate="print">
                                    <a:grayscl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673554" y="431462"/>
                                    <a:ext cx="2409825" cy="179133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19" name="Zone de texte 19"/>
                                <wps:cNvSpPr txBox="1"/>
                                <wps:spPr>
                                  <a:xfrm>
                                    <a:off x="18836" y="580817"/>
                                    <a:ext cx="1218666" cy="2779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alpha val="0"/>
                                    </a:sysClr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D8471C" w:rsidP="00E41901">
                                      <w:r>
                                        <w:t>Turbine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" name="Zone de texte 20"/>
                                <wps:cNvSpPr txBox="1"/>
                                <wps:spPr>
                                  <a:xfrm>
                                    <a:off x="1837189" y="332936"/>
                                    <a:ext cx="1455725" cy="29992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D8471C" w:rsidP="003B40A3">
                                      <w:pPr>
                                        <w:jc w:val="center"/>
                                      </w:pPr>
                                      <w:r>
                                        <w:t>Alternateur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Zone de texte 21"/>
                                <wps:cNvSpPr txBox="1"/>
                                <wps:spPr>
                                  <a:xfrm>
                                    <a:off x="3629645" y="858799"/>
                                    <a:ext cx="923306" cy="50463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D8471C" w:rsidP="00E41901">
                                      <w:r>
                                        <w:t xml:space="preserve">Bobine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" name="Zone de texte 22"/>
                                <wps:cNvSpPr txBox="1"/>
                                <wps:spPr>
                                  <a:xfrm>
                                    <a:off x="3577910" y="1644820"/>
                                    <a:ext cx="832165" cy="25603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D8471C" w:rsidP="00E41901">
                                      <w:r>
                                        <w:t>Aimant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3" name="Connecteur droit 3"/>
                              <wps:cNvCnPr/>
                              <wps:spPr>
                                <a:xfrm>
                                  <a:off x="3215390" y="816964"/>
                                  <a:ext cx="847369" cy="0"/>
                                </a:xfrm>
                                <a:prstGeom prst="line">
                                  <a:avLst/>
                                </a:prstGeom>
                                <a:ln w="15875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" name="Connecteur droit 24"/>
                              <wps:cNvCnPr/>
                              <wps:spPr>
                                <a:xfrm>
                                  <a:off x="3080478" y="1626433"/>
                                  <a:ext cx="97787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B8084A" id="Groupe 5" o:spid="_x0000_s1026" style="position:absolute;margin-left:54.65pt;margin-top:13.75pt;width:357pt;height:148.8pt;z-index:251676672;mso-width-relative:margin;mso-height-relative:margin" coordorigin="4474,1428" coordsize="45341,18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">
                      <v:group id="Groupe 16" o:spid="_x0000_s1027" style="position:absolute;left:4474;top:1428;width:45341;height:18899" coordorigin="188,3329" coordsize="45341,18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 8" o:spid="_x0000_s1028" type="#_x0000_t75" style="position:absolute;left:6735;top:4314;width:24098;height:17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">
                          <v:imagedata r:id="rId19" o:title="" grayscale="t"/>
                          <v:path arrowok="t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Zone de texte 19" o:spid="_x0000_s1029" type="#_x0000_t202" style="position:absolute;left:188;top:5808;width:12187;height:2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" fillcolor="window" stroked="f" strokeweight=".5pt">
                          <v:fill opacity="0"/>
                          <v:textbox>
                            <w:txbxContent>
                              <w:p w:rsidR="00047A07" w:rsidRDefault="00047A07" w:rsidP="00E41901">
                                <w:r>
                                  <w:t>Turbine</w:t>
                                </w:r>
                              </w:p>
                            </w:txbxContent>
                          </v:textbox>
                        </v:shape>
                        <v:shape id="Zone de texte 20" o:spid="_x0000_s1030" type="#_x0000_t202" style="position:absolute;left:18371;top:3329;width:14558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" fillcolor="window" stroked="f" strokeweight=".5pt">
                          <v:textbox>
                            <w:txbxContent>
                              <w:p w:rsidR="00047A07" w:rsidRDefault="00047A07" w:rsidP="003B40A3">
                                <w:pPr>
                                  <w:jc w:val="center"/>
                                </w:pPr>
                                <w:r>
                                  <w:t>Alternateur</w:t>
                                </w:r>
                              </w:p>
                            </w:txbxContent>
                          </v:textbox>
                        </v:shape>
                        <v:shape id="Zone de texte 21" o:spid="_x0000_s1031" type="#_x0000_t202" style="position:absolute;left:36296;top:8587;width:9233;height:5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" fillcolor="window" stroked="f" strokeweight=".5pt">
                          <v:textbox>
                            <w:txbxContent>
                              <w:p w:rsidR="00047A07" w:rsidRDefault="00047A07" w:rsidP="00E41901">
                                <w:r>
                                  <w:t xml:space="preserve">Bobine </w:t>
                                </w:r>
                              </w:p>
                            </w:txbxContent>
                          </v:textbox>
                        </v:shape>
                        <v:shape id="Zone de texte 22" o:spid="_x0000_s1032" type="#_x0000_t202" style="position:absolute;left:35779;top:16448;width:8321;height:2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" fillcolor="window" stroked="f" strokeweight=".5pt">
                          <v:textbox>
                            <w:txbxContent>
                              <w:p w:rsidR="00047A07" w:rsidRDefault="00047A07" w:rsidP="00E41901">
                                <w:r>
                                  <w:t>Aimant</w:t>
                                </w:r>
                              </w:p>
                            </w:txbxContent>
                          </v:textbox>
                        </v:shape>
                      </v:group>
                      <v:line id="Connecteur droit 3" o:spid="_x0000_s1033" style="position:absolute;visibility:visible;mso-wrap-style:square" from="32153,8169" to="40627,8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" strokecolor="black [3040]" strokeweight="1.25pt"/>
                      <v:line id="Connecteur droit 24" o:spid="_x0000_s1034" style="position:absolute;visibility:visible;mso-wrap-style:square" from="30804,16264" to="40583,16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" strokecolor="windowText" strokeweight="1.25pt">
                        <v:stroke joinstyle="miter"/>
                      </v:line>
                    </v:group>
                  </w:pict>
                </mc:Fallback>
              </mc:AlternateContent>
            </w:r>
          </w:p>
        </w:tc>
      </w:tr>
    </w:tbl>
    <w:p w:rsidR="00E41901" w:rsidRPr="000D3F5A" w:rsidRDefault="00D8471C" w:rsidP="0069640D">
      <w:pPr>
        <w:tabs>
          <w:tab w:val="left" w:pos="1832"/>
        </w:tabs>
        <w:spacing w:before="240" w:after="240"/>
        <w:jc w:val="both"/>
        <w:rPr>
          <w:rFonts w:cs="Arial"/>
        </w:rPr>
      </w:pPr>
      <w:r w:rsidRPr="00082668">
        <w:rPr>
          <w:rFonts w:cs="Arial"/>
          <w:b/>
          <w:bCs/>
        </w:rPr>
        <w:t xml:space="preserve">1- </w:t>
      </w:r>
      <w:r>
        <w:rPr>
          <w:rFonts w:cs="Arial"/>
        </w:rPr>
        <w:t>À</w:t>
      </w:r>
      <w:r w:rsidRPr="000D3F5A">
        <w:rPr>
          <w:rFonts w:cs="Arial"/>
        </w:rPr>
        <w:t xml:space="preserve"> partir du schéma simplifié du couple turbine-alternateur (document 2), indiquer quel élément (aimant ou bobine) constitue la source de champ magnétique et aux bornes de quel élément (aimant ou bobine) </w:t>
      </w:r>
      <w:r>
        <w:rPr>
          <w:rFonts w:cs="Arial"/>
        </w:rPr>
        <w:t>peut apparaitre</w:t>
      </w:r>
      <w:r w:rsidRPr="000D3F5A">
        <w:rPr>
          <w:rFonts w:cs="Arial"/>
        </w:rPr>
        <w:t xml:space="preserve"> une tension électrique.</w:t>
      </w:r>
    </w:p>
    <w:p w:rsidR="00E41901" w:rsidRPr="000D3F5A" w:rsidRDefault="00D8471C" w:rsidP="00AE2D12">
      <w:pPr>
        <w:tabs>
          <w:tab w:val="left" w:pos="1832"/>
        </w:tabs>
        <w:spacing w:after="0"/>
        <w:jc w:val="both"/>
        <w:rPr>
          <w:rFonts w:cs="Arial"/>
        </w:rPr>
      </w:pPr>
      <w:r w:rsidRPr="00502420">
        <w:rPr>
          <w:rFonts w:cs="Arial"/>
          <w:b/>
          <w:bCs/>
        </w:rPr>
        <w:t>2-</w:t>
      </w:r>
      <w:r>
        <w:rPr>
          <w:rFonts w:cs="Arial"/>
        </w:rPr>
        <w:t xml:space="preserve"> </w:t>
      </w:r>
      <w:r w:rsidRPr="000D3F5A">
        <w:rPr>
          <w:rFonts w:cs="Arial"/>
        </w:rPr>
        <w:t>Recopier et</w:t>
      </w:r>
      <w:r w:rsidRPr="000D3F5A">
        <w:rPr>
          <w:rFonts w:cs="Arial"/>
        </w:rPr>
        <w:t xml:space="preserve"> compléter le schéma représentant la chaine de transformation énergétique du couple turbine-alternateur lors du remplissage d’une sphère.</w:t>
      </w:r>
    </w:p>
    <w:p w:rsidR="00E41901" w:rsidRPr="000D3F5A" w:rsidRDefault="00D8471C" w:rsidP="00E41901">
      <w:pPr>
        <w:tabs>
          <w:tab w:val="left" w:pos="1832"/>
        </w:tabs>
        <w:rPr>
          <w:rFonts w:cs="Arial"/>
        </w:rPr>
      </w:pPr>
      <w:r w:rsidRPr="000D3F5A">
        <w:rPr>
          <w:rFonts w:cs="Arial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E05996B" wp14:editId="77DB6221">
                <wp:simplePos x="0" y="0"/>
                <wp:positionH relativeFrom="column">
                  <wp:posOffset>1604645</wp:posOffset>
                </wp:positionH>
                <wp:positionV relativeFrom="paragraph">
                  <wp:posOffset>152400</wp:posOffset>
                </wp:positionV>
                <wp:extent cx="3095625" cy="1423669"/>
                <wp:effectExtent l="0" t="0" r="28575" b="43815"/>
                <wp:wrapNone/>
                <wp:docPr id="4" name="Groupe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5625" cy="1423669"/>
                          <a:chOff x="0" y="0"/>
                          <a:chExt cx="3095625" cy="1423669"/>
                        </a:xfrm>
                      </wpg:grpSpPr>
                      <wps:wsp>
                        <wps:cNvPr id="6" name="Ellipse 6"/>
                        <wps:cNvSpPr/>
                        <wps:spPr>
                          <a:xfrm>
                            <a:off x="828675" y="0"/>
                            <a:ext cx="1466850" cy="6191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Zone de texte 7"/>
                        <wps:cNvSpPr txBox="1"/>
                        <wps:spPr>
                          <a:xfrm>
                            <a:off x="692648" y="85065"/>
                            <a:ext cx="1743075" cy="50482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alpha val="0"/>
                            </a:sys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E41901" w:rsidRPr="005363FF" w:rsidRDefault="00D8471C" w:rsidP="00E41901">
                              <w:pPr>
                                <w:jc w:val="center"/>
                                <w:rPr>
                                  <w:rFonts w:cs="Arial"/>
                                </w:rPr>
                              </w:pPr>
                              <w:r>
                                <w:t>Couple turbine-alternateur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Connecteur droit avec flèche 8"/>
                        <wps:cNvCnPr/>
                        <wps:spPr>
                          <a:xfrm>
                            <a:off x="2419350" y="333375"/>
                            <a:ext cx="676275" cy="0"/>
                          </a:xfrm>
                          <a:prstGeom prst="straightConnector1">
                            <a:avLst/>
                          </a:prstGeom>
                          <a:noFill/>
                          <a:ln w="222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9" name="Connecteur droit avec flèche 9"/>
                        <wps:cNvCnPr/>
                        <wps:spPr>
                          <a:xfrm>
                            <a:off x="0" y="314325"/>
                            <a:ext cx="676275" cy="0"/>
                          </a:xfrm>
                          <a:prstGeom prst="straightConnector1">
                            <a:avLst/>
                          </a:prstGeom>
                          <a:noFill/>
                          <a:ln w="222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0" name="Connecteur droit avec flèche 10"/>
                        <wps:cNvCnPr/>
                        <wps:spPr>
                          <a:xfrm rot="5400000">
                            <a:off x="1190308" y="1085532"/>
                            <a:ext cx="676275" cy="0"/>
                          </a:xfrm>
                          <a:prstGeom prst="straightConnector1">
                            <a:avLst/>
                          </a:prstGeom>
                          <a:noFill/>
                          <a:ln w="222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05996B" id="Groupe 34" o:spid="_x0000_s1035" style="position:absolute;margin-left:126.35pt;margin-top:12pt;width:243.75pt;height:112.1pt;z-index:251669504" coordsize="30956,14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">
                <v:oval id="Ellipse 35" o:spid="_x0000_s1036" style="position:absolute;left:8286;width:14669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" filled="f" strokecolor="windowText" strokeweight="1.5pt">
                  <v:stroke joinstyle="miter"/>
                </v:oval>
                <v:shape id="Zone de texte 36" o:spid="_x0000_s1037" type="#_x0000_t202" style="position:absolute;left:6926;top:850;width:17431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" fillcolor="window" stroked="f" strokeweight=".5pt">
                  <v:fill opacity="0"/>
                  <v:textbox>
                    <w:txbxContent>
                      <w:p w:rsidR="00E41901" w:rsidRPr="005363FF" w:rsidRDefault="00845867" w:rsidP="00E41901">
                        <w:pPr>
                          <w:jc w:val="center"/>
                          <w:rPr>
                            <w:rFonts w:cs="Arial"/>
                          </w:rPr>
                        </w:pPr>
                        <w:r>
                          <w:t>Couple turbine-alternateur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37" o:spid="_x0000_s1038" type="#_x0000_t32" style="position:absolute;left:24193;top:3333;width:67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" strokecolor="windowText" strokeweight="1.75pt">
                  <v:stroke endarrow="block" joinstyle="miter"/>
                </v:shape>
                <v:shape id="Connecteur droit avec flèche 38" o:spid="_x0000_s1039" type="#_x0000_t32" style="position:absolute;top:3143;width:67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" strokecolor="windowText" strokeweight="1.75pt">
                  <v:stroke endarrow="block" joinstyle="miter"/>
                </v:shape>
                <v:shape id="Connecteur droit avec flèche 39" o:spid="_x0000_s1040" type="#_x0000_t32" style="position:absolute;left:11902;top:10855;width:6763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" strokecolor="windowText" strokeweight="1.75pt">
                  <v:stroke endarrow="block" joinstyle="miter"/>
                </v:shape>
              </v:group>
            </w:pict>
          </mc:Fallback>
        </mc:AlternateContent>
      </w:r>
    </w:p>
    <w:p w:rsidR="00E41901" w:rsidRPr="000D3F5A" w:rsidRDefault="00D8471C" w:rsidP="00E41901">
      <w:pPr>
        <w:tabs>
          <w:tab w:val="left" w:pos="1832"/>
        </w:tabs>
        <w:rPr>
          <w:rFonts w:cs="Arial"/>
        </w:rPr>
      </w:pPr>
    </w:p>
    <w:p w:rsidR="00E41901" w:rsidRPr="000D3F5A" w:rsidRDefault="00D8471C" w:rsidP="0069640D">
      <w:pPr>
        <w:tabs>
          <w:tab w:val="left" w:pos="0"/>
        </w:tabs>
        <w:rPr>
          <w:rFonts w:cs="Arial"/>
        </w:rPr>
      </w:pPr>
    </w:p>
    <w:p w:rsidR="00E41901" w:rsidRPr="000D3F5A" w:rsidRDefault="00D8471C" w:rsidP="00E41901">
      <w:pPr>
        <w:tabs>
          <w:tab w:val="left" w:pos="1832"/>
        </w:tabs>
        <w:rPr>
          <w:rFonts w:cs="Arial"/>
        </w:rPr>
      </w:pPr>
    </w:p>
    <w:p w:rsidR="00E41901" w:rsidRPr="000D3F5A" w:rsidRDefault="00D8471C" w:rsidP="00E41901">
      <w:pPr>
        <w:tabs>
          <w:tab w:val="left" w:pos="1832"/>
        </w:tabs>
        <w:rPr>
          <w:rFonts w:cs="Arial"/>
        </w:rPr>
      </w:pPr>
    </w:p>
    <w:p w:rsidR="00E41901" w:rsidRPr="000D3F5A" w:rsidRDefault="00D8471C" w:rsidP="00E41901">
      <w:pPr>
        <w:tabs>
          <w:tab w:val="left" w:pos="1832"/>
        </w:tabs>
        <w:rPr>
          <w:rFonts w:cs="Arial"/>
        </w:rPr>
      </w:pPr>
    </w:p>
    <w:p w:rsidR="0069640D" w:rsidRDefault="00D8471C" w:rsidP="0069640D">
      <w:pPr>
        <w:tabs>
          <w:tab w:val="left" w:pos="1832"/>
        </w:tabs>
        <w:spacing w:before="240" w:after="240"/>
        <w:rPr>
          <w:rFonts w:cs="Arial"/>
        </w:rPr>
      </w:pPr>
      <w:r w:rsidRPr="00EA3D4D">
        <w:rPr>
          <w:rFonts w:cs="Arial"/>
          <w:b/>
          <w:bCs/>
        </w:rPr>
        <w:t>3</w:t>
      </w:r>
      <w:r>
        <w:rPr>
          <w:rFonts w:cs="Arial"/>
          <w:b/>
          <w:bCs/>
        </w:rPr>
        <w:t>-</w:t>
      </w:r>
      <w:r w:rsidRPr="000D3F5A">
        <w:rPr>
          <w:rFonts w:cs="Arial"/>
        </w:rPr>
        <w:t xml:space="preserve"> Calculer le rendement </w:t>
      </w:r>
      <w:r>
        <w:rPr>
          <w:rFonts w:cs="Arial"/>
        </w:rPr>
        <w:t xml:space="preserve">de l’opération de stockage d’énergie réalisée par l’une </w:t>
      </w:r>
      <w:r>
        <w:rPr>
          <w:rFonts w:cs="Arial"/>
        </w:rPr>
        <w:t>des sphères.</w:t>
      </w:r>
      <w:r>
        <w:rPr>
          <w:rFonts w:cs="Arial"/>
        </w:rPr>
        <w:br w:type="page"/>
      </w:r>
    </w:p>
    <w:p w:rsidR="004C4E97" w:rsidRDefault="00D8471C" w:rsidP="00AE2D12">
      <w:pPr>
        <w:tabs>
          <w:tab w:val="left" w:pos="1832"/>
        </w:tabs>
        <w:spacing w:after="240"/>
        <w:rPr>
          <w:rFonts w:cs="Arial"/>
          <w:b/>
          <w:bCs/>
        </w:rPr>
      </w:pPr>
    </w:p>
    <w:p w:rsidR="00E41901" w:rsidRPr="000D3F5A" w:rsidRDefault="00D8471C" w:rsidP="00AE2D12">
      <w:pPr>
        <w:tabs>
          <w:tab w:val="left" w:pos="1832"/>
        </w:tabs>
        <w:spacing w:after="240"/>
        <w:rPr>
          <w:rFonts w:cs="Arial"/>
          <w:b/>
          <w:bCs/>
        </w:rPr>
      </w:pPr>
      <w:r w:rsidRPr="000D3F5A">
        <w:rPr>
          <w:rFonts w:cs="Arial"/>
          <w:b/>
          <w:bCs/>
        </w:rPr>
        <w:t xml:space="preserve">PARTIE 2 </w:t>
      </w:r>
      <w:r>
        <w:rPr>
          <w:rFonts w:cs="Arial"/>
          <w:b/>
          <w:bCs/>
        </w:rPr>
        <w:t xml:space="preserve">– </w:t>
      </w:r>
      <w:r w:rsidRPr="000D3F5A">
        <w:rPr>
          <w:rFonts w:cs="Arial"/>
          <w:b/>
          <w:bCs/>
        </w:rPr>
        <w:t>Alimentation des sphères par une ferme photovoltaïque</w:t>
      </w:r>
    </w:p>
    <w:p w:rsidR="00E41901" w:rsidRPr="000D3F5A" w:rsidRDefault="00D8471C" w:rsidP="00AE2D12">
      <w:pPr>
        <w:tabs>
          <w:tab w:val="left" w:pos="1832"/>
        </w:tabs>
        <w:spacing w:after="120"/>
        <w:jc w:val="both"/>
        <w:rPr>
          <w:rFonts w:cs="Arial"/>
        </w:rPr>
      </w:pPr>
      <w:r w:rsidRPr="000D3F5A">
        <w:rPr>
          <w:rFonts w:cs="Arial"/>
        </w:rPr>
        <w:t xml:space="preserve">Les sphères immergées </w:t>
      </w:r>
      <w:r>
        <w:rPr>
          <w:rFonts w:cs="Arial"/>
        </w:rPr>
        <w:t xml:space="preserve">sont </w:t>
      </w:r>
      <w:r w:rsidRPr="000D3F5A">
        <w:rPr>
          <w:rFonts w:cs="Arial"/>
        </w:rPr>
        <w:t xml:space="preserve">reliées à une ferme solaire. On se propose d’étudier le fonctionnement d’une cellule photovoltaïque, élément de base </w:t>
      </w:r>
      <w:r>
        <w:rPr>
          <w:rFonts w:cs="Arial"/>
        </w:rPr>
        <w:t>de chaque</w:t>
      </w:r>
      <w:r w:rsidRPr="000D3F5A">
        <w:rPr>
          <w:rFonts w:cs="Arial"/>
        </w:rPr>
        <w:t xml:space="preserve"> panneau photovoltaïque</w:t>
      </w:r>
      <w:r>
        <w:rPr>
          <w:rFonts w:cs="Arial"/>
        </w:rPr>
        <w:t xml:space="preserve"> de la ferme solaire</w:t>
      </w:r>
      <w:r w:rsidRPr="000D3F5A">
        <w:rPr>
          <w:rFonts w:cs="Arial"/>
        </w:rPr>
        <w:t>.</w:t>
      </w:r>
    </w:p>
    <w:p w:rsidR="00E41901" w:rsidRPr="000D3F5A" w:rsidRDefault="00D8471C" w:rsidP="00AE2D12">
      <w:pPr>
        <w:tabs>
          <w:tab w:val="left" w:pos="1832"/>
        </w:tabs>
        <w:spacing w:after="240"/>
        <w:jc w:val="both"/>
        <w:rPr>
          <w:rFonts w:cs="Arial"/>
          <w:strike/>
        </w:rPr>
      </w:pPr>
      <w:r w:rsidRPr="000D3F5A">
        <w:rPr>
          <w:rFonts w:cs="Arial"/>
        </w:rPr>
        <w:t>Grâce aux mesures réalisées aux bornes de la cellule, on trace la caractéristique tension</w:t>
      </w:r>
      <w:r>
        <w:rPr>
          <w:rFonts w:cs="Arial"/>
        </w:rPr>
        <w:t xml:space="preserve"> -</w:t>
      </w:r>
      <w:r w:rsidRPr="000D3F5A">
        <w:rPr>
          <w:rFonts w:cs="Arial"/>
        </w:rPr>
        <w:t xml:space="preserve"> intensité (en trait plein) et la caractéristique tension</w:t>
      </w:r>
      <w:r>
        <w:rPr>
          <w:rFonts w:cs="Arial"/>
        </w:rPr>
        <w:t> - </w:t>
      </w:r>
      <w:r w:rsidRPr="000D3F5A">
        <w:rPr>
          <w:rFonts w:cs="Arial"/>
        </w:rPr>
        <w:t xml:space="preserve">puissance (en pointillé).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77FB5" w:rsidRPr="00A77FB5" w:rsidTr="00EF69F8">
        <w:trPr>
          <w:trHeight w:val="6180"/>
        </w:trPr>
        <w:tc>
          <w:tcPr>
            <w:tcW w:w="9060" w:type="dxa"/>
          </w:tcPr>
          <w:p w:rsidR="00A77FB5" w:rsidRPr="00A77FB5" w:rsidRDefault="00D8471C" w:rsidP="00EF69F8">
            <w:pPr>
              <w:tabs>
                <w:tab w:val="left" w:pos="1832"/>
              </w:tabs>
              <w:spacing w:before="120" w:after="240"/>
              <w:rPr>
                <w:rFonts w:cs="Arial"/>
                <w:b/>
                <w:bCs/>
              </w:rPr>
            </w:pPr>
            <w:r w:rsidRPr="00A77FB5">
              <w:rPr>
                <w:rFonts w:cs="Arial"/>
                <w:b/>
                <w:bCs/>
                <w:noProof/>
                <w:u w:val="single"/>
              </w:rPr>
              <w:drawing>
                <wp:anchor distT="0" distB="0" distL="114300" distR="114300" simplePos="0" relativeHeight="251681792" behindDoc="1" locked="0" layoutInCell="1" allowOverlap="1" wp14:anchorId="2730538D" wp14:editId="04020E5C">
                  <wp:simplePos x="0" y="0"/>
                  <wp:positionH relativeFrom="margin">
                    <wp:posOffset>52070</wp:posOffset>
                  </wp:positionH>
                  <wp:positionV relativeFrom="paragraph">
                    <wp:posOffset>366395</wp:posOffset>
                  </wp:positionV>
                  <wp:extent cx="5629275" cy="3543300"/>
                  <wp:effectExtent l="0" t="0" r="0" b="0"/>
                  <wp:wrapTopAndBottom/>
                  <wp:docPr id="5" name="Graphique 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7D06EA2-F631-4BFB-B9F3-E7AB8B67BA6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77FB5">
              <w:rPr>
                <w:rFonts w:cs="Arial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DED937F" wp14:editId="7E405230">
                      <wp:simplePos x="0" y="0"/>
                      <wp:positionH relativeFrom="column">
                        <wp:posOffset>381229</wp:posOffset>
                      </wp:positionH>
                      <wp:positionV relativeFrom="paragraph">
                        <wp:posOffset>259632</wp:posOffset>
                      </wp:positionV>
                      <wp:extent cx="5591331" cy="3657600"/>
                      <wp:effectExtent l="0" t="0" r="0" b="0"/>
                      <wp:wrapNone/>
                      <wp:docPr id="6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91331" cy="3657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B72B63" id="Rectangle 6" o:spid="_x0000_s1026" style="position:absolute;margin-left:30pt;margin-top:20.45pt;width:440.25pt;height:4in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" filled="f" stroked="f"/>
                  </w:pict>
                </mc:Fallback>
              </mc:AlternateContent>
            </w:r>
            <w:r w:rsidRPr="00A77FB5">
              <w:rPr>
                <w:rFonts w:cs="Arial"/>
                <w:b/>
                <w:bCs/>
                <w:u w:val="single"/>
              </w:rPr>
              <w:t>Document 3 :</w:t>
            </w:r>
            <w:r w:rsidRPr="00A77FB5">
              <w:rPr>
                <w:rFonts w:cs="Arial"/>
                <w:b/>
                <w:bCs/>
              </w:rPr>
              <w:t xml:space="preserve"> caractéristiques de la cellule photovoltaïque</w:t>
            </w:r>
          </w:p>
        </w:tc>
      </w:tr>
    </w:tbl>
    <w:p w:rsidR="00561AA5" w:rsidRDefault="00D8471C" w:rsidP="00E41901">
      <w:pPr>
        <w:tabs>
          <w:tab w:val="left" w:pos="1832"/>
        </w:tabs>
        <w:rPr>
          <w:rFonts w:cs="Arial"/>
          <w:b/>
          <w:bCs/>
        </w:rPr>
      </w:pPr>
    </w:p>
    <w:p w:rsidR="00E41901" w:rsidRPr="000D3F5A" w:rsidRDefault="00D8471C" w:rsidP="00D937AD">
      <w:pPr>
        <w:tabs>
          <w:tab w:val="left" w:pos="1832"/>
        </w:tabs>
        <w:spacing w:after="240"/>
        <w:jc w:val="both"/>
        <w:rPr>
          <w:rFonts w:cs="Arial"/>
        </w:rPr>
      </w:pPr>
      <w:r>
        <w:rPr>
          <w:rFonts w:cs="Arial"/>
          <w:b/>
          <w:bCs/>
        </w:rPr>
        <w:t>4</w:t>
      </w:r>
      <w:r w:rsidRPr="00FB7FDD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 w:rsidRPr="000D3F5A">
        <w:rPr>
          <w:rFonts w:cs="Arial"/>
        </w:rPr>
        <w:t>Déterminer graphiquement la valeur de la puissance maximale P</w:t>
      </w:r>
      <w:r w:rsidRPr="000D3F5A">
        <w:rPr>
          <w:rFonts w:cs="Arial"/>
          <w:vertAlign w:val="subscript"/>
        </w:rPr>
        <w:t>max</w:t>
      </w:r>
      <w:r w:rsidRPr="000D3F5A">
        <w:rPr>
          <w:rFonts w:cs="Arial"/>
        </w:rPr>
        <w:t xml:space="preserve">. </w:t>
      </w:r>
    </w:p>
    <w:p w:rsidR="00E41901" w:rsidRPr="000D3F5A" w:rsidRDefault="00D8471C" w:rsidP="00D937AD">
      <w:pPr>
        <w:tabs>
          <w:tab w:val="left" w:pos="1832"/>
        </w:tabs>
        <w:spacing w:after="240"/>
        <w:jc w:val="both"/>
        <w:rPr>
          <w:rFonts w:cs="Arial"/>
        </w:rPr>
      </w:pPr>
      <w:r>
        <w:rPr>
          <w:rFonts w:cs="Arial"/>
          <w:b/>
          <w:bCs/>
        </w:rPr>
        <w:t>5</w:t>
      </w:r>
      <w:r w:rsidRPr="00FB7FDD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 w:rsidRPr="000D3F5A">
        <w:rPr>
          <w:rFonts w:cs="Arial"/>
        </w:rPr>
        <w:t>En déduire la valeur de l’intensité maximale I</w:t>
      </w:r>
      <w:r w:rsidRPr="000D3F5A">
        <w:rPr>
          <w:rFonts w:cs="Arial"/>
          <w:vertAlign w:val="subscript"/>
        </w:rPr>
        <w:t>max</w:t>
      </w:r>
      <w:r w:rsidRPr="000D3F5A">
        <w:rPr>
          <w:rFonts w:cs="Arial"/>
        </w:rPr>
        <w:t xml:space="preserve"> </w:t>
      </w:r>
      <w:r>
        <w:rPr>
          <w:rFonts w:cs="Arial"/>
        </w:rPr>
        <w:t>et celle de la tension maximale </w:t>
      </w:r>
      <w:r w:rsidRPr="000D3F5A">
        <w:rPr>
          <w:rFonts w:cs="Arial"/>
        </w:rPr>
        <w:t>U</w:t>
      </w:r>
      <w:r w:rsidRPr="000D3F5A">
        <w:rPr>
          <w:rFonts w:cs="Arial"/>
          <w:vertAlign w:val="subscript"/>
        </w:rPr>
        <w:t>max</w:t>
      </w:r>
      <w:r w:rsidRPr="000D3F5A">
        <w:rPr>
          <w:rFonts w:cs="Arial"/>
        </w:rPr>
        <w:t xml:space="preserve">. </w:t>
      </w:r>
    </w:p>
    <w:p w:rsidR="00E41901" w:rsidRPr="000D3F5A" w:rsidRDefault="00D8471C" w:rsidP="004C4E97">
      <w:pPr>
        <w:tabs>
          <w:tab w:val="left" w:pos="1832"/>
        </w:tabs>
        <w:spacing w:after="0"/>
        <w:jc w:val="both"/>
        <w:rPr>
          <w:rFonts w:cs="Arial"/>
        </w:rPr>
      </w:pPr>
      <w:r>
        <w:rPr>
          <w:rFonts w:cs="Arial"/>
          <w:b/>
          <w:bCs/>
        </w:rPr>
        <w:t>6</w:t>
      </w:r>
      <w:r w:rsidRPr="00FB7FDD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 w:rsidRPr="000D3F5A">
        <w:rPr>
          <w:rFonts w:cs="Arial"/>
        </w:rPr>
        <w:t xml:space="preserve">En déduire que la valeur de la résistance du récepteur à utiliser avec le panneau pour fonctionnement optimal est environ égale à 50 </w:t>
      </w:r>
      <w:r w:rsidRPr="000D3F5A">
        <w:rPr>
          <w:rFonts w:cs="Arial"/>
        </w:rPr>
        <w:sym w:font="Symbol" w:char="F057"/>
      </w:r>
      <w:r w:rsidRPr="000D3F5A">
        <w:rPr>
          <w:rFonts w:cs="Arial"/>
        </w:rPr>
        <w:t>.</w:t>
      </w:r>
    </w:p>
    <w:p w:rsidR="004C4E97" w:rsidRDefault="00D8471C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4C4E97" w:rsidRDefault="00D8471C" w:rsidP="004C4E97">
      <w:pPr>
        <w:tabs>
          <w:tab w:val="left" w:pos="1832"/>
        </w:tabs>
        <w:spacing w:after="240"/>
        <w:rPr>
          <w:rFonts w:cs="Arial"/>
          <w:b/>
          <w:bCs/>
        </w:rPr>
      </w:pPr>
    </w:p>
    <w:p w:rsidR="00E41901" w:rsidRPr="000D3F5A" w:rsidRDefault="00D8471C" w:rsidP="004C4E97">
      <w:pPr>
        <w:tabs>
          <w:tab w:val="left" w:pos="1832"/>
        </w:tabs>
        <w:spacing w:after="240"/>
        <w:rPr>
          <w:rFonts w:cs="Arial"/>
          <w:b/>
          <w:bCs/>
        </w:rPr>
      </w:pPr>
      <w:r w:rsidRPr="000D3F5A">
        <w:rPr>
          <w:rFonts w:cs="Arial"/>
          <w:b/>
          <w:bCs/>
        </w:rPr>
        <w:t xml:space="preserve">PARTIE 3 </w:t>
      </w:r>
      <w:r>
        <w:rPr>
          <w:rFonts w:cs="Arial"/>
          <w:b/>
          <w:bCs/>
        </w:rPr>
        <w:t xml:space="preserve">– </w:t>
      </w:r>
      <w:r w:rsidRPr="000D3F5A">
        <w:rPr>
          <w:rFonts w:cs="Arial"/>
          <w:b/>
          <w:bCs/>
        </w:rPr>
        <w:t>Conclusion</w:t>
      </w:r>
    </w:p>
    <w:p w:rsidR="00E41901" w:rsidRPr="000D3F5A" w:rsidRDefault="00D8471C" w:rsidP="004C4E97">
      <w:pPr>
        <w:jc w:val="both"/>
        <w:rPr>
          <w:rStyle w:val="lev"/>
          <w:rFonts w:cs="Arial"/>
          <w:b w:val="0"/>
          <w:bCs w:val="0"/>
        </w:rPr>
      </w:pPr>
      <w:r>
        <w:rPr>
          <w:rFonts w:cs="Arial"/>
          <w:b/>
          <w:bCs/>
        </w:rPr>
        <w:t xml:space="preserve">7- </w:t>
      </w:r>
      <w:r w:rsidRPr="000D3F5A">
        <w:rPr>
          <w:rFonts w:cs="Arial"/>
        </w:rPr>
        <w:t xml:space="preserve">Rédiger un paragraphe argumenté </w:t>
      </w:r>
      <w:r>
        <w:rPr>
          <w:rFonts w:cs="Arial"/>
        </w:rPr>
        <w:t xml:space="preserve">d’une dizaine de lignes environ </w:t>
      </w:r>
      <w:r w:rsidRPr="000D3F5A">
        <w:rPr>
          <w:rFonts w:cs="Arial"/>
        </w:rPr>
        <w:t>expliquant en quoi cett</w:t>
      </w:r>
      <w:r>
        <w:rPr>
          <w:rFonts w:cs="Arial"/>
        </w:rPr>
        <w:t xml:space="preserve">e </w:t>
      </w:r>
      <w:r>
        <w:rPr>
          <w:rFonts w:cs="Arial"/>
        </w:rPr>
        <w:t>association sphères immergées</w:t>
      </w:r>
      <w:r w:rsidRPr="000D3F5A">
        <w:rPr>
          <w:rFonts w:cs="Arial"/>
        </w:rPr>
        <w:t>-panneaux solaires permet de</w:t>
      </w:r>
      <w:r w:rsidRPr="000D3F5A">
        <w:rPr>
          <w:rFonts w:cs="Arial"/>
          <w:b/>
          <w:bCs/>
        </w:rPr>
        <w:t xml:space="preserve"> </w:t>
      </w:r>
      <w:r w:rsidRPr="00502420">
        <w:rPr>
          <w:rFonts w:cs="Arial"/>
          <w:b/>
          <w:bCs/>
        </w:rPr>
        <w:t>« </w:t>
      </w:r>
      <w:r w:rsidRPr="00502420">
        <w:rPr>
          <w:rStyle w:val="lev"/>
          <w:rFonts w:cs="Arial"/>
          <w:b w:val="0"/>
          <w:bCs w:val="0"/>
        </w:rPr>
        <w:t>pallier l’intermittence des énergies » mais n’est pas sans impact sur l’environnement et la biodiversité.</w:t>
      </w:r>
      <w:r>
        <w:br w:type="page"/>
      </w:r>
    </w:p>
    <w:p w:rsidR="001B0A1F" w:rsidRPr="00A77456" w:rsidRDefault="00D8471C" w:rsidP="001B0A1F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1B0A1F" w:rsidRPr="00A77456" w:rsidRDefault="00D8471C" w:rsidP="001B0A1F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 d’information »</w:t>
      </w:r>
    </w:p>
    <w:p w:rsidR="001B0A1F" w:rsidRPr="00D87AD1" w:rsidRDefault="00D8471C" w:rsidP="001B0A1F">
      <w:pPr>
        <w:spacing w:after="120"/>
        <w:rPr>
          <w:b/>
          <w:sz w:val="22"/>
        </w:rPr>
      </w:pPr>
      <w:r>
        <w:rPr>
          <w:b/>
          <w:sz w:val="28"/>
        </w:rPr>
        <w:t>Le son : de l’analogique au numérique</w:t>
      </w:r>
    </w:p>
    <w:p w:rsidR="001B0A1F" w:rsidRPr="000E2C8B" w:rsidRDefault="00D8471C" w:rsidP="001B0A1F">
      <w:pPr>
        <w:spacing w:after="240"/>
        <w:rPr>
          <w:i/>
        </w:rPr>
      </w:pPr>
      <w:r w:rsidRPr="00D74F67">
        <w:rPr>
          <w:i/>
        </w:rPr>
        <w:t>Sur 10 points</w:t>
      </w:r>
    </w:p>
    <w:p w:rsidR="004E6DDF" w:rsidRPr="00921295" w:rsidRDefault="00D8471C" w:rsidP="001B0A1F">
      <w:pPr>
        <w:spacing w:after="120" w:line="276" w:lineRule="auto"/>
        <w:jc w:val="both"/>
        <w:rPr>
          <w:rFonts w:cs="Arial"/>
        </w:rPr>
      </w:pPr>
      <w:r w:rsidRPr="00921295">
        <w:rPr>
          <w:rFonts w:cs="Arial"/>
        </w:rPr>
        <w:t xml:space="preserve">L’industrie de la musique a connu au cours des dernières décennies de nombreuses évolutions (disque vinyle, CD, MP3, plateformes de musique en ligne). Ces évolutions sont dues au développement de la </w:t>
      </w:r>
      <w:r w:rsidRPr="00921295">
        <w:rPr>
          <w:rFonts w:cs="Arial"/>
        </w:rPr>
        <w:t>numérisation du son qui permet un stockage, une transmission et un accès plus aisés.</w:t>
      </w:r>
      <w:r>
        <w:rPr>
          <w:rFonts w:cs="Arial"/>
        </w:rPr>
        <w:t xml:space="preserve"> </w:t>
      </w:r>
      <w:r w:rsidRPr="00921295">
        <w:rPr>
          <w:rFonts w:cs="Arial"/>
        </w:rPr>
        <w:t> </w:t>
      </w:r>
    </w:p>
    <w:p w:rsidR="005B2ADD" w:rsidRPr="00921295" w:rsidRDefault="00D8471C" w:rsidP="001B0A1F">
      <w:pPr>
        <w:spacing w:after="120" w:line="276" w:lineRule="auto"/>
        <w:jc w:val="both"/>
        <w:rPr>
          <w:rFonts w:cs="Arial"/>
        </w:rPr>
      </w:pPr>
      <w:r w:rsidRPr="00921295">
        <w:rPr>
          <w:rFonts w:cs="Arial"/>
        </w:rPr>
        <w:t xml:space="preserve">L’objectif de l’exercice est de comprendre l’influence de certains paramètres sur la qualité </w:t>
      </w:r>
      <w:r>
        <w:rPr>
          <w:rFonts w:cs="Arial"/>
        </w:rPr>
        <w:t xml:space="preserve">du </w:t>
      </w:r>
      <w:r w:rsidRPr="00921295">
        <w:rPr>
          <w:rFonts w:cs="Arial"/>
        </w:rPr>
        <w:t>son</w:t>
      </w:r>
      <w:r>
        <w:rPr>
          <w:rFonts w:cs="Arial"/>
        </w:rPr>
        <w:t xml:space="preserve"> numérisé</w:t>
      </w:r>
      <w:r w:rsidRPr="00921295">
        <w:rPr>
          <w:rFonts w:cs="Arial"/>
        </w:rPr>
        <w:t>.</w:t>
      </w:r>
    </w:p>
    <w:p w:rsidR="005B2ADD" w:rsidRDefault="00D8471C" w:rsidP="001B0A1F">
      <w:pPr>
        <w:spacing w:after="240" w:line="276" w:lineRule="auto"/>
        <w:jc w:val="both"/>
        <w:rPr>
          <w:rFonts w:cs="Arial"/>
        </w:rPr>
      </w:pPr>
      <w:r>
        <w:rPr>
          <w:rFonts w:cs="Arial"/>
        </w:rPr>
        <w:t>Les documents mentionnés dans l’exercice sont placés en fin</w:t>
      </w:r>
      <w:r>
        <w:rPr>
          <w:rFonts w:cs="Arial"/>
        </w:rPr>
        <w:t xml:space="preserve"> d’énoncé de cet exercice. </w:t>
      </w:r>
    </w:p>
    <w:p w:rsidR="005359DC" w:rsidRPr="00CB201E" w:rsidRDefault="00D8471C" w:rsidP="00BD5694">
      <w:pPr>
        <w:spacing w:after="120" w:line="276" w:lineRule="auto"/>
        <w:jc w:val="both"/>
        <w:rPr>
          <w:rFonts w:cs="Arial"/>
        </w:rPr>
      </w:pPr>
      <w:r w:rsidRPr="00F55B9A">
        <w:rPr>
          <w:rFonts w:cs="Arial"/>
          <w:b/>
          <w:bCs/>
        </w:rPr>
        <w:t>1-</w:t>
      </w:r>
      <w:r w:rsidRPr="00CB201E">
        <w:rPr>
          <w:rFonts w:cs="Arial"/>
        </w:rPr>
        <w:t xml:space="preserve"> À partir de l’exploitation des graphiques du </w:t>
      </w:r>
      <w:r w:rsidRPr="00F10FA8">
        <w:rPr>
          <w:rFonts w:cs="Arial"/>
          <w:bCs/>
        </w:rPr>
        <w:t>document 1</w:t>
      </w:r>
      <w:r w:rsidRPr="00F10FA8">
        <w:rPr>
          <w:rFonts w:cs="Arial"/>
        </w:rPr>
        <w:t>,</w:t>
      </w:r>
      <w:r w:rsidRPr="00CB201E">
        <w:rPr>
          <w:rFonts w:cs="Arial"/>
        </w:rPr>
        <w:t xml:space="preserve"> recopier la ou les bonnes réponses pour chaque situation ci-dessous</w:t>
      </w:r>
      <w:r>
        <w:rPr>
          <w:rFonts w:cs="Arial"/>
        </w:rPr>
        <w:t>.</w:t>
      </w:r>
    </w:p>
    <w:p w:rsidR="005359DC" w:rsidRPr="00CB201E" w:rsidRDefault="00D8471C" w:rsidP="00BD5694">
      <w:pPr>
        <w:pStyle w:val="Paragraphedeliste"/>
        <w:numPr>
          <w:ilvl w:val="1"/>
          <w:numId w:val="2"/>
        </w:numPr>
        <w:spacing w:after="60" w:line="276" w:lineRule="auto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CB201E">
        <w:rPr>
          <w:rFonts w:ascii="Arial" w:hAnsi="Arial" w:cs="Arial"/>
          <w:sz w:val="24"/>
          <w:szCs w:val="24"/>
        </w:rPr>
        <w:t xml:space="preserve">La fréquence d’échantillonnage est plus élevée dans le cas du graphique (a) que dans le cas du </w:t>
      </w:r>
      <w:r w:rsidRPr="00CB201E">
        <w:rPr>
          <w:rFonts w:ascii="Arial" w:hAnsi="Arial" w:cs="Arial"/>
          <w:sz w:val="24"/>
          <w:szCs w:val="24"/>
        </w:rPr>
        <w:t>graphique (b).</w:t>
      </w:r>
    </w:p>
    <w:p w:rsidR="005359DC" w:rsidRPr="00CB201E" w:rsidRDefault="00D8471C" w:rsidP="00BD5694">
      <w:pPr>
        <w:pStyle w:val="Paragraphedeliste"/>
        <w:numPr>
          <w:ilvl w:val="1"/>
          <w:numId w:val="2"/>
        </w:numPr>
        <w:spacing w:after="60" w:line="276" w:lineRule="auto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son numérisé est </w:t>
      </w:r>
      <w:r w:rsidRPr="00CB201E">
        <w:rPr>
          <w:rFonts w:ascii="Arial" w:hAnsi="Arial" w:cs="Arial"/>
          <w:sz w:val="24"/>
          <w:szCs w:val="24"/>
        </w:rPr>
        <w:t>plus fidèle au signal analogique dans la situation correspondant au graphique (b)</w:t>
      </w:r>
      <w:r>
        <w:rPr>
          <w:rFonts w:ascii="Arial" w:hAnsi="Arial" w:cs="Arial"/>
          <w:sz w:val="24"/>
          <w:szCs w:val="24"/>
        </w:rPr>
        <w:t xml:space="preserve"> que dans celle correspondant au graphique (a)</w:t>
      </w:r>
      <w:r w:rsidRPr="00CB201E">
        <w:rPr>
          <w:rFonts w:ascii="Arial" w:hAnsi="Arial" w:cs="Arial"/>
          <w:sz w:val="24"/>
          <w:szCs w:val="24"/>
        </w:rPr>
        <w:t>.</w:t>
      </w:r>
    </w:p>
    <w:p w:rsidR="005359DC" w:rsidRPr="00CB201E" w:rsidRDefault="00D8471C" w:rsidP="00BD5694">
      <w:pPr>
        <w:pStyle w:val="Paragraphedeliste"/>
        <w:numPr>
          <w:ilvl w:val="1"/>
          <w:numId w:val="2"/>
        </w:numPr>
        <w:spacing w:after="60" w:line="276" w:lineRule="auto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CB201E">
        <w:rPr>
          <w:rFonts w:ascii="Arial" w:hAnsi="Arial" w:cs="Arial"/>
          <w:sz w:val="24"/>
          <w:szCs w:val="24"/>
        </w:rPr>
        <w:t xml:space="preserve">Le fichier numérique correspondant à la situation du graphique (c) a une plus petite taille </w:t>
      </w:r>
      <w:r w:rsidRPr="00CB201E">
        <w:rPr>
          <w:rFonts w:ascii="Arial" w:hAnsi="Arial" w:cs="Arial"/>
          <w:sz w:val="24"/>
          <w:szCs w:val="24"/>
        </w:rPr>
        <w:t>que le cas du graphique (d).</w:t>
      </w:r>
    </w:p>
    <w:p w:rsidR="005359DC" w:rsidRPr="00E77B06" w:rsidRDefault="00D8471C" w:rsidP="00BD5694">
      <w:pPr>
        <w:pStyle w:val="Paragraphedeliste"/>
        <w:numPr>
          <w:ilvl w:val="1"/>
          <w:numId w:val="2"/>
        </w:numPr>
        <w:spacing w:after="240"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son numérisé est </w:t>
      </w:r>
      <w:r w:rsidRPr="00E77B06">
        <w:rPr>
          <w:rFonts w:ascii="Arial" w:hAnsi="Arial" w:cs="Arial"/>
          <w:sz w:val="24"/>
          <w:szCs w:val="24"/>
        </w:rPr>
        <w:t>plus fidèle au signal analogique dans la situation correspondant au graphique (c)</w:t>
      </w:r>
      <w:r>
        <w:rPr>
          <w:rFonts w:ascii="Arial" w:hAnsi="Arial" w:cs="Arial"/>
          <w:sz w:val="24"/>
          <w:szCs w:val="24"/>
        </w:rPr>
        <w:t xml:space="preserve"> que dans celle correspondant au graphique (d)</w:t>
      </w:r>
      <w:r w:rsidRPr="00E77B06">
        <w:rPr>
          <w:rFonts w:ascii="Arial" w:hAnsi="Arial" w:cs="Arial"/>
          <w:sz w:val="24"/>
          <w:szCs w:val="24"/>
        </w:rPr>
        <w:t>.</w:t>
      </w:r>
    </w:p>
    <w:p w:rsidR="00B1618B" w:rsidRPr="00B1618B" w:rsidRDefault="00D8471C" w:rsidP="001B0A1F">
      <w:pPr>
        <w:spacing w:after="240" w:line="276" w:lineRule="auto"/>
        <w:jc w:val="both"/>
        <w:rPr>
          <w:rFonts w:cs="Arial"/>
        </w:rPr>
      </w:pPr>
      <w:r w:rsidRPr="00B1618B">
        <w:rPr>
          <w:rFonts w:cs="Arial"/>
          <w:b/>
          <w:bCs/>
        </w:rPr>
        <w:t>2-</w:t>
      </w:r>
      <w:r w:rsidRPr="00B1618B">
        <w:rPr>
          <w:rFonts w:cs="Arial"/>
        </w:rPr>
        <w:t xml:space="preserve"> À partir de vos connaissances, indiquer la condition que doit vérifier la fréquence d’échantillonnage si on veut numériser fidèlement un son analogique sinusoïdal de fréquence </w:t>
      </w:r>
      <m:oMath>
        <m:r>
          <w:rPr>
            <w:rFonts w:ascii="Cambria Math" w:hAnsi="Cambria Math" w:cs="Arial"/>
          </w:rPr>
          <m:t>f</m:t>
        </m:r>
      </m:oMath>
      <w:r w:rsidRPr="00B1618B">
        <w:rPr>
          <w:rFonts w:cs="Arial"/>
        </w:rPr>
        <w:t>.</w:t>
      </w:r>
    </w:p>
    <w:p w:rsidR="00B1618B" w:rsidRPr="00B1618B" w:rsidRDefault="00D8471C" w:rsidP="001768DE">
      <w:pPr>
        <w:spacing w:after="240" w:line="276" w:lineRule="auto"/>
        <w:jc w:val="both"/>
        <w:rPr>
          <w:rFonts w:cs="Arial"/>
        </w:rPr>
      </w:pPr>
      <w:r w:rsidRPr="00B1618B">
        <w:rPr>
          <w:rFonts w:cs="Arial"/>
          <w:b/>
          <w:bCs/>
        </w:rPr>
        <w:t>3-</w:t>
      </w:r>
      <w:r w:rsidRPr="00B1618B">
        <w:rPr>
          <w:rFonts w:cs="Arial"/>
        </w:rPr>
        <w:t xml:space="preserve"> Justifier à partir des informations du document 2 que le choix de la fré</w:t>
      </w:r>
      <w:r w:rsidRPr="00B1618B">
        <w:rPr>
          <w:rFonts w:cs="Arial"/>
        </w:rPr>
        <w:t>quence d’échantillonnage permet une numérisation fidèle des sons sur un CD audio.</w:t>
      </w:r>
    </w:p>
    <w:p w:rsidR="00B1618B" w:rsidRPr="00B1618B" w:rsidRDefault="00D8471C" w:rsidP="001B0A1F">
      <w:pPr>
        <w:spacing w:after="240" w:line="276" w:lineRule="auto"/>
        <w:jc w:val="both"/>
        <w:rPr>
          <w:rFonts w:cs="Arial"/>
        </w:rPr>
      </w:pPr>
      <w:r w:rsidRPr="00B1618B">
        <w:rPr>
          <w:rFonts w:cs="Arial"/>
          <w:b/>
          <w:bCs/>
        </w:rPr>
        <w:t>4-</w:t>
      </w:r>
      <w:r w:rsidRPr="00B1618B">
        <w:rPr>
          <w:rFonts w:cs="Arial"/>
        </w:rPr>
        <w:t xml:space="preserve"> À partir de vos connaissances, donner l’intervalle des fréquences des sons audibles par les humains. Indiquer, en justifiant, si tous les sons correspondant à ces fréquenc</w:t>
      </w:r>
      <w:r w:rsidRPr="00B1618B">
        <w:rPr>
          <w:rFonts w:cs="Arial"/>
        </w:rPr>
        <w:t>es sont transmis lors d’une audioconférence numérisée. </w:t>
      </w:r>
    </w:p>
    <w:p w:rsidR="00B1618B" w:rsidRPr="00B1618B" w:rsidRDefault="00D8471C" w:rsidP="001B0A1F">
      <w:pPr>
        <w:spacing w:after="240" w:line="276" w:lineRule="auto"/>
        <w:jc w:val="both"/>
        <w:rPr>
          <w:rFonts w:cs="Arial"/>
        </w:rPr>
      </w:pPr>
      <w:r w:rsidRPr="00B1618B">
        <w:rPr>
          <w:rFonts w:cs="Arial"/>
          <w:b/>
        </w:rPr>
        <w:lastRenderedPageBreak/>
        <w:t>5-</w:t>
      </w:r>
      <w:r w:rsidRPr="00B1618B">
        <w:rPr>
          <w:rFonts w:cs="Arial"/>
        </w:rPr>
        <w:t xml:space="preserve"> Un morceau de musique de 4 minutes 27 secondes est enregistré en stéréo sur un CD audio. Justifier par un calcul que la taille du fichier enregistré est de 47 Mo. </w:t>
      </w:r>
    </w:p>
    <w:p w:rsidR="00B1618B" w:rsidRPr="00B1618B" w:rsidRDefault="00D8471C" w:rsidP="001B0A1F">
      <w:pPr>
        <w:spacing w:after="240" w:line="276" w:lineRule="auto"/>
        <w:jc w:val="both"/>
        <w:rPr>
          <w:rFonts w:cs="Arial"/>
          <w:bCs/>
        </w:rPr>
      </w:pPr>
      <w:r w:rsidRPr="00B1618B">
        <w:rPr>
          <w:rFonts w:cs="Arial"/>
          <w:b/>
        </w:rPr>
        <w:t>6-</w:t>
      </w:r>
      <w:r w:rsidRPr="00B1618B">
        <w:rPr>
          <w:rFonts w:cs="Arial"/>
          <w:bCs/>
        </w:rPr>
        <w:t xml:space="preserve"> Le format MP3 est un format de</w:t>
      </w:r>
      <w:r w:rsidRPr="00B1618B">
        <w:rPr>
          <w:rFonts w:cs="Arial"/>
          <w:bCs/>
        </w:rPr>
        <w:t xml:space="preserve"> compression audio avec perte d’informations. </w:t>
      </w:r>
      <w:r>
        <w:rPr>
          <w:rFonts w:cs="Arial"/>
          <w:bCs/>
        </w:rPr>
        <w:br/>
      </w:r>
      <w:r w:rsidRPr="00B1618B">
        <w:rPr>
          <w:rFonts w:cs="Arial"/>
          <w:bCs/>
        </w:rPr>
        <w:t xml:space="preserve">Si on admet que le taux de compression du format CD au format MP3 à 128 kbits/s est égal à 9%, calculer la taille du fichier MP3 à 128 kbits/s correspondant à l’enregistrement précédent. </w:t>
      </w:r>
    </w:p>
    <w:p w:rsidR="00B1618B" w:rsidRDefault="00D8471C" w:rsidP="009279C2">
      <w:pPr>
        <w:spacing w:after="360" w:line="276" w:lineRule="auto"/>
        <w:jc w:val="both"/>
        <w:rPr>
          <w:rFonts w:cs="Arial"/>
          <w:bCs/>
        </w:rPr>
      </w:pPr>
      <w:r w:rsidRPr="00B1618B">
        <w:rPr>
          <w:rFonts w:cs="Arial"/>
          <w:b/>
        </w:rPr>
        <w:t>7-</w:t>
      </w:r>
      <w:r w:rsidRPr="00B1618B">
        <w:rPr>
          <w:rFonts w:cs="Arial"/>
          <w:bCs/>
        </w:rPr>
        <w:t xml:space="preserve"> Comparer, en terme</w:t>
      </w:r>
      <w:r w:rsidRPr="00B1618B">
        <w:rPr>
          <w:rFonts w:cs="Arial"/>
          <w:bCs/>
        </w:rPr>
        <w:t>s d’avantages et d’inconvénients, les formats CD audio et MP3.</w:t>
      </w:r>
    </w:p>
    <w:p w:rsidR="00315A3A" w:rsidRPr="00B1618B" w:rsidRDefault="00D8471C" w:rsidP="009279C2">
      <w:pPr>
        <w:spacing w:after="360" w:line="276" w:lineRule="auto"/>
        <w:jc w:val="both"/>
        <w:rPr>
          <w:rFonts w:cs="Arial"/>
          <w:bCs/>
        </w:rPr>
      </w:pPr>
    </w:p>
    <w:tbl>
      <w:tblPr>
        <w:tblStyle w:val="Grilledutableau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279C2" w:rsidRPr="00BD20DD" w:rsidTr="00315A3A">
        <w:trPr>
          <w:trHeight w:val="6714"/>
        </w:trPr>
        <w:tc>
          <w:tcPr>
            <w:tcW w:w="9060" w:type="dxa"/>
            <w:tcBorders>
              <w:top w:val="single" w:sz="4" w:space="0" w:color="auto"/>
              <w:bottom w:val="nil"/>
            </w:tcBorders>
          </w:tcPr>
          <w:p w:rsidR="009279C2" w:rsidRPr="00BD20DD" w:rsidRDefault="00D8471C" w:rsidP="009279C2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BD20DD">
              <w:rPr>
                <w:rFonts w:cs="Arial"/>
                <w:b/>
                <w:bCs/>
              </w:rPr>
              <w:t>Document 1. Discrétisation du signal analogique d’un même son</w:t>
            </w:r>
          </w:p>
          <w:p w:rsidR="009279C2" w:rsidRPr="00BD20DD" w:rsidRDefault="00D8471C" w:rsidP="00B874A8">
            <w:pPr>
              <w:spacing w:after="120" w:line="276" w:lineRule="auto"/>
              <w:jc w:val="both"/>
              <w:rPr>
                <w:rFonts w:cs="Arial"/>
              </w:rPr>
            </w:pPr>
            <w:r w:rsidRPr="00BD20DD">
              <w:rPr>
                <w:rFonts w:cs="Arial"/>
              </w:rPr>
              <w:t xml:space="preserve">Pour numériser un son, on procède à la discrétisation du signal analogique sonore (échantillonnage et quantification), comme </w:t>
            </w:r>
            <w:r w:rsidRPr="00BD20DD">
              <w:rPr>
                <w:rFonts w:cs="Arial"/>
              </w:rPr>
              <w:t>l’illustrent les graphiques ci-après.</w:t>
            </w:r>
          </w:p>
          <w:p w:rsidR="009279C2" w:rsidRPr="00BD20DD" w:rsidRDefault="00D8471C" w:rsidP="00B874A8">
            <w:pPr>
              <w:spacing w:after="120" w:line="276" w:lineRule="auto"/>
              <w:jc w:val="both"/>
              <w:rPr>
                <w:rFonts w:cs="Arial"/>
              </w:rPr>
            </w:pPr>
            <w:r w:rsidRPr="00BD20DD">
              <w:rPr>
                <w:rFonts w:cs="Arial"/>
              </w:rPr>
              <w:t>Les échelles de tension et de temps sont les mêmes pour tous les graphiques.</w:t>
            </w:r>
          </w:p>
          <w:p w:rsidR="009279C2" w:rsidRPr="00BD20DD" w:rsidRDefault="00D8471C" w:rsidP="00B874A8">
            <w:pPr>
              <w:spacing w:after="120" w:line="276" w:lineRule="auto"/>
              <w:jc w:val="both"/>
              <w:rPr>
                <w:rFonts w:cs="Arial"/>
              </w:rPr>
            </w:pPr>
            <w:r w:rsidRPr="00BD20DD">
              <w:rPr>
                <w:rFonts w:cs="Arial"/>
              </w:rPr>
              <w:t xml:space="preserve">On note </w:t>
            </w:r>
            <m:oMath>
              <m:sSub>
                <m:sSubPr>
                  <m:ctrlPr>
                    <w:rPr>
                      <w:rFonts w:ascii="Cambria Math" w:hAnsi="Cambria Math" w:cs="Arial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e</m:t>
                  </m:r>
                </m:sub>
              </m:sSub>
            </m:oMath>
            <w:r w:rsidRPr="00BD20DD">
              <w:rPr>
                <w:rFonts w:cs="Arial"/>
              </w:rPr>
              <w:t>, la période d’échantillonnage.</w:t>
            </w:r>
          </w:p>
          <w:p w:rsidR="009279C2" w:rsidRPr="00BD20DD" w:rsidRDefault="00D8471C" w:rsidP="003A0670">
            <w:pPr>
              <w:spacing w:after="0" w:line="276" w:lineRule="auto"/>
              <w:rPr>
                <w:rFonts w:cs="Arial"/>
                <w:b/>
                <w:bCs/>
              </w:rPr>
            </w:pPr>
            <w:r w:rsidRPr="00BD20DD">
              <w:rPr>
                <w:rFonts w:cs="Arial"/>
                <w:noProof/>
              </w:rPr>
              <w:drawing>
                <wp:inline distT="0" distB="0" distL="0" distR="0" wp14:anchorId="023E72EF" wp14:editId="30CBEB4E">
                  <wp:extent cx="5638800" cy="2640323"/>
                  <wp:effectExtent l="0" t="0" r="0" b="8255"/>
                  <wp:docPr id="7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0125" cy="26503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20DD" w:rsidRPr="00BD20DD" w:rsidTr="00315A3A">
        <w:tc>
          <w:tcPr>
            <w:tcW w:w="9060" w:type="dxa"/>
            <w:tcBorders>
              <w:top w:val="nil"/>
            </w:tcBorders>
          </w:tcPr>
          <w:p w:rsidR="00BD20DD" w:rsidRPr="00BD20DD" w:rsidRDefault="00D8471C" w:rsidP="003A0670">
            <w:pPr>
              <w:spacing w:after="0" w:line="276" w:lineRule="auto"/>
              <w:jc w:val="both"/>
              <w:rPr>
                <w:rFonts w:cs="Arial"/>
              </w:rPr>
            </w:pPr>
            <w:r w:rsidRPr="00BD20DD">
              <w:rPr>
                <w:rFonts w:cs="Arial"/>
                <w:noProof/>
              </w:rPr>
              <w:lastRenderedPageBreak/>
              <w:drawing>
                <wp:inline distT="0" distB="0" distL="0" distR="0" wp14:anchorId="413AD276" wp14:editId="5F77DACA">
                  <wp:extent cx="5628432" cy="3339300"/>
                  <wp:effectExtent l="0" t="0" r="0" b="0"/>
                  <wp:docPr id="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8432" cy="3339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0670" w:rsidRDefault="00D8471C" w:rsidP="00AE344D">
      <w:pPr>
        <w:spacing w:line="276" w:lineRule="auto"/>
        <w:jc w:val="both"/>
        <w:rPr>
          <w:rFonts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527D" w:rsidRPr="00A0527D" w:rsidTr="009815F4">
        <w:trPr>
          <w:trHeight w:val="4734"/>
        </w:trPr>
        <w:tc>
          <w:tcPr>
            <w:tcW w:w="9060" w:type="dxa"/>
          </w:tcPr>
          <w:p w:rsidR="00A0527D" w:rsidRPr="00A0527D" w:rsidRDefault="00D8471C" w:rsidP="00A0527D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A0527D">
              <w:rPr>
                <w:rFonts w:cs="Arial"/>
                <w:b/>
                <w:bCs/>
              </w:rPr>
              <w:t>Document 2. Caractéristiques de numérisation de sign</w:t>
            </w:r>
            <w:r>
              <w:rPr>
                <w:rFonts w:cs="Arial"/>
                <w:b/>
                <w:bCs/>
              </w:rPr>
              <w:t>aux audio suivant l’application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791"/>
              <w:gridCol w:w="1544"/>
              <w:gridCol w:w="1929"/>
              <w:gridCol w:w="1702"/>
              <w:gridCol w:w="1868"/>
            </w:tblGrid>
            <w:tr w:rsidR="00A0527D" w:rsidRPr="00A0527D" w:rsidTr="00AE039B">
              <w:tc>
                <w:tcPr>
                  <w:tcW w:w="203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</w:p>
              </w:tc>
              <w:tc>
                <w:tcPr>
                  <w:tcW w:w="1647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sz w:val="22"/>
                    </w:rPr>
                  </w:pPr>
                  <w:r w:rsidRPr="00A0527D">
                    <w:rPr>
                      <w:rFonts w:cs="Arial"/>
                      <w:sz w:val="22"/>
                    </w:rPr>
                    <w:t xml:space="preserve">Plage </w:t>
                  </w:r>
                  <w:r w:rsidRPr="00A0527D">
                    <w:rPr>
                      <w:rFonts w:cs="Arial"/>
                      <w:sz w:val="22"/>
                    </w:rPr>
                    <w:t>des fréquences transmises</w:t>
                  </w:r>
                </w:p>
              </w:tc>
              <w:tc>
                <w:tcPr>
                  <w:tcW w:w="175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Fréquence d’échantillonnage</w:t>
                  </w:r>
                </w:p>
              </w:tc>
              <w:tc>
                <w:tcPr>
                  <w:tcW w:w="178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Nombre de bits pour la quantification</w:t>
                  </w:r>
                </w:p>
              </w:tc>
              <w:tc>
                <w:tcPr>
                  <w:tcW w:w="1843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Applications</w:t>
                  </w:r>
                </w:p>
              </w:tc>
            </w:tr>
            <w:tr w:rsidR="00A0527D" w:rsidRPr="00A0527D" w:rsidTr="00AE039B">
              <w:tc>
                <w:tcPr>
                  <w:tcW w:w="203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Qualité téléphonie</w:t>
                  </w:r>
                </w:p>
              </w:tc>
              <w:tc>
                <w:tcPr>
                  <w:tcW w:w="1647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300-3400 Hz</w:t>
                  </w:r>
                </w:p>
              </w:tc>
              <w:tc>
                <w:tcPr>
                  <w:tcW w:w="175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8 kHz</w:t>
                  </w:r>
                </w:p>
              </w:tc>
              <w:tc>
                <w:tcPr>
                  <w:tcW w:w="178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8</w:t>
                  </w:r>
                </w:p>
              </w:tc>
              <w:tc>
                <w:tcPr>
                  <w:tcW w:w="1843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Téléphonie</w:t>
                  </w:r>
                </w:p>
              </w:tc>
            </w:tr>
            <w:tr w:rsidR="00A0527D" w:rsidRPr="00A0527D" w:rsidTr="00AE039B">
              <w:tc>
                <w:tcPr>
                  <w:tcW w:w="203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Qualité bande élargie</w:t>
                  </w:r>
                </w:p>
              </w:tc>
              <w:tc>
                <w:tcPr>
                  <w:tcW w:w="1647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50-7000 Hz</w:t>
                  </w:r>
                </w:p>
              </w:tc>
              <w:tc>
                <w:tcPr>
                  <w:tcW w:w="175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16 kHz</w:t>
                  </w:r>
                </w:p>
              </w:tc>
              <w:tc>
                <w:tcPr>
                  <w:tcW w:w="178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8</w:t>
                  </w:r>
                </w:p>
              </w:tc>
              <w:tc>
                <w:tcPr>
                  <w:tcW w:w="1843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Audioconférence</w:t>
                  </w:r>
                </w:p>
              </w:tc>
            </w:tr>
            <w:tr w:rsidR="00A0527D" w:rsidRPr="00A0527D" w:rsidTr="00AE039B">
              <w:tc>
                <w:tcPr>
                  <w:tcW w:w="203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Haute</w:t>
                  </w:r>
                </w:p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qualité</w:t>
                  </w:r>
                </w:p>
              </w:tc>
              <w:tc>
                <w:tcPr>
                  <w:tcW w:w="1647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50-15000 Hz</w:t>
                  </w:r>
                </w:p>
              </w:tc>
              <w:tc>
                <w:tcPr>
                  <w:tcW w:w="175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32 kHz</w:t>
                  </w:r>
                </w:p>
              </w:tc>
              <w:tc>
                <w:tcPr>
                  <w:tcW w:w="178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14</w:t>
                  </w:r>
                </w:p>
              </w:tc>
              <w:tc>
                <w:tcPr>
                  <w:tcW w:w="1843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Radiodiffusion</w:t>
                  </w:r>
                </w:p>
              </w:tc>
            </w:tr>
            <w:tr w:rsidR="00A0527D" w:rsidRPr="00A0527D" w:rsidTr="00AE039B">
              <w:tc>
                <w:tcPr>
                  <w:tcW w:w="203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Qualité</w:t>
                  </w:r>
                </w:p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i/>
                      <w:iCs/>
                      <w:sz w:val="22"/>
                    </w:rPr>
                  </w:pPr>
                  <w:r w:rsidRPr="00A0527D">
                    <w:rPr>
                      <w:rFonts w:cs="Arial"/>
                      <w:bCs/>
                      <w:i/>
                      <w:iCs/>
                      <w:sz w:val="22"/>
                    </w:rPr>
                    <w:t>« Hi-Fi »</w:t>
                  </w:r>
                </w:p>
              </w:tc>
              <w:tc>
                <w:tcPr>
                  <w:tcW w:w="1647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20-20000 Hz</w:t>
                  </w:r>
                </w:p>
              </w:tc>
              <w:tc>
                <w:tcPr>
                  <w:tcW w:w="175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44,1 kHz</w:t>
                  </w:r>
                </w:p>
              </w:tc>
              <w:tc>
                <w:tcPr>
                  <w:tcW w:w="1784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16</w:t>
                  </w:r>
                </w:p>
              </w:tc>
              <w:tc>
                <w:tcPr>
                  <w:tcW w:w="1843" w:type="dxa"/>
                  <w:vAlign w:val="center"/>
                </w:tcPr>
                <w:p w:rsidR="00A0527D" w:rsidRPr="00A0527D" w:rsidRDefault="00D8471C" w:rsidP="00A0527D">
                  <w:pPr>
                    <w:spacing w:before="40" w:after="40" w:line="276" w:lineRule="auto"/>
                    <w:jc w:val="center"/>
                    <w:rPr>
                      <w:rFonts w:cs="Arial"/>
                      <w:bCs/>
                      <w:sz w:val="22"/>
                    </w:rPr>
                  </w:pPr>
                  <w:r w:rsidRPr="00A0527D">
                    <w:rPr>
                      <w:rFonts w:cs="Arial"/>
                      <w:bCs/>
                      <w:sz w:val="22"/>
                    </w:rPr>
                    <w:t>CD audio</w:t>
                  </w:r>
                </w:p>
              </w:tc>
            </w:tr>
          </w:tbl>
          <w:p w:rsidR="00A0527D" w:rsidRPr="00A0527D" w:rsidRDefault="00D8471C" w:rsidP="00A0527D">
            <w:pPr>
              <w:spacing w:before="120" w:after="120" w:line="276" w:lineRule="auto"/>
              <w:jc w:val="right"/>
              <w:rPr>
                <w:rFonts w:cs="Arial"/>
                <w:b/>
                <w:bCs/>
              </w:rPr>
            </w:pPr>
            <w:r w:rsidRPr="00A0527D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t xml:space="preserve">D’après </w:t>
            </w:r>
            <w:r w:rsidRPr="00A0527D">
              <w:rPr>
                <w:rFonts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>Des données à l’information</w:t>
            </w:r>
            <w:r w:rsidRPr="00A0527D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t xml:space="preserve"> de Florent Chavand (ISTE éditions) </w:t>
            </w:r>
          </w:p>
        </w:tc>
      </w:tr>
    </w:tbl>
    <w:p w:rsidR="009815F4" w:rsidRDefault="00D8471C">
      <w:pPr>
        <w:spacing w:after="0" w:line="240" w:lineRule="auto"/>
        <w:rPr>
          <w:rFonts w:cs="Arial"/>
          <w:b/>
          <w:bCs/>
          <w:color w:val="000000"/>
          <w:shd w:val="clear" w:color="auto" w:fill="FFFFFF"/>
        </w:rPr>
      </w:pPr>
      <w:r>
        <w:rPr>
          <w:rFonts w:cs="Arial"/>
          <w:b/>
          <w:bCs/>
          <w:color w:val="000000"/>
          <w:shd w:val="clear" w:color="auto" w:fill="FFFFFF"/>
        </w:rPr>
        <w:br w:type="page"/>
      </w:r>
    </w:p>
    <w:p w:rsidR="00416915" w:rsidRPr="00B1618B" w:rsidRDefault="00D8471C" w:rsidP="00416915">
      <w:pPr>
        <w:spacing w:line="276" w:lineRule="auto"/>
        <w:jc w:val="both"/>
        <w:rPr>
          <w:rFonts w:cs="Arial"/>
          <w:b/>
          <w:bCs/>
          <w:color w:val="000000"/>
          <w:shd w:val="clear" w:color="auto" w:fill="FFFFFF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16915" w:rsidRPr="00E77B06" w:rsidTr="007F3E3F">
        <w:tc>
          <w:tcPr>
            <w:tcW w:w="9062" w:type="dxa"/>
          </w:tcPr>
          <w:p w:rsidR="009815F4" w:rsidRDefault="00D8471C" w:rsidP="009815F4">
            <w:pPr>
              <w:spacing w:before="120" w:after="120" w:line="276" w:lineRule="auto"/>
              <w:rPr>
                <w:rFonts w:cs="Arial"/>
                <w:color w:val="000000"/>
                <w:shd w:val="clear" w:color="auto" w:fill="FFFFFF"/>
              </w:rPr>
            </w:pPr>
            <w:r w:rsidRPr="00B1618B">
              <w:rPr>
                <w:rFonts w:cs="Arial"/>
                <w:b/>
                <w:bCs/>
                <w:color w:val="000000"/>
                <w:shd w:val="clear" w:color="auto" w:fill="FFFFFF"/>
              </w:rPr>
              <w:t>Document 3. Taille d’un fichier numérique et taux de compression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</w:t>
            </w:r>
          </w:p>
          <w:p w:rsidR="00416915" w:rsidRPr="00E77B06" w:rsidRDefault="00D8471C" w:rsidP="009815F4">
            <w:pPr>
              <w:spacing w:after="120" w:line="276" w:lineRule="auto"/>
              <w:jc w:val="both"/>
              <w:rPr>
                <w:rFonts w:cs="Arial"/>
                <w:color w:val="000000"/>
                <w:shd w:val="clear" w:color="auto" w:fill="FFFFFF"/>
              </w:rPr>
            </w:pP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La taille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T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d’un fichier audio numérique (en bit) peut être calculée à partir de la fréquence d’échantillonnage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f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  <w:vertAlign w:val="subscript"/>
              </w:rPr>
              <w:t>e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(en Hertz), </w:t>
            </w:r>
            <w:r>
              <w:rPr>
                <w:rFonts w:cs="Arial"/>
                <w:color w:val="000000"/>
                <w:shd w:val="clear" w:color="auto" w:fill="FFFFFF"/>
              </w:rPr>
              <w:t>du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nombre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n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de bits utilisés pour la quantification, </w:t>
            </w:r>
            <w:r>
              <w:rPr>
                <w:rFonts w:cs="Arial"/>
                <w:color w:val="000000"/>
                <w:shd w:val="clear" w:color="auto" w:fill="FFFFFF"/>
              </w:rPr>
              <w:t xml:space="preserve">de 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la durée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sym w:font="Symbol" w:char="F044"/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t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(en secondes) de l’enregistrement et </w:t>
            </w:r>
            <w:r>
              <w:rPr>
                <w:rFonts w:cs="Arial"/>
                <w:color w:val="000000"/>
                <w:shd w:val="clear" w:color="auto" w:fill="FFFFFF"/>
              </w:rPr>
              <w:t>du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nombre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k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 de voies ou canaux utilisés (1 en mono, 2 en stéréo…), à l’aide de la formule suivante :</w:t>
            </w:r>
          </w:p>
          <w:p w:rsidR="00416915" w:rsidRPr="00E77B06" w:rsidRDefault="00D8471C" w:rsidP="009815F4">
            <w:pPr>
              <w:spacing w:after="120" w:line="276" w:lineRule="auto"/>
              <w:jc w:val="center"/>
              <w:rPr>
                <w:rFonts w:cs="Arial"/>
                <w:i/>
                <w:iCs/>
                <w:color w:val="000000"/>
                <w:shd w:val="clear" w:color="auto" w:fill="FFFFFF"/>
              </w:rPr>
            </w:pP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T = f</w:t>
            </w:r>
            <w:r w:rsidRPr="00A65ED8">
              <w:rPr>
                <w:rFonts w:cs="Arial"/>
                <w:i/>
                <w:iCs/>
                <w:color w:val="000000"/>
                <w:shd w:val="clear" w:color="auto" w:fill="FFFFFF"/>
                <w:vertAlign w:val="subscript"/>
              </w:rPr>
              <w:t>e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 xml:space="preserve"> × n × </w:t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sym w:font="Symbol" w:char="F044"/>
            </w:r>
            <w:r w:rsidRPr="00E77B06">
              <w:rPr>
                <w:rFonts w:cs="Arial"/>
                <w:i/>
                <w:iCs/>
                <w:color w:val="000000"/>
                <w:shd w:val="clear" w:color="auto" w:fill="FFFFFF"/>
              </w:rPr>
              <w:t>t × k</w:t>
            </w:r>
          </w:p>
          <w:p w:rsidR="00416915" w:rsidRPr="00E77B06" w:rsidRDefault="00D8471C" w:rsidP="00323D31">
            <w:pPr>
              <w:spacing w:line="276" w:lineRule="auto"/>
              <w:jc w:val="both"/>
              <w:rPr>
                <w:rFonts w:cs="Arial"/>
                <w:color w:val="000000"/>
                <w:shd w:val="clear" w:color="auto" w:fill="FFFFFF"/>
              </w:rPr>
            </w:pP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Le taux de compression est </w:t>
            </w:r>
            <w:r>
              <w:rPr>
                <w:rFonts w:cs="Arial"/>
                <w:color w:val="000000"/>
                <w:shd w:val="clear" w:color="auto" w:fill="FFFFFF"/>
              </w:rPr>
              <w:t xml:space="preserve">ici 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 xml:space="preserve">défini comme le rapport de la taille du fichier compressé sur la taille du fichier </w:t>
            </w:r>
            <w:r>
              <w:rPr>
                <w:rFonts w:cs="Arial"/>
                <w:color w:val="000000"/>
                <w:shd w:val="clear" w:color="auto" w:fill="FFFFFF"/>
              </w:rPr>
              <w:t>original</w:t>
            </w:r>
            <w:r w:rsidRPr="00E77B06">
              <w:rPr>
                <w:rFonts w:cs="Arial"/>
                <w:color w:val="000000"/>
                <w:shd w:val="clear" w:color="auto" w:fill="FFFFFF"/>
              </w:rPr>
              <w:t>.</w:t>
            </w:r>
          </w:p>
        </w:tc>
      </w:tr>
    </w:tbl>
    <w:p w:rsidR="00EC5047" w:rsidRPr="00613807" w:rsidRDefault="00D8471C" w:rsidP="00E63349">
      <w:pPr>
        <w:spacing w:line="276" w:lineRule="auto"/>
        <w:rPr>
          <w:rFonts w:cs="Arial"/>
        </w:rPr>
      </w:pPr>
      <w:r>
        <w:br w:type="page"/>
      </w:r>
    </w:p>
    <w:p w:rsidR="000E2C8B" w:rsidRPr="00A77456" w:rsidRDefault="00D8471C" w:rsidP="000E2C8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0E2C8B" w:rsidRPr="00A77456" w:rsidRDefault="00D8471C" w:rsidP="000E2C8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longue histoire de la matière »</w:t>
      </w:r>
    </w:p>
    <w:p w:rsidR="000E2C8B" w:rsidRPr="00D87AD1" w:rsidRDefault="00D8471C" w:rsidP="000E2C8B">
      <w:pPr>
        <w:spacing w:after="120"/>
        <w:rPr>
          <w:b/>
          <w:sz w:val="22"/>
        </w:rPr>
      </w:pPr>
      <w:r>
        <w:rPr>
          <w:b/>
          <w:sz w:val="28"/>
        </w:rPr>
        <w:t>Diamant et kimberlite</w:t>
      </w:r>
    </w:p>
    <w:p w:rsidR="008609D6" w:rsidRPr="000E2C8B" w:rsidRDefault="00D8471C" w:rsidP="000E2C8B">
      <w:pPr>
        <w:spacing w:after="0"/>
        <w:rPr>
          <w:i/>
        </w:rPr>
      </w:pPr>
      <w:r w:rsidRPr="00D74F67">
        <w:rPr>
          <w:i/>
        </w:rPr>
        <w:t>Sur 10 points</w:t>
      </w:r>
    </w:p>
    <w:p w:rsidR="008609D6" w:rsidRPr="009825E2" w:rsidRDefault="00D8471C" w:rsidP="009825E2">
      <w:pPr>
        <w:shd w:val="clear" w:color="auto" w:fill="FFFFFF"/>
        <w:spacing w:after="0" w:line="276" w:lineRule="auto"/>
        <w:rPr>
          <w:rFonts w:eastAsia="Arial" w:cs="Arial"/>
        </w:rPr>
      </w:pPr>
    </w:p>
    <w:p w:rsidR="008609D6" w:rsidRDefault="00D8471C" w:rsidP="000E2C8B">
      <w:pPr>
        <w:shd w:val="clear" w:color="auto" w:fill="FFFFFF"/>
        <w:spacing w:after="240" w:line="276" w:lineRule="auto"/>
        <w:jc w:val="both"/>
        <w:rPr>
          <w:rFonts w:eastAsia="Arial" w:cs="Arial"/>
          <w:color w:val="000000"/>
        </w:rPr>
      </w:pPr>
      <w:r w:rsidRPr="009825E2">
        <w:rPr>
          <w:rFonts w:eastAsia="Arial" w:cs="Arial"/>
        </w:rPr>
        <w:t>La</w:t>
      </w:r>
      <w:r w:rsidRPr="009825E2">
        <w:rPr>
          <w:rFonts w:eastAsia="Arial" w:cs="Arial"/>
          <w:color w:val="000000"/>
        </w:rPr>
        <w:t xml:space="preserve"> kimberlite est une roche</w:t>
      </w:r>
      <w:r>
        <w:rPr>
          <w:rFonts w:eastAsia="Arial" w:cs="Arial"/>
          <w:color w:val="000000"/>
        </w:rPr>
        <w:t xml:space="preserve"> qui peut contenir des cristaux de diamant. Elle est</w:t>
      </w:r>
      <w:r w:rsidRPr="009825E2">
        <w:rPr>
          <w:rFonts w:eastAsia="Arial" w:cs="Arial"/>
          <w:color w:val="000000"/>
        </w:rPr>
        <w:t xml:space="preserve"> issue du refroidissement d’une lave</w:t>
      </w:r>
      <w:r>
        <w:rPr>
          <w:rFonts w:eastAsia="Arial" w:cs="Arial"/>
          <w:color w:val="000000"/>
        </w:rPr>
        <w:t xml:space="preserve"> et</w:t>
      </w:r>
      <w:r w:rsidRPr="009825E2">
        <w:rPr>
          <w:rFonts w:eastAsia="Arial" w:cs="Arial"/>
          <w:color w:val="000000"/>
        </w:rPr>
        <w:t xml:space="preserve"> doit son nom à l</w:t>
      </w:r>
      <w:r w:rsidRPr="009825E2">
        <w:rPr>
          <w:rFonts w:eastAsia="Arial" w:cs="Arial"/>
          <w:color w:val="000000"/>
        </w:rPr>
        <w:t>a ville de Kimberley en Afrique du sud, où elle fut découverte pour la première fois.</w:t>
      </w:r>
      <w:r>
        <w:rPr>
          <w:rFonts w:eastAsia="Arial" w:cs="Arial"/>
          <w:color w:val="000000"/>
        </w:rPr>
        <w:t xml:space="preserve"> </w:t>
      </w:r>
    </w:p>
    <w:p w:rsidR="008609D6" w:rsidRDefault="00D8471C" w:rsidP="000E2C8B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>
        <w:rPr>
          <w:rFonts w:eastAsia="Arial" w:cs="Arial"/>
          <w:color w:val="000000"/>
          <w:u w:val="single"/>
        </w:rPr>
        <w:t>Observation de la k</w:t>
      </w:r>
      <w:r w:rsidRPr="009825E2">
        <w:rPr>
          <w:rFonts w:eastAsia="Arial" w:cs="Arial"/>
          <w:color w:val="000000"/>
          <w:u w:val="single"/>
        </w:rPr>
        <w:t>imberlite</w:t>
      </w:r>
      <w:r>
        <w:rPr>
          <w:rFonts w:eastAsia="Arial" w:cs="Arial"/>
          <w:color w:val="000000"/>
          <w:u w:val="single"/>
        </w:rPr>
        <w:t xml:space="preserve"> </w:t>
      </w:r>
    </w:p>
    <w:p w:rsidR="008609D6" w:rsidRDefault="00D8471C" w:rsidP="000E2C8B">
      <w:pPr>
        <w:spacing w:after="240" w:line="276" w:lineRule="auto"/>
        <w:jc w:val="both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La kimberlite est présentée à différentes échelles sur le document réponse en annexe.</w:t>
      </w:r>
    </w:p>
    <w:p w:rsidR="008609D6" w:rsidRPr="009825E2" w:rsidRDefault="00D8471C" w:rsidP="00985CB2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B02296">
        <w:rPr>
          <w:rFonts w:eastAsia="Arial" w:cs="Arial"/>
          <w:b/>
          <w:bCs/>
          <w:color w:val="000000"/>
        </w:rPr>
        <w:t>1-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Identifier les structures observées en inscrivant,</w:t>
      </w:r>
      <w:r w:rsidRPr="00222B6B">
        <w:rPr>
          <w:rFonts w:eastAsia="Arial" w:cs="Arial"/>
          <w:color w:val="000000"/>
        </w:rPr>
        <w:t xml:space="preserve"> </w:t>
      </w:r>
      <w:r w:rsidRPr="009825E2">
        <w:rPr>
          <w:rFonts w:eastAsia="Arial" w:cs="Arial"/>
          <w:color w:val="000000"/>
        </w:rPr>
        <w:t>parmi les propositions suivantes</w:t>
      </w:r>
      <w:r>
        <w:rPr>
          <w:rFonts w:eastAsia="Arial" w:cs="Arial"/>
          <w:color w:val="000000"/>
        </w:rPr>
        <w:t xml:space="preserve">, les réponses dans les cadres prévus </w:t>
      </w:r>
      <w:r w:rsidRPr="009825E2">
        <w:rPr>
          <w:rFonts w:eastAsia="Arial" w:cs="Arial"/>
          <w:color w:val="000000"/>
        </w:rPr>
        <w:t xml:space="preserve">: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cellule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roche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organite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minéral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modélisation à l’échelle de l’</w:t>
      </w:r>
      <w:r w:rsidRPr="009825E2">
        <w:rPr>
          <w:rFonts w:eastAsia="Arial" w:cs="Arial"/>
          <w:color w:val="000000"/>
        </w:rPr>
        <w:t>atome</w:t>
      </w:r>
      <w:r>
        <w:rPr>
          <w:rFonts w:eastAsia="Arial" w:cs="Arial"/>
          <w:color w:val="000000"/>
        </w:rPr>
        <w:t> ».</w:t>
      </w:r>
    </w:p>
    <w:p w:rsidR="008609D6" w:rsidRPr="009825E2" w:rsidRDefault="00D8471C" w:rsidP="00985CB2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501B1F">
        <w:rPr>
          <w:rFonts w:eastAsia="Arial" w:cs="Arial"/>
          <w:b/>
          <w:bCs/>
          <w:color w:val="000000"/>
        </w:rPr>
        <w:t>2-</w:t>
      </w:r>
      <w:r>
        <w:rPr>
          <w:rFonts w:eastAsia="Arial" w:cs="Arial"/>
          <w:color w:val="000000"/>
        </w:rPr>
        <w:t xml:space="preserve"> Cocher la proposition juste dans le QCM du</w:t>
      </w:r>
      <w:r w:rsidRPr="009825E2">
        <w:rPr>
          <w:rFonts w:eastAsia="Arial" w:cs="Arial"/>
          <w:color w:val="000000"/>
        </w:rPr>
        <w:t xml:space="preserve"> document réponse à rendre avec la copie.</w:t>
      </w:r>
    </w:p>
    <w:p w:rsidR="008609D6" w:rsidRPr="009825E2" w:rsidRDefault="00D8471C" w:rsidP="000E2C8B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 w:rsidRPr="009825E2">
        <w:rPr>
          <w:rFonts w:eastAsia="Arial" w:cs="Arial"/>
          <w:color w:val="000000"/>
          <w:u w:val="single"/>
        </w:rPr>
        <w:t>Structure cristalline du diamant</w:t>
      </w:r>
    </w:p>
    <w:p w:rsidR="004D755F" w:rsidRDefault="00D8471C" w:rsidP="000E2C8B">
      <w:pPr>
        <w:spacing w:after="12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</w:rPr>
        <w:t xml:space="preserve">Des diamants sont souvent présents dans la kimberlite sous forme d’inclusions. Le diamant </w:t>
      </w:r>
      <w:r w:rsidRPr="009825E2">
        <w:rPr>
          <w:rFonts w:eastAsia="Arial" w:cs="Arial"/>
          <w:color w:val="000000"/>
        </w:rPr>
        <w:t xml:space="preserve">est un minéral transparent composé de cristaux de carbone pur. Cette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pierre précieuse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 est connue pour être le</w:t>
      </w:r>
      <w:r>
        <w:rPr>
          <w:rFonts w:eastAsia="Arial" w:cs="Arial"/>
          <w:color w:val="000000"/>
        </w:rPr>
        <w:t xml:space="preserve"> minéral le plus dur</w:t>
      </w:r>
      <w:r>
        <w:rPr>
          <w:rFonts w:eastAsia="Arial" w:cs="Arial"/>
          <w:color w:val="000000"/>
        </w:rPr>
        <w:t xml:space="preserve"> qui soit. </w:t>
      </w:r>
    </w:p>
    <w:p w:rsidR="008609D6" w:rsidRPr="009825E2" w:rsidRDefault="00D8471C" w:rsidP="000E2C8B">
      <w:pPr>
        <w:spacing w:after="120" w:line="276" w:lineRule="auto"/>
        <w:jc w:val="both"/>
        <w:rPr>
          <w:rFonts w:cs="Arial"/>
        </w:rPr>
      </w:pPr>
      <w:r>
        <w:rPr>
          <w:rFonts w:eastAsia="Arial" w:cs="Arial"/>
          <w:color w:val="000000"/>
          <w:shd w:val="clear" w:color="auto" w:fill="FFFFFF"/>
        </w:rPr>
        <w:t xml:space="preserve">On cherche à savoir si, dans le cas du diamant, le carbone cristallise sous une forme cubique à face centrée. </w:t>
      </w:r>
    </w:p>
    <w:p w:rsidR="008609D6" w:rsidRPr="009825E2" w:rsidRDefault="00D8471C" w:rsidP="000E2C8B">
      <w:pPr>
        <w:spacing w:after="120" w:line="276" w:lineRule="auto"/>
        <w:jc w:val="both"/>
        <w:rPr>
          <w:rFonts w:eastAsia="Arial" w:cs="Arial"/>
          <w:u w:val="single"/>
        </w:rPr>
      </w:pPr>
      <w:r w:rsidRPr="009825E2">
        <w:rPr>
          <w:rFonts w:eastAsia="Arial" w:cs="Arial"/>
          <w:color w:val="000000"/>
          <w:u w:val="single"/>
        </w:rPr>
        <w:t>Données</w:t>
      </w:r>
      <w:r>
        <w:rPr>
          <w:rFonts w:eastAsia="Arial" w:cs="Arial"/>
          <w:color w:val="000000"/>
          <w:u w:val="single"/>
        </w:rPr>
        <w:t> </w:t>
      </w:r>
      <w:r w:rsidRPr="009825E2">
        <w:rPr>
          <w:rFonts w:eastAsia="Arial" w:cs="Arial"/>
          <w:color w:val="000000"/>
          <w:u w:val="single"/>
        </w:rPr>
        <w:t>: </w:t>
      </w:r>
    </w:p>
    <w:p w:rsidR="008609D6" w:rsidRDefault="00D8471C" w:rsidP="000E2C8B">
      <w:pPr>
        <w:spacing w:after="120" w:line="276" w:lineRule="auto"/>
        <w:ind w:left="284"/>
        <w:jc w:val="both"/>
        <w:rPr>
          <w:rFonts w:eastAsia="Arial" w:cs="Arial"/>
        </w:rPr>
      </w:pPr>
      <w:r>
        <w:rPr>
          <w:rFonts w:eastAsia="Arial" w:cs="Arial"/>
          <w:color w:val="000000"/>
        </w:rPr>
        <w:t xml:space="preserve">• </w:t>
      </w:r>
      <w:r w:rsidRPr="009825E2">
        <w:rPr>
          <w:rFonts w:eastAsia="Arial" w:cs="Arial"/>
          <w:color w:val="000000"/>
        </w:rPr>
        <w:t xml:space="preserve">Rayon d’un atome de carbone : </w:t>
      </w:r>
      <m:oMath>
        <m:r>
          <w:rPr>
            <w:rFonts w:ascii="Cambria Math" w:hAnsi="Cambria Math" w:cs="Arial"/>
          </w:rPr>
          <m:t>r</m:t>
        </m:r>
        <m:r>
          <w:rPr>
            <w:rFonts w:ascii="Cambria Math" w:hAnsi="Cambria Math" w:cs="Arial"/>
          </w:rPr>
          <m:t>=70</m:t>
        </m:r>
      </m:oMath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pm.</w:t>
      </w:r>
    </w:p>
    <w:p w:rsidR="004D755F" w:rsidRPr="00C9479F" w:rsidRDefault="00D8471C" w:rsidP="000E2C8B">
      <w:pPr>
        <w:spacing w:after="240" w:line="276" w:lineRule="auto"/>
        <w:ind w:left="284"/>
        <w:jc w:val="both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• </w:t>
      </w:r>
      <w:r w:rsidRPr="004F2F4E">
        <w:rPr>
          <w:rFonts w:eastAsia="Arial" w:cs="Arial"/>
          <w:color w:val="000000"/>
        </w:rPr>
        <w:t>Masse</w:t>
      </w:r>
      <w:r>
        <w:rPr>
          <w:rFonts w:eastAsia="Arial" w:cs="Arial"/>
        </w:rPr>
        <w:t xml:space="preserve"> d’un atome de carbone : </w:t>
      </w:r>
      <w:r>
        <w:rPr>
          <w:rFonts w:eastAsia="Arial" w:cs="Arial"/>
          <w:i/>
          <w:iCs/>
        </w:rPr>
        <w:t xml:space="preserve">m </w:t>
      </w:r>
      <w:r>
        <w:rPr>
          <w:rFonts w:eastAsia="Arial" w:cs="Arial"/>
        </w:rPr>
        <w:t>= 2,0 x 10</w:t>
      </w:r>
      <w:r>
        <w:rPr>
          <w:rFonts w:eastAsia="Arial" w:cs="Arial"/>
          <w:vertAlign w:val="superscript"/>
        </w:rPr>
        <w:t>-26</w:t>
      </w:r>
      <w:r>
        <w:rPr>
          <w:rFonts w:eastAsia="Arial" w:cs="Arial"/>
        </w:rPr>
        <w:t xml:space="preserve"> kg. </w:t>
      </w:r>
    </w:p>
    <w:p w:rsidR="008609D6" w:rsidRDefault="00D8471C" w:rsidP="000E2C8B">
      <w:pPr>
        <w:spacing w:before="240" w:after="12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3-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É</w:t>
      </w:r>
      <w:r w:rsidRPr="009825E2">
        <w:rPr>
          <w:rFonts w:eastAsia="Arial" w:cs="Arial"/>
          <w:color w:val="000000"/>
        </w:rPr>
        <w:t>tude d</w:t>
      </w:r>
      <w:r>
        <w:rPr>
          <w:rFonts w:eastAsia="Arial" w:cs="Arial"/>
          <w:color w:val="000000"/>
        </w:rPr>
        <w:t>’un</w:t>
      </w:r>
      <w:r w:rsidRPr="009825E2">
        <w:rPr>
          <w:rFonts w:eastAsia="Arial" w:cs="Arial"/>
          <w:color w:val="000000"/>
        </w:rPr>
        <w:t xml:space="preserve"> r</w:t>
      </w:r>
      <w:r>
        <w:rPr>
          <w:rFonts w:eastAsia="Arial" w:cs="Arial"/>
          <w:color w:val="000000"/>
        </w:rPr>
        <w:t xml:space="preserve">éseau </w:t>
      </w:r>
      <w:r>
        <w:rPr>
          <w:rFonts w:eastAsia="Arial" w:cs="Arial"/>
          <w:color w:val="000000"/>
        </w:rPr>
        <w:t>cubique à faces centrées.</w:t>
      </w:r>
    </w:p>
    <w:p w:rsidR="008609D6" w:rsidRPr="009825E2" w:rsidRDefault="00D8471C" w:rsidP="000E2C8B">
      <w:pPr>
        <w:tabs>
          <w:tab w:val="left" w:pos="426"/>
        </w:tabs>
        <w:spacing w:after="12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  <w:color w:val="000000"/>
        </w:rPr>
        <w:t>3-a</w:t>
      </w:r>
      <w:r w:rsidRPr="009825E2">
        <w:rPr>
          <w:rFonts w:eastAsia="Arial" w:cs="Arial"/>
          <w:color w:val="000000"/>
        </w:rPr>
        <w:t xml:space="preserve"> Compléter le schéma </w:t>
      </w:r>
      <w:r>
        <w:rPr>
          <w:rFonts w:eastAsia="Arial" w:cs="Arial"/>
          <w:color w:val="000000"/>
        </w:rPr>
        <w:t xml:space="preserve">de </w:t>
      </w:r>
      <w:r w:rsidRPr="009825E2">
        <w:rPr>
          <w:rFonts w:eastAsia="Arial" w:cs="Arial"/>
          <w:color w:val="000000"/>
        </w:rPr>
        <w:t>maille d’un réseau cubique à faces centrées</w:t>
      </w:r>
      <w:r>
        <w:rPr>
          <w:rFonts w:eastAsia="Arial" w:cs="Arial"/>
          <w:color w:val="000000"/>
        </w:rPr>
        <w:t xml:space="preserve"> présenté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dans le</w:t>
      </w:r>
      <w:r w:rsidRPr="009825E2">
        <w:rPr>
          <w:rFonts w:eastAsia="Arial" w:cs="Arial"/>
          <w:color w:val="000000"/>
        </w:rPr>
        <w:t xml:space="preserve"> document réponse en indiquant la position des atomes.</w:t>
      </w:r>
    </w:p>
    <w:p w:rsidR="000E2C8B" w:rsidRDefault="00D8471C" w:rsidP="000E2C8B">
      <w:pPr>
        <w:spacing w:after="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3-b</w:t>
      </w:r>
      <w:r w:rsidRPr="009825E2">
        <w:rPr>
          <w:rFonts w:eastAsia="Arial" w:cs="Arial"/>
          <w:color w:val="000000"/>
        </w:rPr>
        <w:t xml:space="preserve"> Déterminer, en le justifiant, le nombre d’atomes présents </w:t>
      </w:r>
      <w:r>
        <w:rPr>
          <w:rFonts w:eastAsia="Arial" w:cs="Arial"/>
          <w:color w:val="000000"/>
        </w:rPr>
        <w:t xml:space="preserve">à l’intérieur </w:t>
      </w:r>
      <w:r w:rsidRPr="009825E2">
        <w:rPr>
          <w:rFonts w:eastAsia="Arial" w:cs="Arial"/>
          <w:color w:val="000000"/>
        </w:rPr>
        <w:t>d</w:t>
      </w:r>
      <w:r>
        <w:rPr>
          <w:rFonts w:eastAsia="Arial" w:cs="Arial"/>
          <w:color w:val="000000"/>
        </w:rPr>
        <w:t>’</w:t>
      </w:r>
      <w:r w:rsidRPr="009825E2">
        <w:rPr>
          <w:rFonts w:eastAsia="Arial" w:cs="Arial"/>
          <w:color w:val="000000"/>
        </w:rPr>
        <w:t>une maille</w:t>
      </w:r>
      <w:r w:rsidRPr="009825E2">
        <w:rPr>
          <w:rFonts w:eastAsia="Arial" w:cs="Arial"/>
          <w:color w:val="000000"/>
        </w:rPr>
        <w:t>.</w:t>
      </w:r>
    </w:p>
    <w:p w:rsidR="008609D6" w:rsidRPr="00485558" w:rsidRDefault="00D8471C" w:rsidP="00485558">
      <w:pPr>
        <w:spacing w:after="0" w:line="240" w:lineRule="auto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br w:type="page"/>
      </w:r>
    </w:p>
    <w:tbl>
      <w:tblPr>
        <w:tblStyle w:val="Grilledutableau"/>
        <w:tblpPr w:leftFromText="141" w:rightFromText="141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1B1F" w:rsidTr="00501B1F">
        <w:tc>
          <w:tcPr>
            <w:tcW w:w="9062" w:type="dxa"/>
          </w:tcPr>
          <w:p w:rsidR="00501B1F" w:rsidRPr="009825E2" w:rsidRDefault="00D8471C" w:rsidP="00485558">
            <w:pPr>
              <w:spacing w:before="120" w:line="276" w:lineRule="auto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  <w:u w:val="single"/>
              </w:rPr>
              <w:lastRenderedPageBreak/>
              <w:t>Document 1</w:t>
            </w:r>
            <w:r>
              <w:rPr>
                <w:rFonts w:eastAsia="Arial" w:cs="Arial"/>
                <w:color w:val="000000"/>
              </w:rPr>
              <w:t xml:space="preserve"> – </w:t>
            </w:r>
            <w:r w:rsidRPr="009825E2">
              <w:rPr>
                <w:rFonts w:eastAsia="Arial" w:cs="Arial"/>
                <w:color w:val="000000"/>
              </w:rPr>
              <w:t>Vue d’une face du cube (réseau cubique à faces centrées)</w:t>
            </w:r>
          </w:p>
          <w:p w:rsidR="00501B1F" w:rsidRPr="009825E2" w:rsidRDefault="00D8471C" w:rsidP="00501B1F">
            <w:pPr>
              <w:spacing w:line="276" w:lineRule="auto"/>
              <w:jc w:val="center"/>
              <w:rPr>
                <w:rFonts w:cs="Arial"/>
              </w:rPr>
            </w:pPr>
            <w:r w:rsidRPr="009825E2">
              <w:rPr>
                <w:rFonts w:cs="Arial"/>
                <w:noProof/>
                <w:color w:val="2B579A"/>
                <w:shd w:val="clear" w:color="auto" w:fill="E6E6E6"/>
              </w:rPr>
              <w:drawing>
                <wp:inline distT="0" distB="0" distL="0" distR="0" wp14:anchorId="65DCA3E0" wp14:editId="5C87A8CE">
                  <wp:extent cx="1909033" cy="1923803"/>
                  <wp:effectExtent l="0" t="0" r="0" b="635"/>
                  <wp:docPr id="9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/>
                        </pic:blipFill>
                        <pic:spPr bwMode="auto">
                          <a:xfrm>
                            <a:off x="0" y="0"/>
                            <a:ext cx="1910714" cy="1925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1B1F" w:rsidRDefault="00D8471C" w:rsidP="00485558">
            <w:pPr>
              <w:pStyle w:val="Paragraphedelist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 w:line="276" w:lineRule="auto"/>
              <w:ind w:left="0"/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9825E2">
              <w:rPr>
                <w:rFonts w:ascii="Arial" w:eastAsia="Arial" w:hAnsi="Arial" w:cs="Arial"/>
                <w:sz w:val="20"/>
                <w:szCs w:val="20"/>
              </w:rPr>
              <w:t>Illustration de l’auteur</w:t>
            </w:r>
          </w:p>
        </w:tc>
      </w:tr>
    </w:tbl>
    <w:p w:rsidR="004D755F" w:rsidRPr="009825E2" w:rsidRDefault="00D8471C" w:rsidP="00C4448A">
      <w:pPr>
        <w:spacing w:before="360" w:after="24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  <w:color w:val="000000"/>
        </w:rPr>
        <w:t>3-c</w:t>
      </w:r>
      <w:r>
        <w:rPr>
          <w:rFonts w:eastAsia="Arial" w:cs="Arial"/>
          <w:color w:val="000000"/>
        </w:rPr>
        <w:t> </w:t>
      </w:r>
      <w:r w:rsidRPr="009825E2">
        <w:rPr>
          <w:rFonts w:eastAsia="Arial" w:cs="Arial"/>
          <w:color w:val="000000"/>
        </w:rPr>
        <w:t>Le paramètre de maille, noté a, est la longueur d’une arête du cube.</w:t>
      </w:r>
      <w:r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br/>
      </w:r>
      <w:r w:rsidRPr="009825E2">
        <w:rPr>
          <w:rFonts w:eastAsia="Arial" w:cs="Arial"/>
          <w:color w:val="000000"/>
        </w:rPr>
        <w:t xml:space="preserve">Démontrer que </w:t>
      </w:r>
      <w:r>
        <w:rPr>
          <w:rFonts w:eastAsia="Arial" w:cs="Arial"/>
          <w:color w:val="000000"/>
        </w:rPr>
        <w:t xml:space="preserve"> </w:t>
      </w:r>
      <w:r w:rsidRPr="009825E2">
        <w:rPr>
          <w:rFonts w:eastAsia="Arial" w:cs="Arial"/>
          <w:color w:val="000000"/>
        </w:rPr>
        <w:t xml:space="preserve">a </w:t>
      </w:r>
      <m:oMath>
        <m:r>
          <w:rPr>
            <w:rFonts w:ascii="Cambria Math" w:hAnsi="Cambria Math" w:cs="Arial"/>
          </w:rPr>
          <m:t>=2</m:t>
        </m:r>
        <m:rad>
          <m:radPr>
            <m:degHide m:val="1"/>
            <m:ctrlPr>
              <w:rPr>
                <w:rFonts w:ascii="Cambria Math" w:eastAsia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</m:t>
            </m:r>
          </m:e>
        </m:rad>
        <m:r>
          <w:rPr>
            <w:rFonts w:ascii="Cambria Math" w:hAnsi="Cambria Math" w:cs="Arial"/>
          </w:rPr>
          <m:t>r</m:t>
        </m:r>
      </m:oMath>
      <w:r>
        <w:rPr>
          <w:rFonts w:eastAsia="Arial" w:cs="Arial"/>
        </w:rPr>
        <w:t>.</w:t>
      </w:r>
    </w:p>
    <w:p w:rsidR="00BC5A06" w:rsidRPr="009825E2" w:rsidRDefault="00D8471C" w:rsidP="00C4448A">
      <w:pPr>
        <w:spacing w:after="24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</w:rPr>
        <w:t>3-d</w:t>
      </w:r>
      <w:r>
        <w:rPr>
          <w:rFonts w:eastAsia="Arial" w:cs="Arial"/>
        </w:rPr>
        <w:t xml:space="preserve"> Montrer que la masse volumique </w:t>
      </w:r>
      <m:oMath>
        <m:r>
          <w:rPr>
            <w:rFonts w:ascii="Cambria Math" w:eastAsia="Arial" w:hAnsi="Cambria Math" w:cs="Arial"/>
          </w:rPr>
          <m:t>ρ</m:t>
        </m:r>
      </m:oMath>
      <w:r>
        <w:rPr>
          <w:rFonts w:eastAsia="Arial" w:cs="Arial"/>
        </w:rPr>
        <w:t xml:space="preserve"> qu’aurait le diamant, s’il possédait une structure cubique à faces centrées,</w:t>
      </w:r>
      <w:r>
        <w:rPr>
          <w:rFonts w:eastAsia="Arial" w:cs="Arial"/>
          <w:color w:val="000000"/>
        </w:rPr>
        <w:t xml:space="preserve"> vérifierait approximativement la formule </w:t>
      </w:r>
      <m:oMath>
        <m:r>
          <w:rPr>
            <w:rFonts w:ascii="Cambria Math" w:eastAsia="Arial" w:hAnsi="Cambria Math" w:cs="Arial"/>
            <w:color w:val="000000"/>
          </w:rPr>
          <m:t>ρ</m:t>
        </m:r>
        <m:r>
          <w:rPr>
            <w:rFonts w:ascii="Cambria Math" w:eastAsia="Arial" w:hAnsi="Cambria Math" w:cs="Arial"/>
            <w:color w:val="000000"/>
          </w:rPr>
          <m:t>=0,18×</m:t>
        </m:r>
        <m:f>
          <m:fPr>
            <m:ctrlPr>
              <w:rPr>
                <w:rFonts w:ascii="Cambria Math" w:eastAsia="Arial" w:hAnsi="Cambria Math" w:cs="Arial"/>
                <w:i/>
                <w:color w:val="000000"/>
              </w:rPr>
            </m:ctrlPr>
          </m:fPr>
          <m:num>
            <m:r>
              <w:rPr>
                <w:rFonts w:ascii="Cambria Math" w:eastAsia="Arial" w:hAnsi="Cambria Math" w:cs="Arial"/>
                <w:color w:val="000000"/>
              </w:rPr>
              <m:t>m</m:t>
            </m:r>
          </m:num>
          <m:den>
            <m:sSup>
              <m:sSupPr>
                <m:ctrlPr>
                  <w:rPr>
                    <w:rFonts w:ascii="Cambria Math" w:eastAsia="Arial" w:hAnsi="Cambria Math" w:cs="Arial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eastAsia="Arial" w:hAnsi="Cambria Math" w:cs="Arial"/>
                    <w:color w:val="000000"/>
                  </w:rPr>
                  <m:t>r</m:t>
                </m:r>
              </m:e>
              <m:sup>
                <m:r>
                  <w:rPr>
                    <w:rFonts w:ascii="Cambria Math" w:eastAsia="Arial" w:hAnsi="Cambria Math" w:cs="Arial"/>
                    <w:color w:val="000000"/>
                  </w:rPr>
                  <m:t>3</m:t>
                </m:r>
              </m:sup>
            </m:sSup>
          </m:den>
        </m:f>
      </m:oMath>
      <w:r>
        <w:rPr>
          <w:rFonts w:eastAsia="Arial" w:cs="Arial"/>
          <w:color w:val="000000"/>
        </w:rPr>
        <w:t xml:space="preserve"> (avec </w:t>
      </w:r>
      <w:r>
        <w:rPr>
          <w:rFonts w:eastAsia="Arial" w:cs="Arial"/>
          <w:i/>
          <w:iCs/>
          <w:color w:val="000000"/>
        </w:rPr>
        <w:t xml:space="preserve">m </w:t>
      </w:r>
      <w:r>
        <w:rPr>
          <w:rFonts w:eastAsia="Arial" w:cs="Arial"/>
          <w:color w:val="000000"/>
        </w:rPr>
        <w:t xml:space="preserve">la masse d’un atome de carbone et </w:t>
      </w:r>
      <w:r>
        <w:rPr>
          <w:rFonts w:eastAsia="Arial" w:cs="Arial"/>
          <w:i/>
          <w:iCs/>
          <w:color w:val="000000"/>
        </w:rPr>
        <w:t>r</w:t>
      </w:r>
      <w:r>
        <w:rPr>
          <w:rFonts w:eastAsia="Arial" w:cs="Arial"/>
          <w:color w:val="000000"/>
        </w:rPr>
        <w:t xml:space="preserve">  le rayon d’un atome de carbone modélisé par une sphère).  </w:t>
      </w:r>
    </w:p>
    <w:p w:rsidR="0002274C" w:rsidRDefault="00D8471C" w:rsidP="00C4448A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4-</w:t>
      </w:r>
      <w:r>
        <w:rPr>
          <w:rFonts w:eastAsia="Arial" w:cs="Arial"/>
          <w:color w:val="000000"/>
        </w:rPr>
        <w:t> </w:t>
      </w:r>
      <w:r>
        <w:rPr>
          <w:rFonts w:eastAsia="Arial" w:cs="Arial"/>
          <w:color w:val="000000"/>
        </w:rPr>
        <w:t xml:space="preserve">La masse </w:t>
      </w:r>
      <w:r>
        <w:rPr>
          <w:rFonts w:eastAsia="Arial" w:cs="Arial"/>
          <w:color w:val="000000"/>
        </w:rPr>
        <w:t>volumique du diamant est 3,51 x 10</w:t>
      </w:r>
      <w:r>
        <w:rPr>
          <w:rFonts w:eastAsia="Arial" w:cs="Arial"/>
          <w:color w:val="000000"/>
          <w:vertAlign w:val="superscript"/>
        </w:rPr>
        <w:t>3</w:t>
      </w:r>
      <w:r>
        <w:rPr>
          <w:rFonts w:eastAsia="Arial" w:cs="Arial"/>
          <w:color w:val="000000"/>
        </w:rPr>
        <w:t xml:space="preserve"> kg.m</w:t>
      </w:r>
      <w:r w:rsidRPr="004F2F4E">
        <w:rPr>
          <w:rFonts w:eastAsia="Arial" w:cs="Arial"/>
          <w:color w:val="000000"/>
          <w:vertAlign w:val="superscript"/>
        </w:rPr>
        <w:t>-3</w:t>
      </w:r>
      <w:r>
        <w:rPr>
          <w:rFonts w:eastAsia="Arial" w:cs="Arial"/>
          <w:color w:val="000000"/>
        </w:rPr>
        <w:t xml:space="preserve">. Indiquer si le diamant possède une structure cubique à faces centrées.  </w:t>
      </w:r>
    </w:p>
    <w:p w:rsidR="001C6C9C" w:rsidRPr="00C0286A" w:rsidRDefault="00D8471C" w:rsidP="00485558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 w:rsidRPr="00C0286A">
        <w:rPr>
          <w:rFonts w:eastAsia="Arial" w:cs="Arial"/>
          <w:color w:val="000000"/>
          <w:u w:val="single"/>
        </w:rPr>
        <w:t>Recherche de la profondeur de formation du diamant</w:t>
      </w:r>
    </w:p>
    <w:p w:rsidR="00485558" w:rsidRDefault="00D8471C" w:rsidP="00485558">
      <w:pPr>
        <w:spacing w:after="240" w:line="276" w:lineRule="auto"/>
        <w:jc w:val="both"/>
        <w:rPr>
          <w:rFonts w:eastAsia="Arial" w:cs="Arial"/>
        </w:rPr>
      </w:pPr>
      <w:r w:rsidRPr="009825E2">
        <w:rPr>
          <w:rFonts w:eastAsia="Arial" w:cs="Arial"/>
        </w:rPr>
        <w:t xml:space="preserve">Le carbone </w:t>
      </w:r>
      <w:r>
        <w:rPr>
          <w:rFonts w:eastAsia="Arial" w:cs="Arial"/>
        </w:rPr>
        <w:t xml:space="preserve">pur </w:t>
      </w:r>
      <w:r w:rsidRPr="009825E2">
        <w:rPr>
          <w:rFonts w:eastAsia="Arial" w:cs="Arial"/>
        </w:rPr>
        <w:t xml:space="preserve">est présent dans la nature </w:t>
      </w:r>
      <w:r>
        <w:rPr>
          <w:rFonts w:eastAsia="Arial" w:cs="Arial"/>
        </w:rPr>
        <w:t>sous</w:t>
      </w:r>
      <w:r w:rsidRPr="009825E2">
        <w:rPr>
          <w:rFonts w:eastAsia="Arial" w:cs="Arial"/>
        </w:rPr>
        <w:t xml:space="preserve"> deux </w:t>
      </w:r>
      <w:r>
        <w:rPr>
          <w:rFonts w:eastAsia="Arial" w:cs="Arial"/>
        </w:rPr>
        <w:t xml:space="preserve">formes principales : le diamant, qui </w:t>
      </w:r>
      <w:r w:rsidRPr="009825E2">
        <w:rPr>
          <w:rFonts w:eastAsia="Arial" w:cs="Arial"/>
        </w:rPr>
        <w:t>est transparent</w:t>
      </w:r>
      <w:r>
        <w:rPr>
          <w:rFonts w:eastAsia="Arial" w:cs="Arial"/>
        </w:rPr>
        <w:t xml:space="preserve">, et le graphite, qui </w:t>
      </w:r>
      <w:r w:rsidRPr="009825E2">
        <w:rPr>
          <w:rFonts w:eastAsia="Arial" w:cs="Arial"/>
        </w:rPr>
        <w:t>est gris</w:t>
      </w:r>
      <w:r>
        <w:rPr>
          <w:rFonts w:eastAsia="Arial" w:cs="Arial"/>
        </w:rPr>
        <w:t xml:space="preserve"> et opaque</w:t>
      </w:r>
      <w:r w:rsidRPr="009825E2">
        <w:rPr>
          <w:rFonts w:eastAsia="Arial" w:cs="Arial"/>
        </w:rPr>
        <w:t>. En laboratoire, il est possible de fabriquer artificiellement du diamant à partir du graphite en modifiant les paramètres de pression et de température</w:t>
      </w:r>
      <w:r>
        <w:rPr>
          <w:rFonts w:eastAsia="Arial" w:cs="Arial"/>
        </w:rPr>
        <w:t xml:space="preserve"> : </w:t>
      </w:r>
      <w:r w:rsidRPr="009825E2">
        <w:rPr>
          <w:rFonts w:eastAsia="Arial" w:cs="Arial"/>
        </w:rPr>
        <w:t xml:space="preserve"> le diam</w:t>
      </w:r>
      <w:r w:rsidRPr="009825E2">
        <w:rPr>
          <w:rFonts w:eastAsia="Arial" w:cs="Arial"/>
        </w:rPr>
        <w:t>ant peut être produit s</w:t>
      </w:r>
      <w:r>
        <w:rPr>
          <w:rFonts w:eastAsia="Arial" w:cs="Arial"/>
        </w:rPr>
        <w:t>i</w:t>
      </w:r>
      <w:r w:rsidRPr="009825E2">
        <w:rPr>
          <w:rFonts w:eastAsia="Arial" w:cs="Arial"/>
        </w:rPr>
        <w:t xml:space="preserve"> la pressi</w:t>
      </w:r>
      <w:r>
        <w:rPr>
          <w:rFonts w:eastAsia="Arial" w:cs="Arial"/>
        </w:rPr>
        <w:t>on est comprise entre 5 et 12 GP</w:t>
      </w:r>
      <w:r w:rsidRPr="009825E2">
        <w:rPr>
          <w:rFonts w:eastAsia="Arial" w:cs="Arial"/>
        </w:rPr>
        <w:t>a</w:t>
      </w:r>
      <w:r>
        <w:rPr>
          <w:rFonts w:eastAsia="Arial" w:cs="Arial"/>
        </w:rPr>
        <w:t xml:space="preserve"> </w:t>
      </w:r>
      <w:r w:rsidRPr="009825E2">
        <w:rPr>
          <w:rFonts w:eastAsia="Arial" w:cs="Arial"/>
        </w:rPr>
        <w:t>(</w:t>
      </w:r>
      <w:r>
        <w:rPr>
          <w:rFonts w:eastAsia="Arial" w:cs="Arial"/>
        </w:rPr>
        <w:t xml:space="preserve">sachant que </w:t>
      </w:r>
      <w:r w:rsidRPr="009825E2">
        <w:rPr>
          <w:rFonts w:eastAsia="Arial" w:cs="Arial"/>
        </w:rPr>
        <w:t>1 GPa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=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1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x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10</w:t>
      </w:r>
      <w:r w:rsidRPr="009825E2">
        <w:rPr>
          <w:rFonts w:eastAsia="Arial" w:cs="Arial"/>
          <w:vertAlign w:val="superscript"/>
        </w:rPr>
        <w:t>9</w:t>
      </w:r>
      <w:r w:rsidRPr="009825E2">
        <w:rPr>
          <w:rFonts w:eastAsia="Arial" w:cs="Arial"/>
        </w:rPr>
        <w:t xml:space="preserve"> Pa)</w:t>
      </w:r>
      <w:r>
        <w:rPr>
          <w:rFonts w:eastAsia="Arial" w:cs="Arial"/>
        </w:rPr>
        <w:t>.</w:t>
      </w:r>
      <w:r>
        <w:rPr>
          <w:rFonts w:eastAsia="Arial" w:cs="Arial"/>
        </w:rPr>
        <w:br w:type="page"/>
      </w:r>
    </w:p>
    <w:p w:rsidR="008609D6" w:rsidRPr="009825E2" w:rsidRDefault="00D8471C" w:rsidP="009825E2">
      <w:pPr>
        <w:spacing w:after="0" w:line="276" w:lineRule="auto"/>
        <w:rPr>
          <w:rFonts w:eastAsia="Arial" w:cs="Arial"/>
        </w:rPr>
      </w:pPr>
    </w:p>
    <w:p w:rsidR="009825E2" w:rsidRPr="009825E2" w:rsidRDefault="00D8471C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240" w:after="0" w:line="276" w:lineRule="auto"/>
        <w:rPr>
          <w:rFonts w:eastAsia="Arial" w:cs="Arial"/>
          <w:color w:val="000000"/>
          <w:u w:val="single"/>
        </w:rPr>
      </w:pPr>
      <w:r w:rsidRPr="009825E2">
        <w:rPr>
          <w:rFonts w:eastAsia="Arial" w:cs="Arial"/>
          <w:color w:val="000000"/>
          <w:u w:val="single"/>
        </w:rPr>
        <w:t xml:space="preserve">Document </w:t>
      </w:r>
      <w:r>
        <w:rPr>
          <w:rFonts w:eastAsia="Arial" w:cs="Arial"/>
          <w:color w:val="000000"/>
          <w:u w:val="single"/>
        </w:rPr>
        <w:t>2</w:t>
      </w:r>
      <w:r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– </w:t>
      </w:r>
      <w:r w:rsidRPr="009825E2">
        <w:rPr>
          <w:rFonts w:eastAsia="Arial" w:cs="Arial"/>
          <w:color w:val="000000"/>
        </w:rPr>
        <w:t xml:space="preserve">Pression en fonction de la profondeur </w:t>
      </w:r>
      <w:r>
        <w:rPr>
          <w:rFonts w:eastAsia="Arial" w:cs="Arial"/>
          <w:color w:val="000000"/>
        </w:rPr>
        <w:t>sous</w:t>
      </w:r>
      <w:r w:rsidRPr="009825E2">
        <w:rPr>
          <w:rFonts w:eastAsia="Arial" w:cs="Arial"/>
          <w:color w:val="000000"/>
        </w:rPr>
        <w:t xml:space="preserve"> la</w:t>
      </w:r>
      <w:r>
        <w:rPr>
          <w:rFonts w:eastAsia="Arial" w:cs="Arial"/>
          <w:color w:val="000000"/>
        </w:rPr>
        <w:t xml:space="preserve"> surface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t</w:t>
      </w:r>
      <w:r w:rsidRPr="009825E2">
        <w:rPr>
          <w:rFonts w:eastAsia="Arial" w:cs="Arial"/>
          <w:color w:val="000000"/>
        </w:rPr>
        <w:t>erre</w:t>
      </w:r>
      <w:r>
        <w:rPr>
          <w:rFonts w:eastAsia="Arial" w:cs="Arial"/>
          <w:color w:val="000000"/>
        </w:rPr>
        <w:t>stre</w:t>
      </w:r>
    </w:p>
    <w:p w:rsidR="009825E2" w:rsidRDefault="00D8471C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76" w:lineRule="auto"/>
        <w:jc w:val="center"/>
        <w:rPr>
          <w:rFonts w:eastAsia="Arial" w:cs="Arial"/>
          <w:color w:val="000000"/>
        </w:rPr>
      </w:pPr>
      <w:r w:rsidRPr="009825E2">
        <w:rPr>
          <w:rFonts w:eastAsia="Arial" w:cs="Arial"/>
          <w:noProof/>
          <w:color w:val="2B579A"/>
          <w:shd w:val="clear" w:color="auto" w:fill="E6E6E6"/>
        </w:rPr>
        <w:drawing>
          <wp:inline distT="0" distB="0" distL="0" distR="0" wp14:anchorId="64B23643" wp14:editId="64B23644">
            <wp:extent cx="4349745" cy="2593071"/>
            <wp:effectExtent l="0" t="0" r="0" b="0"/>
            <wp:docPr id="10" name="Image 3" descr="C:\Users\Bertrand\AppData\Local\Microsoft\Windows\INetCache\Content.MSO\981FA81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 descr="C:\Users\Bertrand\AppData\Local\Microsoft\Windows\INetCache\Content.MSO\981FA810.tmp"/>
                    <pic:cNvPicPr>
                      <a:picLocks noChangeAspect="1"/>
                    </pic:cNvPicPr>
                  </pic:nvPicPr>
                  <pic:blipFill>
                    <a:blip r:embed="rId24"/>
                    <a:stretch/>
                  </pic:blipFill>
                  <pic:spPr bwMode="auto">
                    <a:xfrm>
                      <a:off x="0" y="0"/>
                      <a:ext cx="4358003" cy="259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8C8" w:rsidRDefault="00D8471C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76" w:lineRule="auto"/>
        <w:jc w:val="center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D’après un modèle simplifié de la structure de la Terre</w:t>
      </w:r>
    </w:p>
    <w:p w:rsidR="008609D6" w:rsidRPr="009825E2" w:rsidRDefault="00D8471C" w:rsidP="009825E2">
      <w:pPr>
        <w:spacing w:after="0" w:line="276" w:lineRule="auto"/>
        <w:rPr>
          <w:rFonts w:eastAsia="Arial" w:cs="Arial"/>
        </w:rPr>
      </w:pPr>
    </w:p>
    <w:p w:rsidR="008609D6" w:rsidRPr="009825E2" w:rsidRDefault="00D8471C" w:rsidP="00C4448A">
      <w:pPr>
        <w:spacing w:before="240" w:after="0" w:line="276" w:lineRule="auto"/>
        <w:ind w:left="284" w:hanging="284"/>
        <w:jc w:val="both"/>
        <w:rPr>
          <w:rFonts w:cs="Arial"/>
        </w:rPr>
      </w:pPr>
      <w:r w:rsidRPr="004F2F4E">
        <w:rPr>
          <w:rFonts w:eastAsia="Arial" w:cs="Arial"/>
          <w:b/>
          <w:bCs/>
          <w:color w:val="000000"/>
        </w:rPr>
        <w:t>5-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À</w:t>
      </w:r>
      <w:r w:rsidRPr="009825E2">
        <w:rPr>
          <w:rFonts w:eastAsia="Arial" w:cs="Arial"/>
          <w:color w:val="000000"/>
        </w:rPr>
        <w:t xml:space="preserve"> l’aide du document </w:t>
      </w:r>
      <w:r>
        <w:rPr>
          <w:rFonts w:eastAsia="Arial" w:cs="Arial"/>
          <w:color w:val="000000"/>
        </w:rPr>
        <w:t>2</w:t>
      </w:r>
      <w:r w:rsidRPr="009825E2">
        <w:rPr>
          <w:rFonts w:eastAsia="Arial" w:cs="Arial"/>
          <w:color w:val="000000"/>
        </w:rPr>
        <w:t>, estimer</w:t>
      </w:r>
      <w:r>
        <w:rPr>
          <w:rFonts w:eastAsia="Arial" w:cs="Arial"/>
        </w:rPr>
        <w:t xml:space="preserve"> la</w:t>
      </w:r>
      <w:r w:rsidRPr="009825E2">
        <w:rPr>
          <w:rFonts w:eastAsia="Arial" w:cs="Arial"/>
        </w:rPr>
        <w:t xml:space="preserve"> profondeur</w:t>
      </w:r>
      <w:r>
        <w:rPr>
          <w:rFonts w:eastAsia="Arial" w:cs="Arial"/>
        </w:rPr>
        <w:t xml:space="preserve"> minimale </w:t>
      </w:r>
      <w:r>
        <w:rPr>
          <w:rFonts w:eastAsia="Arial" w:cs="Arial"/>
          <w:color w:val="000000"/>
        </w:rPr>
        <w:t xml:space="preserve">à partir de laquelle </w:t>
      </w:r>
      <w:r w:rsidRPr="009825E2">
        <w:rPr>
          <w:rFonts w:eastAsia="Arial" w:cs="Arial"/>
          <w:color w:val="000000"/>
        </w:rPr>
        <w:t xml:space="preserve">les diamants peuvent se former. </w:t>
      </w:r>
      <w:r>
        <w:br w:type="page"/>
      </w:r>
    </w:p>
    <w:p w:rsidR="00EA162D" w:rsidRDefault="00D8471C" w:rsidP="00EA162D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EA162D" w:rsidRDefault="00D8471C" w:rsidP="00EA162D">
      <w:pPr>
        <w:spacing w:after="120"/>
        <w:rPr>
          <w:b/>
          <w:sz w:val="28"/>
        </w:rPr>
      </w:pPr>
      <w:r>
        <w:rPr>
          <w:b/>
          <w:sz w:val="28"/>
        </w:rPr>
        <w:t>Exercice 3</w:t>
      </w:r>
    </w:p>
    <w:p w:rsidR="00161663" w:rsidRPr="00027212" w:rsidRDefault="00D8471C" w:rsidP="005C1D76">
      <w:pPr>
        <w:spacing w:after="240"/>
        <w:rPr>
          <w:rFonts w:eastAsia="Arial" w:cs="Arial"/>
          <w:b/>
          <w:bCs/>
          <w:color w:val="000000" w:themeColor="text1"/>
        </w:rPr>
      </w:pPr>
      <w:r>
        <w:rPr>
          <w:b/>
          <w:sz w:val="28"/>
        </w:rPr>
        <w:t>Diamant et kimberlite</w:t>
      </w:r>
    </w:p>
    <w:p w:rsidR="00161663" w:rsidRPr="00027212" w:rsidRDefault="00D8471C" w:rsidP="005C1D76">
      <w:pPr>
        <w:spacing w:after="240" w:line="276" w:lineRule="auto"/>
        <w:jc w:val="center"/>
        <w:rPr>
          <w:rFonts w:eastAsia="Arial" w:cs="Arial"/>
          <w:b/>
          <w:bCs/>
          <w:color w:val="000000"/>
        </w:rPr>
      </w:pPr>
      <w:r w:rsidRPr="37F99C52">
        <w:rPr>
          <w:rFonts w:eastAsia="Arial" w:cs="Arial"/>
          <w:b/>
          <w:bCs/>
          <w:color w:val="000000" w:themeColor="text1"/>
        </w:rPr>
        <w:t>Observation d’une kimberlite à différentes échelles</w:t>
      </w:r>
      <w:r>
        <w:rPr>
          <w:rFonts w:eastAsia="Arial" w:cs="Arial"/>
          <w:b/>
          <w:bCs/>
          <w:color w:val="000000" w:themeColor="text1"/>
        </w:rPr>
        <w:t xml:space="preserve"> </w:t>
      </w:r>
    </w:p>
    <w:p w:rsidR="00161663" w:rsidRDefault="00D8471C" w:rsidP="37F99C52">
      <w:pPr>
        <w:spacing w:after="0" w:line="276" w:lineRule="auto"/>
        <w:rPr>
          <w:rFonts w:cs="Arial"/>
        </w:rPr>
      </w:pPr>
    </w:p>
    <w:p w:rsidR="00161663" w:rsidRPr="00027212" w:rsidRDefault="00D8471C" w:rsidP="00161663">
      <w:pPr>
        <w:spacing w:after="0" w:line="276" w:lineRule="auto"/>
        <w:jc w:val="both"/>
        <w:rPr>
          <w:rFonts w:eastAsia="Arial" w:cs="Arial"/>
          <w:color w:val="000000"/>
        </w:rPr>
      </w:pPr>
    </w:p>
    <w:p w:rsidR="00D97B81" w:rsidRDefault="00D8471C">
      <w:pPr>
        <w:spacing w:after="0" w:line="240" w:lineRule="auto"/>
        <w:rPr>
          <w:rFonts w:eastAsia="Arial" w:cs="Arial"/>
          <w:b/>
        </w:rPr>
      </w:pPr>
      <w:r w:rsidRPr="00027212">
        <w:rPr>
          <w:rFonts w:cs="Arial"/>
          <w:noProof/>
          <w:color w:val="2B579A"/>
          <w:shd w:val="clear" w:color="auto" w:fill="E6E6E6"/>
        </w:rPr>
        <w:drawing>
          <wp:anchor distT="0" distB="0" distL="115200" distR="115200" simplePos="0" relativeHeight="251660288" behindDoc="0" locked="0" layoutInCell="1" allowOverlap="1" wp14:anchorId="27B1F744" wp14:editId="7167AC5D">
            <wp:simplePos x="0" y="0"/>
            <wp:positionH relativeFrom="column">
              <wp:posOffset>4587240</wp:posOffset>
            </wp:positionH>
            <wp:positionV relativeFrom="paragraph">
              <wp:posOffset>1371600</wp:posOffset>
            </wp:positionV>
            <wp:extent cx="542925" cy="2257425"/>
            <wp:effectExtent l="0" t="0" r="0" b="0"/>
            <wp:wrapNone/>
            <wp:docPr id="1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/>
                  </pic:blipFill>
                  <pic:spPr bwMode="auto">
                    <a:xfrm>
                      <a:off x="0" y="0"/>
                      <a:ext cx="5429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7212">
        <w:rPr>
          <w:rFonts w:cs="Arial"/>
          <w:noProof/>
          <w:color w:val="2B579A"/>
          <w:shd w:val="clear" w:color="auto" w:fill="E6E6E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-767715</wp:posOffset>
            </wp:positionH>
            <wp:positionV relativeFrom="paragraph">
              <wp:posOffset>1002665</wp:posOffset>
            </wp:positionV>
            <wp:extent cx="6251575" cy="3487420"/>
            <wp:effectExtent l="0" t="8572" r="7302" b="7303"/>
            <wp:wrapSquare wrapText="bothSides"/>
            <wp:docPr id="1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 rot="16200000">
                      <a:off x="0" y="0"/>
                      <a:ext cx="6251575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/>
          <w:b/>
        </w:rPr>
        <w:br w:type="page"/>
      </w:r>
    </w:p>
    <w:p w:rsidR="00161663" w:rsidRPr="00027212" w:rsidRDefault="00D8471C" w:rsidP="005C1D76">
      <w:pPr>
        <w:spacing w:after="120" w:line="276" w:lineRule="auto"/>
        <w:rPr>
          <w:rFonts w:eastAsia="Arial" w:cs="Arial"/>
          <w:b/>
        </w:rPr>
      </w:pPr>
      <w:r w:rsidRPr="00027212">
        <w:rPr>
          <w:rFonts w:eastAsia="Arial" w:cs="Arial"/>
          <w:b/>
        </w:rPr>
        <w:lastRenderedPageBreak/>
        <w:t xml:space="preserve">Question 2 </w:t>
      </w:r>
      <w:r w:rsidRPr="00027212">
        <w:rPr>
          <w:rFonts w:eastAsia="Arial" w:cs="Arial"/>
          <w:b/>
        </w:rPr>
        <w:t>(QCM)</w:t>
      </w:r>
    </w:p>
    <w:p w:rsidR="00161663" w:rsidRDefault="00D8471C" w:rsidP="005C1D76">
      <w:pPr>
        <w:spacing w:after="120" w:line="276" w:lineRule="auto"/>
        <w:rPr>
          <w:rFonts w:eastAsia="Arial" w:cs="Arial"/>
          <w:color w:val="000000"/>
        </w:rPr>
      </w:pPr>
      <w:r w:rsidRPr="58EFF9FF">
        <w:rPr>
          <w:rFonts w:eastAsia="Arial" w:cs="Arial"/>
          <w:color w:val="000000" w:themeColor="text1"/>
        </w:rPr>
        <w:t>Cocher la proposition exacte ci-dessous.</w:t>
      </w:r>
    </w:p>
    <w:p w:rsidR="00161663" w:rsidRPr="00027212" w:rsidRDefault="00D8471C" w:rsidP="005C1D76">
      <w:pPr>
        <w:spacing w:after="60" w:line="276" w:lineRule="auto"/>
        <w:rPr>
          <w:rFonts w:eastAsia="Arial" w:cs="Arial"/>
        </w:rPr>
      </w:pPr>
      <w:r w:rsidRPr="58EFF9FF">
        <w:rPr>
          <w:rFonts w:eastAsia="Arial" w:cs="Arial"/>
          <w:color w:val="000000" w:themeColor="text1"/>
        </w:rPr>
        <w:t>Lorsque les minéraux sont présents dans une pâte amorphe. Cela indique :</w:t>
      </w:r>
    </w:p>
    <w:p w:rsidR="000270AF" w:rsidRDefault="00D8471C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>Un refroidissement rapide</w:t>
      </w:r>
      <w:r w:rsidRPr="00027212">
        <w:rPr>
          <w:rFonts w:eastAsia="Arial" w:cs="Arial"/>
          <w:color w:val="000000"/>
        </w:rPr>
        <w:tab/>
      </w:r>
    </w:p>
    <w:p w:rsidR="00161663" w:rsidRPr="00027212" w:rsidRDefault="00D8471C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>Une forte pression</w:t>
      </w:r>
    </w:p>
    <w:p w:rsidR="000270AF" w:rsidRDefault="00D8471C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>Un refroidissement lent</w:t>
      </w:r>
      <w:r w:rsidRPr="00027212">
        <w:rPr>
          <w:rFonts w:eastAsia="Arial" w:cs="Arial"/>
          <w:color w:val="000000"/>
        </w:rPr>
        <w:tab/>
      </w:r>
    </w:p>
    <w:p w:rsidR="00161663" w:rsidRPr="00027212" w:rsidRDefault="00D8471C" w:rsidP="00161663">
      <w:pPr>
        <w:spacing w:after="0" w:line="276" w:lineRule="auto"/>
        <w:rPr>
          <w:rFonts w:eastAsia="Arial" w:cs="Arial"/>
          <w:color w:val="000000"/>
        </w:rPr>
      </w:pPr>
      <w:r w:rsidRPr="58EFF9FF">
        <w:rPr>
          <w:rFonts w:eastAsia="Arial" w:cs="Arial"/>
          <w:color w:val="000000" w:themeColor="text1"/>
        </w:rPr>
        <w:t></w:t>
      </w:r>
      <w:r>
        <w:tab/>
      </w:r>
      <w:r w:rsidRPr="58EFF9FF">
        <w:rPr>
          <w:rFonts w:eastAsia="Arial" w:cs="Arial"/>
          <w:color w:val="000000" w:themeColor="text1"/>
        </w:rPr>
        <w:t xml:space="preserve">Une oxydation </w:t>
      </w:r>
    </w:p>
    <w:p w:rsidR="00161663" w:rsidRDefault="00D8471C" w:rsidP="58EFF9FF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:rsidR="00FB6CA5" w:rsidRPr="00027212" w:rsidRDefault="00D8471C" w:rsidP="00161663">
      <w:pPr>
        <w:spacing w:after="0" w:line="276" w:lineRule="auto"/>
        <w:jc w:val="both"/>
        <w:rPr>
          <w:rFonts w:cs="Arial"/>
        </w:rPr>
      </w:pPr>
    </w:p>
    <w:p w:rsidR="00161663" w:rsidRPr="00027212" w:rsidRDefault="00D8471C" w:rsidP="005C1D76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Arial" w:cs="Arial"/>
          <w:b/>
          <w:color w:val="000000"/>
        </w:rPr>
        <w:t xml:space="preserve">Question 3a. </w:t>
      </w:r>
      <w:r w:rsidRPr="00027212">
        <w:rPr>
          <w:rFonts w:eastAsia="Arial" w:cs="Arial"/>
          <w:b/>
          <w:color w:val="000000"/>
        </w:rPr>
        <w:t>Position des atomes dans la</w:t>
      </w:r>
      <w:r w:rsidRPr="00027212">
        <w:rPr>
          <w:rFonts w:eastAsia="Arial" w:cs="Arial"/>
          <w:b/>
          <w:color w:val="000000"/>
        </w:rPr>
        <w:t xml:space="preserve"> maille d’un réseau cubique à faces centrées</w:t>
      </w:r>
    </w:p>
    <w:p w:rsidR="00161663" w:rsidRDefault="00D8471C" w:rsidP="005C1D76">
      <w:pPr>
        <w:spacing w:after="0" w:line="276" w:lineRule="auto"/>
        <w:jc w:val="both"/>
        <w:rPr>
          <w:rFonts w:eastAsia="Arial" w:cs="Arial"/>
          <w:color w:val="000000"/>
        </w:rPr>
      </w:pPr>
      <w:r w:rsidRPr="009825E2">
        <w:rPr>
          <w:rFonts w:eastAsia="Arial" w:cs="Arial"/>
          <w:color w:val="000000"/>
        </w:rPr>
        <w:t>Compléter le schéma en indiquant la position des atomes de carbone dans la maille d’un réseau cubique à faces centrées.</w:t>
      </w:r>
    </w:p>
    <w:p w:rsidR="00FB6CA5" w:rsidRDefault="00D8471C" w:rsidP="00D97B81">
      <w:pPr>
        <w:spacing w:after="0" w:line="276" w:lineRule="auto"/>
        <w:rPr>
          <w:rFonts w:eastAsia="Arial" w:cs="Arial"/>
          <w:color w:val="000000"/>
        </w:rPr>
      </w:pPr>
    </w:p>
    <w:p w:rsidR="00FB6CA5" w:rsidRPr="00027212" w:rsidRDefault="00D8471C" w:rsidP="00D97B81">
      <w:pPr>
        <w:spacing w:after="0" w:line="276" w:lineRule="auto"/>
        <w:rPr>
          <w:rFonts w:eastAsia="Arial" w:cs="Arial"/>
          <w:color w:val="000000"/>
        </w:rPr>
      </w:pPr>
    </w:p>
    <w:p w:rsidR="00181316" w:rsidRDefault="00D8471C" w:rsidP="00FB6CA5">
      <w:pPr>
        <w:spacing w:after="0" w:line="276" w:lineRule="auto"/>
        <w:jc w:val="center"/>
        <w:rPr>
          <w:rFonts w:eastAsia="Arial" w:cs="Arial"/>
          <w:color w:val="000000"/>
        </w:rPr>
      </w:pPr>
      <w:r w:rsidRPr="00027212">
        <w:rPr>
          <w:rFonts w:cs="Arial"/>
          <w:noProof/>
          <w:color w:val="2B579A"/>
          <w:shd w:val="clear" w:color="auto" w:fill="E6E6E6"/>
        </w:rPr>
        <w:drawing>
          <wp:inline distT="0" distB="0" distL="0" distR="0" wp14:anchorId="20F62AEE" wp14:editId="66FED987">
            <wp:extent cx="4325530" cy="3082413"/>
            <wp:effectExtent l="0" t="0" r="0" b="3810"/>
            <wp:docPr id="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4328221" cy="3084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CA5" w:rsidRPr="00FB6CA5" w:rsidRDefault="00D8471C" w:rsidP="00FB6CA5">
      <w:pPr>
        <w:spacing w:after="0" w:line="276" w:lineRule="auto"/>
        <w:jc w:val="center"/>
        <w:rPr>
          <w:rFonts w:eastAsia="Arial" w:cs="Arial"/>
          <w:color w:val="000000"/>
        </w:rPr>
      </w:pPr>
    </w:p>
    <w:sectPr w:rsidR="00FB6CA5" w:rsidRPr="00FB6CA5" w:rsidSect="00E61EB3">
      <w:headerReference w:type="even" r:id="rId28"/>
      <w:headerReference w:type="default" r:id="rId29"/>
      <w:footerReference w:type="even" r:id="rId30"/>
      <w:footerReference w:type="default" r:id="rId31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B3" w:rsidRDefault="005200B3" w:rsidP="0053612B">
      <w:pPr>
        <w:spacing w:after="0" w:line="240" w:lineRule="auto"/>
      </w:pPr>
      <w:r>
        <w:separator/>
      </w:r>
    </w:p>
  </w:endnote>
  <w:end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endnote>
  <w:endnote w:type="continuationNotice" w:id="1">
    <w:p w:rsidR="005200B3" w:rsidRDefault="005200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5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8471C" w:rsidRPr="00D8471C">
      <w:rPr>
        <w:noProof/>
        <w:color w:val="000000" w:themeColor="text1"/>
        <w:sz w:val="20"/>
      </w:rPr>
      <w:t>14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8471C" w:rsidRPr="00D8471C">
      <w:rPr>
        <w:noProof/>
        <w:color w:val="000000" w:themeColor="text1"/>
        <w:sz w:val="20"/>
      </w:rPr>
      <w:t>14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8471C" w:rsidRPr="00D8471C">
      <w:rPr>
        <w:noProof/>
        <w:color w:val="000000" w:themeColor="text1"/>
        <w:sz w:val="20"/>
      </w:rPr>
      <w:t>13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8471C" w:rsidRPr="00D8471C">
      <w:rPr>
        <w:noProof/>
        <w:color w:val="000000" w:themeColor="text1"/>
        <w:sz w:val="20"/>
      </w:rPr>
      <w:t>13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B3" w:rsidRDefault="005200B3" w:rsidP="0053612B">
      <w:pPr>
        <w:spacing w:after="0" w:line="240" w:lineRule="auto"/>
      </w:pPr>
      <w:r>
        <w:separator/>
      </w:r>
    </w:p>
  </w:footnote>
  <w:foot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footnote>
  <w:footnote w:type="continuationNotice" w:id="1">
    <w:p w:rsidR="005200B3" w:rsidRDefault="005200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6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4DB07"/>
    <w:multiLevelType w:val="hybridMultilevel"/>
    <w:tmpl w:val="D7E2770A"/>
    <w:lvl w:ilvl="0" w:tplc="6DA81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36ABD44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00B3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4F4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D8471C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styleId="lev">
    <w:name w:val="Strong"/>
    <w:basedOn w:val="Policepardfaut"/>
    <w:uiPriority w:val="22"/>
    <w:qFormat/>
    <w:rsid w:val="00E41901"/>
    <w:rPr>
      <w:b/>
      <w:bCs/>
    </w:rPr>
  </w:style>
  <w:style w:type="character" w:styleId="Lienhypertexte">
    <w:name w:val="Hyperlink"/>
    <w:basedOn w:val="Policepardfaut"/>
    <w:uiPriority w:val="99"/>
    <w:unhideWhenUsed/>
    <w:rsid w:val="008C3E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webSettings" Target="webSettings.xml"/><Relationship Id="rId12" Type="http://schemas.openxmlformats.org/officeDocument/2006/relationships/hyperlink" Target="https://lenergeek.com" TargetMode="External"/><Relationship Id="rId25" Type="http://schemas.openxmlformats.org/officeDocument/2006/relationships/image" Target="media/image9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20" Type="http://schemas.openxmlformats.org/officeDocument/2006/relationships/chart" Target="charts/chart1.xm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8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23" Type="http://schemas.openxmlformats.org/officeDocument/2006/relationships/image" Target="media/image7.png"/><Relationship Id="rId28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5.png"/><Relationship Id="rId31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Feuille_de_calcul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v>i(u)</c:v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we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we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wer"/>
            <c:dispRSqr val="0"/>
            <c:dispEq val="0"/>
          </c:trendline>
          <c:xVal>
            <c:numRef>
              <c:f>Feuil1!$A$19:$A$27</c:f>
              <c:numCache>
                <c:formatCode>General</c:formatCode>
                <c:ptCount val="9"/>
                <c:pt idx="0">
                  <c:v>0</c:v>
                </c:pt>
                <c:pt idx="1">
                  <c:v>0.14000000000000001</c:v>
                </c:pt>
                <c:pt idx="2">
                  <c:v>0.2</c:v>
                </c:pt>
                <c:pt idx="3">
                  <c:v>0.38</c:v>
                </c:pt>
                <c:pt idx="4">
                  <c:v>0.43</c:v>
                </c:pt>
                <c:pt idx="5">
                  <c:v>0.45100000000000001</c:v>
                </c:pt>
                <c:pt idx="6">
                  <c:v>0.45200000000000001</c:v>
                </c:pt>
              </c:numCache>
            </c:numRef>
          </c:xVal>
          <c:yVal>
            <c:numRef>
              <c:f>Feuil1!$B$19:$B$27</c:f>
              <c:numCache>
                <c:formatCode>General</c:formatCode>
                <c:ptCount val="9"/>
                <c:pt idx="0">
                  <c:v>8.6</c:v>
                </c:pt>
                <c:pt idx="1">
                  <c:v>8.5299999999999994</c:v>
                </c:pt>
                <c:pt idx="2">
                  <c:v>8.4</c:v>
                </c:pt>
                <c:pt idx="3">
                  <c:v>7.5</c:v>
                </c:pt>
                <c:pt idx="4">
                  <c:v>4.84</c:v>
                </c:pt>
                <c:pt idx="5">
                  <c:v>1.74</c:v>
                </c:pt>
                <c:pt idx="6">
                  <c:v>0.89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9C07-470E-BD37-E34AE3F59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65352376"/>
        <c:axId val="465353688"/>
      </c:scatterChart>
      <c:scatterChart>
        <c:scatterStyle val="smoothMarker"/>
        <c:varyColors val="0"/>
        <c:ser>
          <c:idx val="1"/>
          <c:order val="1"/>
          <c:spPr>
            <a:ln w="19050" cap="rnd">
              <a:solidFill>
                <a:schemeClr val="tx1"/>
              </a:solidFill>
              <a:prstDash val="dashDot"/>
              <a:round/>
            </a:ln>
            <a:effectLst/>
          </c:spPr>
          <c:marker>
            <c:symbol val="none"/>
          </c:marker>
          <c:xVal>
            <c:numRef>
              <c:f>Feuil1!$A$19:$A$25</c:f>
              <c:numCache>
                <c:formatCode>General</c:formatCode>
                <c:ptCount val="7"/>
                <c:pt idx="0">
                  <c:v>0</c:v>
                </c:pt>
                <c:pt idx="1">
                  <c:v>0.14000000000000001</c:v>
                </c:pt>
                <c:pt idx="2">
                  <c:v>0.2</c:v>
                </c:pt>
                <c:pt idx="3">
                  <c:v>0.38</c:v>
                </c:pt>
                <c:pt idx="4">
                  <c:v>0.43</c:v>
                </c:pt>
                <c:pt idx="5">
                  <c:v>0.45100000000000001</c:v>
                </c:pt>
                <c:pt idx="6">
                  <c:v>0.45200000000000001</c:v>
                </c:pt>
              </c:numCache>
            </c:numRef>
          </c:xVal>
          <c:yVal>
            <c:numRef>
              <c:f>Feuil1!$C$19:$C$25</c:f>
              <c:numCache>
                <c:formatCode>General</c:formatCode>
                <c:ptCount val="7"/>
                <c:pt idx="0">
                  <c:v>0</c:v>
                </c:pt>
                <c:pt idx="1">
                  <c:v>1.1941999999999999</c:v>
                </c:pt>
                <c:pt idx="2">
                  <c:v>1.6800000000000002</c:v>
                </c:pt>
                <c:pt idx="3">
                  <c:v>2.85</c:v>
                </c:pt>
                <c:pt idx="4">
                  <c:v>2.0811999999999999</c:v>
                </c:pt>
                <c:pt idx="5">
                  <c:v>0.78473999999999999</c:v>
                </c:pt>
                <c:pt idx="6">
                  <c:v>0.40228000000000003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9C07-470E-BD37-E34AE3F59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63716032"/>
        <c:axId val="463710784"/>
      </c:scatterChart>
      <c:valAx>
        <c:axId val="4653523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Tension  (en V)</a:t>
                </a:r>
                <a:endParaRPr lang="fr-FR" sz="120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r-FR"/>
          </a:p>
        </c:txPr>
        <c:crossAx val="465353688"/>
        <c:crosses val="autoZero"/>
        <c:crossBetween val="midCat"/>
      </c:valAx>
      <c:valAx>
        <c:axId val="465353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Intensité  (</a:t>
                </a:r>
                <a:r>
                  <a:rPr lang="en-US" sz="11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en mA</a:t>
                </a:r>
                <a:r>
                  <a:rPr lang="en-US" sz="1100" baseline="0"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en-US" sz="11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r-FR"/>
          </a:p>
        </c:txPr>
        <c:crossAx val="465352376"/>
        <c:crosses val="autoZero"/>
        <c:crossBetween val="midCat"/>
      </c:valAx>
      <c:valAx>
        <c:axId val="463710784"/>
        <c:scaling>
          <c:orientation val="minMax"/>
          <c:max val="3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2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Puissance (en</a:t>
                </a:r>
                <a:r>
                  <a:rPr lang="fr-FR" sz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mW)</a:t>
                </a:r>
                <a:endParaRPr lang="fr-FR" sz="120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solidFill>
            <a:sysClr val="window" lastClr="FFFFFF"/>
          </a:solidFill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r-FR"/>
          </a:p>
        </c:txPr>
        <c:crossAx val="463716032"/>
        <c:crosses val="max"/>
        <c:crossBetween val="midCat"/>
      </c:valAx>
      <c:valAx>
        <c:axId val="4637160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637107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fr-F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1770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