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B11C4" w14:paraId="17838512" w14:textId="77777777" w:rsidTr="00575FD6">
        <w:tc>
          <w:tcPr>
            <w:tcW w:w="9212" w:type="dxa"/>
          </w:tcPr>
          <w:p w14:paraId="41C757E3" w14:textId="11B6C888" w:rsidR="00CB11C4" w:rsidRDefault="00CB11C4" w:rsidP="005E49B5">
            <w:pPr>
              <w:spacing w:line="240" w:lineRule="auto"/>
              <w:jc w:val="center"/>
              <w:rPr>
                <w:rFonts w:eastAsia="Times New Roman"/>
                <w:b/>
                <w:color w:val="595959" w:themeColor="text1" w:themeTint="A6"/>
                <w:sz w:val="28"/>
                <w:szCs w:val="22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Pr="00E51FB5">
              <w:rPr>
                <w:rFonts w:eastAsia="Times New Roman"/>
                <w:b/>
                <w:szCs w:val="22"/>
              </w:rPr>
              <w:t>É</w:t>
            </w:r>
            <w:r>
              <w:rPr>
                <w:rFonts w:eastAsia="Times New Roman"/>
                <w:b/>
                <w:szCs w:val="22"/>
              </w:rPr>
              <w:t>VALUATIONS</w:t>
            </w:r>
            <w:r w:rsidRPr="00E51FB5">
              <w:rPr>
                <w:rFonts w:eastAsia="Times New Roman"/>
                <w:b/>
                <w:szCs w:val="22"/>
              </w:rPr>
              <w:t xml:space="preserve"> </w:t>
            </w:r>
          </w:p>
        </w:tc>
      </w:tr>
      <w:tr w:rsidR="00CB11C4" w14:paraId="0B16B3C7" w14:textId="77777777" w:rsidTr="00575FD6">
        <w:tc>
          <w:tcPr>
            <w:tcW w:w="9212" w:type="dxa"/>
          </w:tcPr>
          <w:p w14:paraId="2B94C2B5" w14:textId="77777777" w:rsidR="00CB11C4" w:rsidRDefault="00CB11C4" w:rsidP="00575FD6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14:paraId="2B9AB9F6" w14:textId="77777777" w:rsidR="00CB11C4" w:rsidRPr="00626E0F" w:rsidRDefault="00CB11C4" w:rsidP="005E49B5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bookmarkStart w:id="0" w:name="_GoBack"/>
            <w:bookmarkEnd w:id="0"/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14:paraId="69DCCE4F" w14:textId="77777777" w:rsidR="00CB11C4" w:rsidRPr="00626E0F" w:rsidRDefault="00CB11C4" w:rsidP="00575FD6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Mathématiques</w:t>
            </w:r>
          </w:p>
          <w:p w14:paraId="56E39287" w14:textId="77777777" w:rsidR="00CB11C4" w:rsidRPr="00626E0F" w:rsidRDefault="00CB11C4" w:rsidP="00575FD6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2h</w:t>
            </w:r>
          </w:p>
          <w:p w14:paraId="7379191C" w14:textId="75171626" w:rsidR="00CB11C4" w:rsidRDefault="00CB11C4" w:rsidP="00575FD6">
            <w:pPr>
              <w:spacing w:line="240" w:lineRule="auto"/>
              <w:ind w:left="0"/>
              <w:rPr>
                <w:rFonts w:eastAsia="Times New Roman" w:cs="Arial"/>
                <w:b/>
                <w:sz w:val="20"/>
                <w:szCs w:val="22"/>
              </w:rPr>
            </w:pPr>
            <w:r>
              <w:rPr>
                <w:rFonts w:eastAsia="Times New Roman" w:cs="Arial"/>
                <w:b/>
                <w:sz w:val="20"/>
                <w:szCs w:val="22"/>
              </w:rPr>
              <w:t>PREMIÈRE PARTIE</w:t>
            </w:r>
            <w:r>
              <w:rPr>
                <w:rFonts w:eastAsia="Times New Roman" w:cs="Arial"/>
                <w:sz w:val="20"/>
                <w:szCs w:val="22"/>
              </w:rPr>
              <w:t xml:space="preserve"> : </w:t>
            </w:r>
            <w:r>
              <w:rPr>
                <w:rFonts w:eastAsia="Times New Roman" w:cs="Arial"/>
                <w:b/>
                <w:sz w:val="20"/>
                <w:szCs w:val="22"/>
              </w:rPr>
              <w:t>CALCULATRICE INTERDITE</w:t>
            </w:r>
          </w:p>
          <w:p w14:paraId="07C53FBC" w14:textId="77777777" w:rsidR="00CB11C4" w:rsidRDefault="00CB11C4" w:rsidP="00575FD6">
            <w:pPr>
              <w:spacing w:line="240" w:lineRule="auto"/>
              <w:ind w:left="0"/>
              <w:rPr>
                <w:rFonts w:eastAsia="Times New Roman" w:cs="Arial"/>
                <w:sz w:val="20"/>
                <w:szCs w:val="22"/>
              </w:rPr>
            </w:pPr>
            <w:r>
              <w:rPr>
                <w:rFonts w:eastAsia="Times New Roman" w:cs="Arial"/>
                <w:b/>
                <w:sz w:val="20"/>
                <w:szCs w:val="22"/>
              </w:rPr>
              <w:t>DEUXIÈME PARTIE : CALCULATRICE AUTORISÉE</w:t>
            </w:r>
            <w:r>
              <w:rPr>
                <w:rFonts w:eastAsia="Times New Roman" w:cs="Arial"/>
                <w:sz w:val="20"/>
                <w:szCs w:val="22"/>
              </w:rPr>
              <w:t xml:space="preserve"> </w:t>
            </w:r>
          </w:p>
          <w:p w14:paraId="352ACCD0" w14:textId="77777777" w:rsidR="00CB11C4" w:rsidRPr="00626E0F" w:rsidRDefault="00CB11C4" w:rsidP="00575FD6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14:paraId="46002646" w14:textId="77777777" w:rsidR="00CB11C4" w:rsidRPr="00626E0F" w:rsidRDefault="005E49B5" w:rsidP="00575FD6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11C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CB11C4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0EC915B0" w14:textId="77777777" w:rsidR="00CB11C4" w:rsidRDefault="005E49B5" w:rsidP="00575FD6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11C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CB11C4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5351B4A3" w14:textId="77777777" w:rsidR="00CB11C4" w:rsidRPr="00626E0F" w:rsidRDefault="005E49B5" w:rsidP="00575FD6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11C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CB11C4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CB11C4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CB11C4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14:paraId="008BB7CC" w14:textId="0120D52A" w:rsidR="00CB11C4" w:rsidRPr="00626E0F" w:rsidRDefault="00CB11C4" w:rsidP="00CB11C4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261DD8">
              <w:rPr>
                <w:rFonts w:eastAsia="Times New Roman"/>
                <w:color w:val="000000" w:themeColor="text1"/>
                <w:sz w:val="20"/>
                <w:szCs w:val="22"/>
              </w:rPr>
              <w:t>7</w:t>
            </w:r>
          </w:p>
        </w:tc>
      </w:tr>
    </w:tbl>
    <w:p w14:paraId="69E11B7E" w14:textId="77777777" w:rsidR="004307F9" w:rsidRDefault="004307F9" w:rsidP="004307F9">
      <w:pPr>
        <w:pStyle w:val="Par"/>
      </w:pPr>
      <w:r w:rsidRPr="00775BB9">
        <w:t>PARTIE I</w:t>
      </w:r>
    </w:p>
    <w:p w14:paraId="7BE891A7" w14:textId="77777777" w:rsidR="004307F9" w:rsidRDefault="004307F9" w:rsidP="004307F9">
      <w:pPr>
        <w:pStyle w:val="Ex"/>
        <w:jc w:val="left"/>
      </w:pPr>
      <w:r w:rsidRPr="00775BB9">
        <w:t>Exercice 1 (5</w:t>
      </w:r>
      <w:r>
        <w:t xml:space="preserve"> </w:t>
      </w:r>
      <w:r w:rsidRPr="00775BB9">
        <w:t>points)</w:t>
      </w:r>
    </w:p>
    <w:tbl>
      <w:tblPr>
        <w:tblW w:w="9639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5"/>
        <w:gridCol w:w="3402"/>
        <w:gridCol w:w="3402"/>
      </w:tblGrid>
      <w:tr w:rsidR="004307F9" w:rsidRPr="00775BB9" w14:paraId="2221B890" w14:textId="77777777" w:rsidTr="004F3F91">
        <w:tc>
          <w:tcPr>
            <w:tcW w:w="2835" w:type="dxa"/>
            <w:shd w:val="clear" w:color="auto" w:fill="auto"/>
          </w:tcPr>
          <w:p w14:paraId="2428AE8D" w14:textId="68A96A0F" w:rsidR="004307F9" w:rsidRPr="00775BB9" w:rsidRDefault="004F3F91" w:rsidP="004123E2">
            <w:pPr>
              <w:spacing w:after="200" w:line="240" w:lineRule="auto"/>
              <w:ind w:left="0"/>
              <w:rPr>
                <w:rFonts w:ascii="Calibri" w:eastAsia="SimSun" w:hAnsi="Calibri" w:cs="Lucida Sans"/>
                <w:b/>
                <w:bCs/>
                <w:kern w:val="2"/>
                <w:sz w:val="28"/>
                <w:lang w:eastAsia="zh-CN"/>
              </w:rPr>
            </w:pPr>
            <w:r>
              <w:rPr>
                <w:rFonts w:ascii="Calibri" w:eastAsia="SimSun" w:hAnsi="Calibri" w:cs="Lucida Sans"/>
                <w:b/>
                <w:bCs/>
                <w:kern w:val="2"/>
                <w:sz w:val="28"/>
                <w:lang w:eastAsia="zh-CN"/>
              </w:rPr>
              <w:t>Automatismes</w:t>
            </w:r>
          </w:p>
        </w:tc>
        <w:tc>
          <w:tcPr>
            <w:tcW w:w="3402" w:type="dxa"/>
            <w:shd w:val="clear" w:color="auto" w:fill="auto"/>
          </w:tcPr>
          <w:p w14:paraId="47BD2CDE" w14:textId="77777777" w:rsidR="004307F9" w:rsidRPr="00775BB9" w:rsidRDefault="004307F9" w:rsidP="004123E2">
            <w:pPr>
              <w:spacing w:after="200" w:line="240" w:lineRule="auto"/>
              <w:ind w:left="0"/>
              <w:jc w:val="center"/>
              <w:rPr>
                <w:rFonts w:ascii="Calibri" w:eastAsia="SimSun" w:hAnsi="Calibri" w:cs="Lucida Sans"/>
                <w:b/>
                <w:bCs/>
                <w:kern w:val="2"/>
                <w:sz w:val="28"/>
                <w:lang w:eastAsia="zh-CN"/>
              </w:rPr>
            </w:pPr>
            <w:r w:rsidRPr="00775BB9">
              <w:rPr>
                <w:rFonts w:ascii="Calibri" w:eastAsia="SimSun" w:hAnsi="Calibri" w:cs="Lucida Sans"/>
                <w:b/>
                <w:bCs/>
                <w:kern w:val="2"/>
                <w:sz w:val="28"/>
                <w:lang w:eastAsia="zh-CN"/>
              </w:rPr>
              <w:t xml:space="preserve">Sans calculatrice </w:t>
            </w:r>
          </w:p>
        </w:tc>
        <w:tc>
          <w:tcPr>
            <w:tcW w:w="3402" w:type="dxa"/>
            <w:shd w:val="clear" w:color="auto" w:fill="auto"/>
          </w:tcPr>
          <w:p w14:paraId="3F6F0BBA" w14:textId="77777777" w:rsidR="004307F9" w:rsidRPr="00775BB9" w:rsidRDefault="004307F9" w:rsidP="004123E2">
            <w:pPr>
              <w:spacing w:after="200" w:line="240" w:lineRule="auto"/>
              <w:ind w:left="0"/>
              <w:jc w:val="center"/>
              <w:rPr>
                <w:rFonts w:ascii="Calibri" w:eastAsia="SimSun" w:hAnsi="Calibri" w:cs="Lucida Sans"/>
                <w:b/>
                <w:bCs/>
                <w:kern w:val="2"/>
                <w:sz w:val="28"/>
                <w:lang w:eastAsia="zh-CN"/>
              </w:rPr>
            </w:pPr>
            <w:r w:rsidRPr="00775BB9">
              <w:rPr>
                <w:rFonts w:ascii="Calibri" w:eastAsia="SimSun" w:hAnsi="Calibri" w:cs="Lucida Sans"/>
                <w:b/>
                <w:bCs/>
                <w:kern w:val="2"/>
                <w:sz w:val="28"/>
                <w:lang w:eastAsia="zh-CN"/>
              </w:rPr>
              <w:t>Durée : 20 minutes</w:t>
            </w:r>
          </w:p>
        </w:tc>
      </w:tr>
    </w:tbl>
    <w:p w14:paraId="08313075" w14:textId="77777777" w:rsidR="000358E1" w:rsidRDefault="000358E1" w:rsidP="000358E1">
      <w:pPr>
        <w:spacing w:after="0" w:line="240" w:lineRule="auto"/>
        <w:ind w:left="0"/>
        <w:rPr>
          <w:bCs/>
          <w:lang w:eastAsia="zh-CN" w:bidi="hi-IN"/>
        </w:rPr>
      </w:pPr>
      <w:r>
        <w:rPr>
          <w:bCs/>
          <w:lang w:eastAsia="zh-CN" w:bidi="hi-IN"/>
        </w:rPr>
        <w:t>Cet exercice est un questionnaire à choix multiples. Pour chacune des questions, une seule des quatre réponses proposées est correcte. Reporter la lettre de la réponse choisie dans la case « Réponse » correspondante. Aucune justification n’est demandée.</w:t>
      </w:r>
    </w:p>
    <w:tbl>
      <w:tblPr>
        <w:tblStyle w:val="Grilledutableau"/>
        <w:tblpPr w:leftFromText="141" w:rightFromText="141" w:vertAnchor="text" w:horzAnchor="margin" w:tblpXSpec="center" w:tblpY="76"/>
        <w:tblW w:w="0" w:type="auto"/>
        <w:tblLook w:val="04A0" w:firstRow="1" w:lastRow="0" w:firstColumn="1" w:lastColumn="0" w:noHBand="0" w:noVBand="1"/>
      </w:tblPr>
      <w:tblGrid>
        <w:gridCol w:w="399"/>
        <w:gridCol w:w="7469"/>
        <w:gridCol w:w="1058"/>
      </w:tblGrid>
      <w:tr w:rsidR="000358E1" w14:paraId="7E0DBC7A" w14:textId="77777777" w:rsidTr="002230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621CB0C6" w14:textId="77777777" w:rsidR="000358E1" w:rsidRDefault="000358E1" w:rsidP="002230BC">
            <w:pPr>
              <w:spacing w:after="0" w:line="240" w:lineRule="auto"/>
              <w:ind w:left="0"/>
              <w:rPr>
                <w:b/>
                <w:lang w:eastAsia="zh-CN" w:bidi="hi-IN"/>
              </w:rPr>
            </w:pPr>
          </w:p>
        </w:tc>
        <w:tc>
          <w:tcPr>
            <w:tcW w:w="7469" w:type="dxa"/>
            <w:tcBorders>
              <w:left w:val="single" w:sz="4" w:space="0" w:color="auto"/>
            </w:tcBorders>
          </w:tcPr>
          <w:p w14:paraId="01B68595" w14:textId="77777777" w:rsidR="000358E1" w:rsidRPr="00FF1722" w:rsidRDefault="000358E1" w:rsidP="002230BC">
            <w:pPr>
              <w:spacing w:after="0" w:line="240" w:lineRule="auto"/>
              <w:ind w:left="0"/>
              <w:jc w:val="center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>Enoncé</w:t>
            </w:r>
          </w:p>
        </w:tc>
        <w:tc>
          <w:tcPr>
            <w:tcW w:w="1058" w:type="dxa"/>
          </w:tcPr>
          <w:p w14:paraId="522F5CF3" w14:textId="77777777" w:rsidR="000358E1" w:rsidRPr="00FF1722" w:rsidRDefault="000358E1" w:rsidP="002230BC">
            <w:pPr>
              <w:spacing w:after="0" w:line="240" w:lineRule="auto"/>
              <w:ind w:left="0"/>
              <w:jc w:val="center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>Réponse</w:t>
            </w:r>
          </w:p>
        </w:tc>
      </w:tr>
      <w:tr w:rsidR="000358E1" w14:paraId="27B0F9A4" w14:textId="77777777" w:rsidTr="002230BC">
        <w:tc>
          <w:tcPr>
            <w:tcW w:w="0" w:type="auto"/>
            <w:tcBorders>
              <w:top w:val="single" w:sz="4" w:space="0" w:color="auto"/>
            </w:tcBorders>
          </w:tcPr>
          <w:p w14:paraId="7004A23B" w14:textId="77777777" w:rsidR="000358E1" w:rsidRPr="00FF1722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>1.</w:t>
            </w:r>
          </w:p>
        </w:tc>
        <w:tc>
          <w:tcPr>
            <w:tcW w:w="7469" w:type="dxa"/>
          </w:tcPr>
          <w:p w14:paraId="7CD0B2D5" w14:textId="4DA503B2" w:rsidR="000358E1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 xml:space="preserve">Une vidéo, d’une durée de </w:t>
            </w:r>
            <m:oMath>
              <m:r>
                <w:rPr>
                  <w:rFonts w:ascii="Cambria Math" w:hAnsi="Cambria Math"/>
                  <w:lang w:eastAsia="zh-CN" w:bidi="hi-IN"/>
                </w:rPr>
                <m:t>1</m:t>
              </m:r>
            </m:oMath>
            <w:r>
              <w:rPr>
                <w:bCs/>
                <w:lang w:eastAsia="zh-CN" w:bidi="hi-IN"/>
              </w:rPr>
              <w:t xml:space="preserve"> minute et </w:t>
            </w:r>
            <m:oMath>
              <m:r>
                <w:rPr>
                  <w:rFonts w:ascii="Cambria Math" w:hAnsi="Cambria Math"/>
                  <w:lang w:eastAsia="zh-CN" w:bidi="hi-IN"/>
                </w:rPr>
                <m:t>40</m:t>
              </m:r>
            </m:oMath>
            <w:r>
              <w:rPr>
                <w:bCs/>
                <w:lang w:eastAsia="zh-CN" w:bidi="hi-IN"/>
              </w:rPr>
              <w:t xml:space="preserve"> secondes contient </w:t>
            </w:r>
            <m:oMath>
              <m:r>
                <w:rPr>
                  <w:rFonts w:ascii="Cambria Math" w:hAnsi="Cambria Math"/>
                  <w:lang w:eastAsia="zh-CN" w:bidi="hi-IN"/>
                </w:rPr>
                <m:t>2 400</m:t>
              </m:r>
            </m:oMath>
            <w:r>
              <w:rPr>
                <w:bCs/>
                <w:lang w:eastAsia="zh-CN" w:bidi="hi-IN"/>
              </w:rPr>
              <w:t xml:space="preserve"> images. Le nombre d’images par seconde est de : </w:t>
            </w:r>
          </w:p>
          <w:p w14:paraId="6D6989E4" w14:textId="77777777" w:rsidR="000358E1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 xml:space="preserve">A. </w:t>
            </w:r>
            <m:oMath>
              <m:r>
                <w:rPr>
                  <w:rFonts w:ascii="Cambria Math" w:hAnsi="Cambria Math"/>
                  <w:lang w:eastAsia="zh-CN" w:bidi="hi-IN"/>
                </w:rPr>
                <m:t>60</m:t>
              </m:r>
            </m:oMath>
            <w:r>
              <w:rPr>
                <w:bCs/>
                <w:lang w:eastAsia="zh-CN" w:bidi="hi-IN"/>
              </w:rPr>
              <w:t xml:space="preserve"> images/seconde    B. </w:t>
            </w:r>
            <m:oMath>
              <m:r>
                <w:rPr>
                  <w:rFonts w:ascii="Cambria Math" w:hAnsi="Cambria Math"/>
                  <w:lang w:eastAsia="zh-CN" w:bidi="hi-IN"/>
                </w:rPr>
                <m:t>120</m:t>
              </m:r>
            </m:oMath>
            <w:r>
              <w:rPr>
                <w:bCs/>
                <w:lang w:eastAsia="zh-CN" w:bidi="hi-IN"/>
              </w:rPr>
              <w:t xml:space="preserve"> images/seconde</w:t>
            </w:r>
          </w:p>
          <w:p w14:paraId="04DBDB0E" w14:textId="77777777" w:rsidR="000358E1" w:rsidRPr="008522F6" w:rsidRDefault="000358E1" w:rsidP="002230BC">
            <w:pPr>
              <w:spacing w:after="0" w:line="240" w:lineRule="auto"/>
              <w:ind w:left="0"/>
              <w:rPr>
                <w:bCs/>
                <w:iCs/>
                <w:lang w:eastAsia="zh-CN" w:bidi="hi-IN"/>
              </w:rPr>
            </w:pPr>
            <w:r>
              <w:rPr>
                <w:bCs/>
                <w:lang w:eastAsia="zh-CN" w:bidi="hi-IN"/>
              </w:rPr>
              <w:t xml:space="preserve">C. </w:t>
            </w:r>
            <m:oMath>
              <m:r>
                <w:rPr>
                  <w:rFonts w:ascii="Cambria Math" w:hAnsi="Cambria Math"/>
                  <w:lang w:eastAsia="zh-CN" w:bidi="hi-IN"/>
                </w:rPr>
                <m:t>24</m:t>
              </m:r>
            </m:oMath>
            <w:r>
              <w:rPr>
                <w:bCs/>
                <w:lang w:eastAsia="zh-CN" w:bidi="hi-IN"/>
              </w:rPr>
              <w:t xml:space="preserve"> images/seconde    D. </w:t>
            </w:r>
            <m:oMath>
              <m:r>
                <w:rPr>
                  <w:rFonts w:ascii="Cambria Math" w:hAnsi="Cambria Math"/>
                  <w:lang w:eastAsia="zh-CN" w:bidi="hi-IN"/>
                </w:rPr>
                <m:t>15</m:t>
              </m:r>
            </m:oMath>
            <w:r>
              <w:rPr>
                <w:bCs/>
                <w:lang w:eastAsia="zh-CN" w:bidi="hi-IN"/>
              </w:rPr>
              <w:t xml:space="preserve"> images/seconde</w:t>
            </w:r>
          </w:p>
        </w:tc>
        <w:tc>
          <w:tcPr>
            <w:tcW w:w="1058" w:type="dxa"/>
          </w:tcPr>
          <w:p w14:paraId="016F58DE" w14:textId="77777777" w:rsidR="000358E1" w:rsidRDefault="000358E1" w:rsidP="002230BC">
            <w:pPr>
              <w:spacing w:after="0" w:line="240" w:lineRule="auto"/>
              <w:ind w:left="0"/>
              <w:rPr>
                <w:b/>
                <w:lang w:eastAsia="zh-CN" w:bidi="hi-IN"/>
              </w:rPr>
            </w:pPr>
            <w:r>
              <w:rPr>
                <w:b/>
                <w:lang w:eastAsia="zh-CN" w:bidi="hi-IN"/>
              </w:rPr>
              <w:t xml:space="preserve">                  </w:t>
            </w:r>
          </w:p>
        </w:tc>
      </w:tr>
      <w:tr w:rsidR="000358E1" w14:paraId="501BD5ED" w14:textId="77777777" w:rsidTr="002230BC">
        <w:trPr>
          <w:trHeight w:val="922"/>
        </w:trPr>
        <w:tc>
          <w:tcPr>
            <w:tcW w:w="0" w:type="auto"/>
          </w:tcPr>
          <w:p w14:paraId="4B65DCE0" w14:textId="77777777" w:rsidR="000358E1" w:rsidRPr="00FF1722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 xml:space="preserve">2. </w:t>
            </w:r>
          </w:p>
        </w:tc>
        <w:tc>
          <w:tcPr>
            <w:tcW w:w="7469" w:type="dxa"/>
          </w:tcPr>
          <w:p w14:paraId="1DD7499E" w14:textId="1EB62208" w:rsidR="000358E1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 xml:space="preserve">La fraction irréductible égale à 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fPr>
                <m:num>
                  <m:r>
                    <w:rPr>
                      <w:rFonts w:ascii="Cambria Math" w:hAnsi="Cambria Math"/>
                      <w:lang w:eastAsia="zh-CN" w:bidi="hi-I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eastAsia="zh-CN" w:bidi="hi-IN"/>
                    </w:rPr>
                    <m:t>2</m:t>
                  </m:r>
                </m:den>
              </m:f>
              <m:r>
                <w:rPr>
                  <w:rFonts w:ascii="Cambria Math" w:hAnsi="Cambria Math"/>
                  <w:lang w:eastAsia="zh-CN" w:bidi="hi-IN"/>
                </w:rPr>
                <m:t xml:space="preserve">+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fPr>
                <m:num>
                  <m:r>
                    <w:rPr>
                      <w:rFonts w:ascii="Cambria Math" w:hAnsi="Cambria Math"/>
                      <w:lang w:eastAsia="zh-CN" w:bidi="hi-I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eastAsia="zh-CN" w:bidi="hi-IN"/>
                    </w:rPr>
                    <m:t>8</m:t>
                  </m:r>
                </m:den>
              </m:f>
              <m:r>
                <w:rPr>
                  <w:rFonts w:ascii="Cambria Math" w:hAnsi="Cambria Math"/>
                  <w:lang w:eastAsia="zh-CN" w:bidi="hi-IN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fPr>
                <m:num>
                  <m:r>
                    <w:rPr>
                      <w:rFonts w:ascii="Cambria Math" w:hAnsi="Cambria Math"/>
                      <w:lang w:eastAsia="zh-CN" w:bidi="hi-I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eastAsia="zh-CN" w:bidi="hi-IN"/>
                    </w:rPr>
                    <m:t>32</m:t>
                  </m:r>
                </m:den>
              </m:f>
            </m:oMath>
            <w:r w:rsidR="0021280C">
              <w:rPr>
                <w:bCs/>
                <w:lang w:eastAsia="zh-CN" w:bidi="hi-IN"/>
              </w:rPr>
              <w:t xml:space="preserve"> est</w:t>
            </w:r>
            <w:r>
              <w:rPr>
                <w:bCs/>
                <w:lang w:eastAsia="zh-CN" w:bidi="hi-IN"/>
              </w:rPr>
              <w:t xml:space="preserve"> : </w:t>
            </w:r>
          </w:p>
          <w:p w14:paraId="672FF216" w14:textId="77777777" w:rsidR="000358E1" w:rsidRPr="00FF1722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 xml:space="preserve">A.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fPr>
                <m:num>
                  <m:r>
                    <w:rPr>
                      <w:rFonts w:ascii="Cambria Math" w:hAnsi="Cambria Math"/>
                      <w:lang w:eastAsia="zh-CN" w:bidi="hi-I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lang w:eastAsia="zh-CN" w:bidi="hi-IN"/>
                    </w:rPr>
                    <m:t>42</m:t>
                  </m:r>
                </m:den>
              </m:f>
            </m:oMath>
            <w:r>
              <w:rPr>
                <w:bCs/>
                <w:lang w:eastAsia="zh-CN" w:bidi="hi-IN"/>
              </w:rPr>
              <w:t xml:space="preserve">     B.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fPr>
                <m:num>
                  <m:r>
                    <w:rPr>
                      <w:rFonts w:ascii="Cambria Math" w:hAnsi="Cambria Math"/>
                      <w:lang w:eastAsia="zh-CN" w:bidi="hi-IN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lang w:eastAsia="zh-CN" w:bidi="hi-IN"/>
                    </w:rPr>
                    <m:t>8</m:t>
                  </m:r>
                </m:den>
              </m:f>
            </m:oMath>
            <w:r>
              <w:rPr>
                <w:bCs/>
                <w:lang w:eastAsia="zh-CN" w:bidi="hi-IN"/>
              </w:rPr>
              <w:t xml:space="preserve">     C.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fPr>
                <m:num>
                  <m:r>
                    <w:rPr>
                      <w:rFonts w:ascii="Cambria Math" w:hAnsi="Cambria Math"/>
                      <w:lang w:eastAsia="zh-CN" w:bidi="hi-IN"/>
                    </w:rPr>
                    <m:t>19</m:t>
                  </m:r>
                </m:num>
                <m:den>
                  <m:r>
                    <w:rPr>
                      <w:rFonts w:ascii="Cambria Math" w:hAnsi="Cambria Math"/>
                      <w:lang w:eastAsia="zh-CN" w:bidi="hi-IN"/>
                    </w:rPr>
                    <m:t>32</m:t>
                  </m:r>
                </m:den>
              </m:f>
            </m:oMath>
            <w:r>
              <w:rPr>
                <w:bCs/>
                <w:lang w:eastAsia="zh-CN" w:bidi="hi-IN"/>
              </w:rPr>
              <w:t xml:space="preserve">     D.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fPr>
                <m:num>
                  <m:r>
                    <w:rPr>
                      <w:rFonts w:ascii="Cambria Math" w:hAnsi="Cambria Math"/>
                      <w:lang w:eastAsia="zh-CN" w:bidi="hi-IN"/>
                    </w:rPr>
                    <m:t>21</m:t>
                  </m:r>
                </m:num>
                <m:den>
                  <m:r>
                    <w:rPr>
                      <w:rFonts w:ascii="Cambria Math" w:hAnsi="Cambria Math"/>
                      <w:lang w:eastAsia="zh-CN" w:bidi="hi-IN"/>
                    </w:rPr>
                    <m:t>32</m:t>
                  </m:r>
                </m:den>
              </m:f>
            </m:oMath>
          </w:p>
        </w:tc>
        <w:tc>
          <w:tcPr>
            <w:tcW w:w="1058" w:type="dxa"/>
          </w:tcPr>
          <w:p w14:paraId="35671EF8" w14:textId="77777777" w:rsidR="000358E1" w:rsidRDefault="000358E1" w:rsidP="002230BC">
            <w:pPr>
              <w:spacing w:after="0" w:line="240" w:lineRule="auto"/>
              <w:ind w:left="0"/>
              <w:rPr>
                <w:b/>
                <w:lang w:eastAsia="zh-CN" w:bidi="hi-IN"/>
              </w:rPr>
            </w:pPr>
          </w:p>
        </w:tc>
      </w:tr>
      <w:tr w:rsidR="000358E1" w14:paraId="33C9433F" w14:textId="77777777" w:rsidTr="002230BC">
        <w:tc>
          <w:tcPr>
            <w:tcW w:w="0" w:type="auto"/>
          </w:tcPr>
          <w:p w14:paraId="56EACA06" w14:textId="77777777" w:rsidR="000358E1" w:rsidRPr="0078232E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 xml:space="preserve">3. </w:t>
            </w:r>
          </w:p>
        </w:tc>
        <w:tc>
          <w:tcPr>
            <w:tcW w:w="7469" w:type="dxa"/>
          </w:tcPr>
          <w:p w14:paraId="08553BB9" w14:textId="77777777" w:rsidR="000358E1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 xml:space="preserve">Le nombre </w:t>
            </w:r>
            <m:oMath>
              <m:sSup>
                <m:sSup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zh-CN" w:bidi="hi-IN"/>
                    </w:rPr>
                    <m:t>(</m:t>
                  </m:r>
                  <m:sSup>
                    <m:sSupPr>
                      <m:ctrlPr>
                        <w:rPr>
                          <w:rFonts w:ascii="Cambria Math" w:hAnsi="Cambria Math"/>
                          <w:bCs/>
                          <w:i/>
                          <w:lang w:eastAsia="zh-CN" w:bidi="hi-IN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eastAsia="zh-CN" w:bidi="hi-IN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/>
                          <w:lang w:eastAsia="zh-CN" w:bidi="hi-IN"/>
                        </w:rPr>
                        <m:t>3</m:t>
                      </m:r>
                    </m:sup>
                  </m:sSup>
                  <m:r>
                    <w:rPr>
                      <w:rFonts w:ascii="Cambria Math" w:hAnsi="Cambria Math"/>
                      <w:lang w:eastAsia="zh-CN" w:bidi="hi-IN"/>
                    </w:rPr>
                    <m:t>×</m:t>
                  </m:r>
                  <m:sSup>
                    <m:sSupPr>
                      <m:ctrlPr>
                        <w:rPr>
                          <w:rFonts w:ascii="Cambria Math" w:hAnsi="Cambria Math"/>
                          <w:bCs/>
                          <w:i/>
                          <w:lang w:eastAsia="zh-CN" w:bidi="hi-IN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eastAsia="zh-CN" w:bidi="hi-IN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/>
                          <w:lang w:eastAsia="zh-CN" w:bidi="hi-IN"/>
                        </w:rPr>
                        <m:t>7</m:t>
                      </m:r>
                    </m:sup>
                  </m:sSup>
                  <m:r>
                    <w:rPr>
                      <w:rFonts w:ascii="Cambria Math" w:hAnsi="Cambria Math"/>
                      <w:lang w:eastAsia="zh-CN" w:bidi="hi-IN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lang w:eastAsia="zh-CN" w:bidi="hi-IN"/>
                    </w:rPr>
                    <m:t>2</m:t>
                  </m:r>
                </m:sup>
              </m:sSup>
            </m:oMath>
            <w:r>
              <w:rPr>
                <w:bCs/>
                <w:lang w:eastAsia="zh-CN" w:bidi="hi-IN"/>
              </w:rPr>
              <w:t xml:space="preserve"> est égal à : </w:t>
            </w:r>
          </w:p>
          <w:p w14:paraId="48E0DF21" w14:textId="77777777" w:rsidR="000358E1" w:rsidRPr="0078232E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 xml:space="preserve">A. </w:t>
            </w:r>
            <m:oMath>
              <m:sSup>
                <m:sSup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zh-CN" w:bidi="hi-IN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lang w:eastAsia="zh-CN" w:bidi="hi-IN"/>
                    </w:rPr>
                    <m:t>12</m:t>
                  </m:r>
                </m:sup>
              </m:sSup>
            </m:oMath>
            <w:r>
              <w:rPr>
                <w:bCs/>
                <w:lang w:eastAsia="zh-CN" w:bidi="hi-IN"/>
              </w:rPr>
              <w:t xml:space="preserve">     B. </w:t>
            </w:r>
            <m:oMath>
              <m:sSup>
                <m:sSup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zh-CN" w:bidi="hi-IN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lang w:eastAsia="zh-CN" w:bidi="hi-IN"/>
                    </w:rPr>
                    <m:t>20</m:t>
                  </m:r>
                </m:sup>
              </m:sSup>
            </m:oMath>
            <w:r>
              <w:rPr>
                <w:bCs/>
                <w:lang w:eastAsia="zh-CN" w:bidi="hi-IN"/>
              </w:rPr>
              <w:t xml:space="preserve">     C. </w:t>
            </w:r>
            <m:oMath>
              <m:sSup>
                <m:sSup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zh-CN" w:bidi="hi-IN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lang w:eastAsia="zh-CN" w:bidi="hi-IN"/>
                    </w:rPr>
                    <m:t>23</m:t>
                  </m:r>
                </m:sup>
              </m:sSup>
            </m:oMath>
            <w:r>
              <w:rPr>
                <w:bCs/>
                <w:lang w:eastAsia="zh-CN" w:bidi="hi-IN"/>
              </w:rPr>
              <w:t xml:space="preserve">     D. </w:t>
            </w:r>
            <m:oMath>
              <m:sSup>
                <m:sSup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zh-CN" w:bidi="hi-IN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lang w:eastAsia="zh-CN" w:bidi="hi-IN"/>
                    </w:rPr>
                    <m:t>42</m:t>
                  </m:r>
                </m:sup>
              </m:sSup>
            </m:oMath>
          </w:p>
        </w:tc>
        <w:tc>
          <w:tcPr>
            <w:tcW w:w="1058" w:type="dxa"/>
          </w:tcPr>
          <w:p w14:paraId="75DCD44B" w14:textId="77777777" w:rsidR="000358E1" w:rsidRDefault="000358E1" w:rsidP="002230BC">
            <w:pPr>
              <w:spacing w:after="0" w:line="240" w:lineRule="auto"/>
              <w:ind w:left="0"/>
              <w:rPr>
                <w:b/>
                <w:lang w:eastAsia="zh-CN" w:bidi="hi-IN"/>
              </w:rPr>
            </w:pPr>
          </w:p>
        </w:tc>
      </w:tr>
    </w:tbl>
    <w:p w14:paraId="4B25A76C" w14:textId="77777777" w:rsidR="000358E1" w:rsidRDefault="000358E1" w:rsidP="000358E1">
      <w:r>
        <w:br w:type="page"/>
      </w:r>
    </w:p>
    <w:tbl>
      <w:tblPr>
        <w:tblStyle w:val="Grilledutableau"/>
        <w:tblpPr w:leftFromText="141" w:rightFromText="141" w:vertAnchor="text" w:horzAnchor="margin" w:tblpXSpec="center" w:tblpY="76"/>
        <w:tblW w:w="0" w:type="auto"/>
        <w:tblLook w:val="04A0" w:firstRow="1" w:lastRow="0" w:firstColumn="1" w:lastColumn="0" w:noHBand="0" w:noVBand="1"/>
      </w:tblPr>
      <w:tblGrid>
        <w:gridCol w:w="520"/>
        <w:gridCol w:w="7469"/>
        <w:gridCol w:w="1058"/>
      </w:tblGrid>
      <w:tr w:rsidR="000358E1" w14:paraId="17370531" w14:textId="77777777" w:rsidTr="002230BC">
        <w:tc>
          <w:tcPr>
            <w:tcW w:w="0" w:type="auto"/>
          </w:tcPr>
          <w:p w14:paraId="7E94A469" w14:textId="77777777" w:rsidR="000358E1" w:rsidRPr="0078232E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lastRenderedPageBreak/>
              <w:t xml:space="preserve">4. </w:t>
            </w:r>
          </w:p>
        </w:tc>
        <w:tc>
          <w:tcPr>
            <w:tcW w:w="7469" w:type="dxa"/>
          </w:tcPr>
          <w:p w14:paraId="2774499B" w14:textId="77777777" w:rsidR="000358E1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 xml:space="preserve">La fonction </w:t>
            </w:r>
            <m:oMath>
              <m:r>
                <w:rPr>
                  <w:rFonts w:ascii="Cambria Math" w:hAnsi="Cambria Math"/>
                  <w:lang w:eastAsia="zh-CN" w:bidi="hi-IN"/>
                </w:rPr>
                <m:t xml:space="preserve">f </m:t>
              </m:r>
            </m:oMath>
            <w:r>
              <w:rPr>
                <w:lang w:eastAsia="zh-CN" w:bidi="hi-IN"/>
              </w:rPr>
              <w:t xml:space="preserve">est </w:t>
            </w:r>
            <w:r>
              <w:rPr>
                <w:bCs/>
                <w:lang w:eastAsia="zh-CN" w:bidi="hi-IN"/>
              </w:rPr>
              <w:t xml:space="preserve">définie sur </w:t>
            </w:r>
            <m:oMath>
              <m:r>
                <m:rPr>
                  <m:scr m:val="double-struck"/>
                </m:rPr>
                <w:rPr>
                  <w:rFonts w:ascii="Cambria Math" w:hAnsi="Cambria Math"/>
                  <w:lang w:eastAsia="zh-CN" w:bidi="hi-IN"/>
                </w:rPr>
                <m:t>R</m:t>
              </m:r>
            </m:oMath>
            <w:r>
              <w:rPr>
                <w:bCs/>
                <w:lang w:eastAsia="zh-CN" w:bidi="hi-IN"/>
              </w:rPr>
              <w:t xml:space="preserve"> par </w:t>
            </w:r>
            <m:oMath>
              <m:r>
                <w:rPr>
                  <w:rFonts w:ascii="Cambria Math" w:hAnsi="Cambria Math"/>
                  <w:lang w:eastAsia="zh-CN" w:bidi="hi-IN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zh-CN" w:bidi="hi-IN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eastAsia="zh-CN" w:bidi="hi-IN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fPr>
                <m:num>
                  <m:r>
                    <w:rPr>
                      <w:rFonts w:ascii="Cambria Math" w:hAnsi="Cambria Math"/>
                      <w:lang w:eastAsia="zh-CN" w:bidi="hi-I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eastAsia="zh-CN" w:bidi="hi-IN"/>
                    </w:rPr>
                    <m:t>3</m:t>
                  </m:r>
                </m:den>
              </m:f>
              <m:sSup>
                <m:sSup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zh-CN" w:bidi="hi-IN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eastAsia="zh-CN" w:bidi="hi-IN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lang w:eastAsia="zh-CN" w:bidi="hi-IN"/>
                </w:rPr>
                <m:t xml:space="preserve">+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fPr>
                <m:num>
                  <m:r>
                    <w:rPr>
                      <w:rFonts w:ascii="Cambria Math" w:hAnsi="Cambria Math"/>
                      <w:lang w:eastAsia="zh-CN" w:bidi="hi-I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eastAsia="zh-CN" w:bidi="hi-IN"/>
                    </w:rPr>
                    <m:t>2</m:t>
                  </m:r>
                </m:den>
              </m:f>
              <m:sSup>
                <m:sSup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zh-CN" w:bidi="hi-IN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eastAsia="zh-CN" w:bidi="hi-IN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lang w:eastAsia="zh-CN" w:bidi="hi-IN"/>
                </w:rPr>
                <m:t>+x+10</m:t>
              </m:r>
            </m:oMath>
            <w:r>
              <w:rPr>
                <w:bCs/>
                <w:lang w:eastAsia="zh-CN" w:bidi="hi-IN"/>
              </w:rPr>
              <w:t xml:space="preserve"> . </w:t>
            </w:r>
          </w:p>
          <w:p w14:paraId="333883B8" w14:textId="6D5D95C0" w:rsidR="000358E1" w:rsidRPr="00CD619B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m:oMath>
              <m:r>
                <w:rPr>
                  <w:rFonts w:ascii="Cambria Math" w:hAnsi="Cambria Math"/>
                  <w:lang w:eastAsia="zh-CN" w:bidi="hi-IN"/>
                </w:rPr>
                <m:t xml:space="preserve">f </m:t>
              </m:r>
            </m:oMath>
            <w:r>
              <w:rPr>
                <w:lang w:eastAsia="zh-CN" w:bidi="hi-IN"/>
              </w:rPr>
              <w:t>est dérivable</w:t>
            </w:r>
            <w:r>
              <w:rPr>
                <w:bCs/>
                <w:lang w:eastAsia="zh-CN" w:bidi="hi-IN"/>
              </w:rPr>
              <w:t xml:space="preserve"> sur </w:t>
            </w:r>
            <m:oMath>
              <m:r>
                <m:rPr>
                  <m:scr m:val="double-struck"/>
                </m:rPr>
                <w:rPr>
                  <w:rFonts w:ascii="Cambria Math" w:hAnsi="Cambria Math"/>
                  <w:lang w:eastAsia="zh-CN" w:bidi="hi-IN"/>
                </w:rPr>
                <m:t>R</m:t>
              </m:r>
            </m:oMath>
            <w:r>
              <w:rPr>
                <w:bCs/>
                <w:lang w:eastAsia="zh-CN" w:bidi="hi-IN"/>
              </w:rPr>
              <w:t xml:space="preserve"> et de </w:t>
            </w:r>
            <w:r>
              <w:rPr>
                <w:lang w:eastAsia="zh-CN" w:bidi="hi-IN"/>
              </w:rPr>
              <w:t>dé</w:t>
            </w:r>
            <w:r w:rsidR="00090392">
              <w:rPr>
                <w:bCs/>
                <w:lang w:eastAsia="zh-CN" w:bidi="hi-IN"/>
              </w:rPr>
              <w:t>rivée</w:t>
            </w:r>
            <w:r>
              <w:rPr>
                <w:bCs/>
                <w:lang w:eastAsia="zh-CN" w:bidi="hi-IN"/>
              </w:rPr>
              <w:t xml:space="preserve"> </w:t>
            </w:r>
            <m:oMath>
              <m:r>
                <w:rPr>
                  <w:rFonts w:ascii="Cambria Math" w:hAnsi="Cambria Math"/>
                  <w:lang w:eastAsia="zh-CN" w:bidi="hi-IN"/>
                </w:rPr>
                <m:t>f’</m:t>
              </m:r>
            </m:oMath>
            <w:r w:rsidR="00090392">
              <w:rPr>
                <w:bCs/>
                <w:lang w:eastAsia="zh-CN" w:bidi="hi-IN"/>
              </w:rPr>
              <w:t xml:space="preserve"> définie </w:t>
            </w:r>
            <w:r>
              <w:rPr>
                <w:bCs/>
                <w:lang w:eastAsia="zh-CN" w:bidi="hi-IN"/>
              </w:rPr>
              <w:t xml:space="preserve">sur </w:t>
            </w:r>
            <m:oMath>
              <m:r>
                <m:rPr>
                  <m:scr m:val="double-struck"/>
                </m:rPr>
                <w:rPr>
                  <w:rFonts w:ascii="Cambria Math" w:hAnsi="Cambria Math"/>
                  <w:lang w:eastAsia="zh-CN" w:bidi="hi-IN"/>
                </w:rPr>
                <m:t>R</m:t>
              </m:r>
            </m:oMath>
            <w:r>
              <w:rPr>
                <w:bCs/>
                <w:lang w:eastAsia="zh-CN" w:bidi="hi-IN"/>
              </w:rPr>
              <w:t xml:space="preserve"> par : </w:t>
            </w:r>
          </w:p>
          <w:p w14:paraId="1A21FD77" w14:textId="77777777" w:rsidR="000358E1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 xml:space="preserve">A. </w:t>
            </w:r>
            <m:oMath>
              <m:sSup>
                <m:sSup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zh-CN" w:bidi="hi-IN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  <w:lang w:eastAsia="zh-CN" w:bidi="hi-IN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zh-CN" w:bidi="hi-IN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eastAsia="zh-CN" w:bidi="hi-IN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fPr>
                <m:num>
                  <m:r>
                    <w:rPr>
                      <w:rFonts w:ascii="Cambria Math" w:hAnsi="Cambria Math"/>
                      <w:lang w:eastAsia="zh-CN" w:bidi="hi-I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eastAsia="zh-CN" w:bidi="hi-IN"/>
                    </w:rPr>
                    <m:t>3</m:t>
                  </m:r>
                </m:den>
              </m:f>
              <m:sSup>
                <m:sSup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zh-CN" w:bidi="hi-IN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eastAsia="zh-CN" w:bidi="hi-IN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lang w:eastAsia="zh-CN" w:bidi="hi-IN"/>
                </w:rPr>
                <m:t xml:space="preserve">+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fPr>
                <m:num>
                  <m:r>
                    <w:rPr>
                      <w:rFonts w:ascii="Cambria Math" w:hAnsi="Cambria Math"/>
                      <w:lang w:eastAsia="zh-CN" w:bidi="hi-I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eastAsia="zh-CN" w:bidi="hi-IN"/>
                    </w:rPr>
                    <m:t>2</m:t>
                  </m:r>
                </m:den>
              </m:f>
              <m:r>
                <w:rPr>
                  <w:rFonts w:ascii="Cambria Math" w:hAnsi="Cambria Math"/>
                  <w:lang w:eastAsia="zh-CN" w:bidi="hi-IN"/>
                </w:rPr>
                <m:t>x+1</m:t>
              </m:r>
            </m:oMath>
            <w:r>
              <w:rPr>
                <w:bCs/>
                <w:lang w:eastAsia="zh-CN" w:bidi="hi-IN"/>
              </w:rPr>
              <w:t xml:space="preserve">     B. </w:t>
            </w:r>
            <m:oMath>
              <m:sSup>
                <m:sSup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zh-CN" w:bidi="hi-IN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  <w:lang w:eastAsia="zh-CN" w:bidi="hi-IN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zh-CN" w:bidi="hi-IN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eastAsia="zh-CN" w:bidi="hi-IN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fPr>
                <m:num>
                  <m:r>
                    <w:rPr>
                      <w:rFonts w:ascii="Cambria Math" w:hAnsi="Cambria Math"/>
                      <w:lang w:eastAsia="zh-CN" w:bidi="hi-I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eastAsia="zh-CN" w:bidi="hi-IN"/>
                    </w:rPr>
                    <m:t>3</m:t>
                  </m:r>
                </m:den>
              </m:f>
              <m:sSup>
                <m:sSup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zh-CN" w:bidi="hi-IN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eastAsia="zh-CN" w:bidi="hi-IN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lang w:eastAsia="zh-CN" w:bidi="hi-IN"/>
                </w:rPr>
                <m:t xml:space="preserve">+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fPr>
                <m:num>
                  <m:r>
                    <w:rPr>
                      <w:rFonts w:ascii="Cambria Math" w:hAnsi="Cambria Math"/>
                      <w:lang w:eastAsia="zh-CN" w:bidi="hi-I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eastAsia="zh-CN" w:bidi="hi-IN"/>
                    </w:rPr>
                    <m:t>2</m:t>
                  </m:r>
                </m:den>
              </m:f>
              <m:r>
                <w:rPr>
                  <w:rFonts w:ascii="Cambria Math" w:hAnsi="Cambria Math"/>
                  <w:lang w:eastAsia="zh-CN" w:bidi="hi-IN"/>
                </w:rPr>
                <m:t>x+11</m:t>
              </m:r>
            </m:oMath>
            <w:r>
              <w:rPr>
                <w:bCs/>
                <w:lang w:eastAsia="zh-CN" w:bidi="hi-IN"/>
              </w:rPr>
              <w:t xml:space="preserve">  </w:t>
            </w:r>
          </w:p>
          <w:p w14:paraId="25058CFB" w14:textId="77777777" w:rsidR="000358E1" w:rsidRPr="003076D3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 xml:space="preserve">C. </w:t>
            </w:r>
            <m:oMath>
              <m:sSup>
                <m:sSup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zh-CN" w:bidi="hi-IN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  <w:lang w:eastAsia="zh-CN" w:bidi="hi-IN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zh-CN" w:bidi="hi-IN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eastAsia="zh-CN" w:bidi="hi-IN"/>
                </w:rPr>
                <m:t xml:space="preserve">= 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zh-CN" w:bidi="hi-IN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eastAsia="zh-CN" w:bidi="hi-IN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lang w:eastAsia="zh-CN" w:bidi="hi-IN"/>
                </w:rPr>
                <m:t>+x+1</m:t>
              </m:r>
            </m:oMath>
            <w:r>
              <w:rPr>
                <w:bCs/>
                <w:lang w:eastAsia="zh-CN" w:bidi="hi-IN"/>
              </w:rPr>
              <w:t xml:space="preserve">           D. </w:t>
            </w:r>
            <m:oMath>
              <m:sSup>
                <m:sSup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zh-CN" w:bidi="hi-IN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  <w:lang w:eastAsia="zh-CN" w:bidi="hi-IN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zh-CN" w:bidi="hi-IN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eastAsia="zh-CN" w:bidi="hi-IN"/>
                </w:rPr>
                <m:t xml:space="preserve">= 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zh-CN" w:bidi="hi-IN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eastAsia="zh-CN" w:bidi="hi-IN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lang w:eastAsia="zh-CN" w:bidi="hi-IN"/>
                </w:rPr>
                <m:t>+x+11</m:t>
              </m:r>
            </m:oMath>
            <w:r>
              <w:rPr>
                <w:bCs/>
                <w:lang w:eastAsia="zh-CN" w:bidi="hi-IN"/>
              </w:rPr>
              <w:t xml:space="preserve">   </w:t>
            </w:r>
          </w:p>
        </w:tc>
        <w:tc>
          <w:tcPr>
            <w:tcW w:w="1058" w:type="dxa"/>
          </w:tcPr>
          <w:p w14:paraId="60FE4F59" w14:textId="77777777" w:rsidR="000358E1" w:rsidRDefault="000358E1" w:rsidP="002230BC">
            <w:pPr>
              <w:spacing w:after="0" w:line="240" w:lineRule="auto"/>
              <w:ind w:left="0"/>
              <w:rPr>
                <w:b/>
                <w:lang w:eastAsia="zh-CN" w:bidi="hi-IN"/>
              </w:rPr>
            </w:pPr>
          </w:p>
        </w:tc>
      </w:tr>
      <w:tr w:rsidR="000358E1" w14:paraId="6B97301C" w14:textId="77777777" w:rsidTr="002230BC">
        <w:trPr>
          <w:trHeight w:val="1815"/>
        </w:trPr>
        <w:tc>
          <w:tcPr>
            <w:tcW w:w="0" w:type="auto"/>
          </w:tcPr>
          <w:p w14:paraId="34CEE5F1" w14:textId="77777777" w:rsidR="000358E1" w:rsidRPr="003076D3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 xml:space="preserve">5. </w:t>
            </w:r>
          </w:p>
        </w:tc>
        <w:tc>
          <w:tcPr>
            <w:tcW w:w="7469" w:type="dxa"/>
          </w:tcPr>
          <w:p w14:paraId="005830C9" w14:textId="77777777" w:rsidR="000358E1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 xml:space="preserve">On considère quatre expressions : </w:t>
            </w:r>
          </w:p>
          <w:p w14:paraId="52544784" w14:textId="77777777" w:rsidR="000358E1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 xml:space="preserve">A. </w:t>
            </w:r>
            <m:oMath>
              <m:r>
                <w:rPr>
                  <w:rFonts w:ascii="Cambria Math" w:hAnsi="Cambria Math"/>
                  <w:lang w:eastAsia="zh-CN" w:bidi="hi-IN"/>
                </w:rPr>
                <m:t>(x-1)(x-2)</m:t>
              </m:r>
            </m:oMath>
            <w:r>
              <w:rPr>
                <w:bCs/>
                <w:lang w:eastAsia="zh-CN" w:bidi="hi-IN"/>
              </w:rPr>
              <w:t xml:space="preserve">     B. </w:t>
            </w:r>
            <m:oMath>
              <m:r>
                <w:rPr>
                  <w:rFonts w:ascii="Cambria Math" w:hAnsi="Cambria Math"/>
                  <w:lang w:eastAsia="zh-CN" w:bidi="hi-IN"/>
                </w:rPr>
                <m:t>-(x-1)(x-2)</m:t>
              </m:r>
            </m:oMath>
          </w:p>
          <w:p w14:paraId="06486B26" w14:textId="77777777" w:rsidR="000358E1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 xml:space="preserve">C. </w:t>
            </w:r>
            <m:oMath>
              <m:r>
                <w:rPr>
                  <w:rFonts w:ascii="Cambria Math" w:hAnsi="Cambria Math"/>
                  <w:lang w:eastAsia="zh-CN" w:bidi="hi-IN"/>
                </w:rPr>
                <m:t>(x+1)(x-2)</m:t>
              </m:r>
            </m:oMath>
            <w:r>
              <w:rPr>
                <w:bCs/>
                <w:lang w:eastAsia="zh-CN" w:bidi="hi-IN"/>
              </w:rPr>
              <w:t xml:space="preserve">     D. </w:t>
            </w:r>
            <m:oMath>
              <m:r>
                <w:rPr>
                  <w:rFonts w:ascii="Cambria Math" w:hAnsi="Cambria Math"/>
                  <w:lang w:eastAsia="zh-CN" w:bidi="hi-IN"/>
                </w:rPr>
                <m:t>-(x+1)(x-2)</m:t>
              </m:r>
            </m:oMath>
          </w:p>
          <w:p w14:paraId="23434AA7" w14:textId="3A60996B" w:rsidR="000358E1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>Indiquer l’expression q</w:t>
            </w:r>
            <w:r w:rsidR="00217C88">
              <w:rPr>
                <w:bCs/>
                <w:lang w:eastAsia="zh-CN" w:bidi="hi-IN"/>
              </w:rPr>
              <w:t>ui admet comme tableau de signe</w:t>
            </w:r>
            <w:r>
              <w:rPr>
                <w:bCs/>
                <w:lang w:eastAsia="zh-CN" w:bidi="hi-IN"/>
              </w:rPr>
              <w:t xml:space="preserve"> : </w:t>
            </w:r>
          </w:p>
          <w:tbl>
            <w:tblPr>
              <w:tblStyle w:val="Grilledutableau"/>
              <w:tblW w:w="5816" w:type="dxa"/>
              <w:tblLook w:val="04A0" w:firstRow="1" w:lastRow="0" w:firstColumn="1" w:lastColumn="0" w:noHBand="0" w:noVBand="1"/>
            </w:tblPr>
            <w:tblGrid>
              <w:gridCol w:w="2268"/>
              <w:gridCol w:w="3548"/>
            </w:tblGrid>
            <w:tr w:rsidR="000358E1" w14:paraId="5384723E" w14:textId="77777777" w:rsidTr="002230BC">
              <w:trPr>
                <w:trHeight w:val="59"/>
              </w:trPr>
              <w:tc>
                <w:tcPr>
                  <w:tcW w:w="2268" w:type="dxa"/>
                </w:tcPr>
                <w:p w14:paraId="6793A4D5" w14:textId="77777777" w:rsidR="000358E1" w:rsidRDefault="000358E1" w:rsidP="005E49B5">
                  <w:pPr>
                    <w:framePr w:hSpace="141" w:wrap="around" w:vAnchor="text" w:hAnchor="margin" w:xAlign="center" w:y="76"/>
                    <w:spacing w:after="0" w:line="240" w:lineRule="auto"/>
                    <w:ind w:left="0"/>
                    <w:rPr>
                      <w:bCs/>
                      <w:lang w:eastAsia="zh-CN" w:bidi="hi-IN"/>
                    </w:rPr>
                  </w:pPr>
                  <m:oMath>
                    <m:r>
                      <w:rPr>
                        <w:rFonts w:ascii="Cambria Math" w:hAnsi="Cambria Math"/>
                        <w:lang w:eastAsia="zh-CN" w:bidi="hi-IN"/>
                      </w:rPr>
                      <m:t>x</m:t>
                    </m:r>
                  </m:oMath>
                  <w:r>
                    <w:rPr>
                      <w:lang w:eastAsia="zh-CN" w:bidi="hi-IN"/>
                    </w:rPr>
                    <w:t xml:space="preserve">   </w:t>
                  </w:r>
                </w:p>
              </w:tc>
              <w:tc>
                <w:tcPr>
                  <w:tcW w:w="3548" w:type="dxa"/>
                </w:tcPr>
                <w:p w14:paraId="26277A1D" w14:textId="77777777" w:rsidR="000358E1" w:rsidRDefault="000358E1" w:rsidP="005E49B5">
                  <w:pPr>
                    <w:framePr w:hSpace="141" w:wrap="around" w:vAnchor="text" w:hAnchor="margin" w:xAlign="center" w:y="76"/>
                    <w:spacing w:after="0" w:line="240" w:lineRule="auto"/>
                    <w:ind w:left="0"/>
                    <w:rPr>
                      <w:bCs/>
                      <w:lang w:eastAsia="zh-CN" w:bidi="hi-IN"/>
                    </w:rPr>
                  </w:pPr>
                  <m:oMath>
                    <m:r>
                      <w:rPr>
                        <w:rFonts w:ascii="Cambria Math" w:hAnsi="Cambria Math"/>
                        <w:lang w:eastAsia="zh-CN" w:bidi="hi-IN"/>
                      </w:rPr>
                      <m:t>-∞</m:t>
                    </m:r>
                  </m:oMath>
                  <w:r>
                    <w:rPr>
                      <w:bCs/>
                      <w:lang w:eastAsia="zh-CN" w:bidi="hi-IN"/>
                    </w:rPr>
                    <w:t xml:space="preserve">             </w:t>
                  </w:r>
                  <m:oMath>
                    <m:r>
                      <w:rPr>
                        <w:rFonts w:ascii="Cambria Math" w:hAnsi="Cambria Math"/>
                        <w:lang w:eastAsia="zh-CN" w:bidi="hi-IN"/>
                      </w:rPr>
                      <m:t>1</m:t>
                    </m:r>
                  </m:oMath>
                  <w:r>
                    <w:rPr>
                      <w:bCs/>
                      <w:lang w:eastAsia="zh-CN" w:bidi="hi-IN"/>
                    </w:rPr>
                    <w:t xml:space="preserve">              </w:t>
                  </w:r>
                  <m:oMath>
                    <m:r>
                      <w:rPr>
                        <w:rFonts w:ascii="Cambria Math" w:hAnsi="Cambria Math"/>
                        <w:lang w:eastAsia="zh-CN" w:bidi="hi-IN"/>
                      </w:rPr>
                      <m:t>2</m:t>
                    </m:r>
                  </m:oMath>
                  <w:r>
                    <w:rPr>
                      <w:bCs/>
                      <w:lang w:eastAsia="zh-CN" w:bidi="hi-IN"/>
                    </w:rPr>
                    <w:t xml:space="preserve">             </w:t>
                  </w:r>
                  <m:oMath>
                    <m:r>
                      <w:rPr>
                        <w:rFonts w:ascii="Cambria Math" w:hAnsi="Cambria Math"/>
                        <w:lang w:eastAsia="zh-CN" w:bidi="hi-IN"/>
                      </w:rPr>
                      <m:t>+∞</m:t>
                    </m:r>
                  </m:oMath>
                </w:p>
              </w:tc>
            </w:tr>
            <w:tr w:rsidR="000358E1" w14:paraId="7C2B0067" w14:textId="77777777" w:rsidTr="002230BC">
              <w:trPr>
                <w:trHeight w:val="190"/>
              </w:trPr>
              <w:tc>
                <w:tcPr>
                  <w:tcW w:w="2268" w:type="dxa"/>
                </w:tcPr>
                <w:p w14:paraId="1B1F87D9" w14:textId="77777777" w:rsidR="000358E1" w:rsidRDefault="000358E1" w:rsidP="005E49B5">
                  <w:pPr>
                    <w:framePr w:hSpace="141" w:wrap="around" w:vAnchor="text" w:hAnchor="margin" w:xAlign="center" w:y="76"/>
                    <w:spacing w:after="0" w:line="240" w:lineRule="auto"/>
                    <w:ind w:left="0"/>
                    <w:rPr>
                      <w:bCs/>
                      <w:lang w:eastAsia="zh-CN" w:bidi="hi-IN"/>
                    </w:rPr>
                  </w:pPr>
                  <w:r>
                    <w:rPr>
                      <w:bCs/>
                      <w:lang w:eastAsia="zh-CN" w:bidi="hi-IN"/>
                    </w:rPr>
                    <w:t>Signe de l’expression</w:t>
                  </w:r>
                </w:p>
              </w:tc>
              <w:tc>
                <w:tcPr>
                  <w:tcW w:w="3548" w:type="dxa"/>
                </w:tcPr>
                <w:p w14:paraId="23AB42B6" w14:textId="77777777" w:rsidR="000358E1" w:rsidRDefault="000358E1" w:rsidP="005E49B5">
                  <w:pPr>
                    <w:framePr w:hSpace="141" w:wrap="around" w:vAnchor="text" w:hAnchor="margin" w:xAlign="center" w:y="76"/>
                    <w:spacing w:after="0" w:line="240" w:lineRule="auto"/>
                    <w:ind w:left="0"/>
                    <w:rPr>
                      <w:bCs/>
                      <w:lang w:eastAsia="zh-CN" w:bidi="hi-IN"/>
                    </w:rPr>
                  </w:pPr>
                  <m:oMath>
                    <m:r>
                      <w:rPr>
                        <w:rFonts w:ascii="Cambria Math" w:hAnsi="Cambria Math"/>
                        <w:lang w:eastAsia="zh-CN" w:bidi="hi-IN"/>
                      </w:rPr>
                      <m:t xml:space="preserve">          -</m:t>
                    </m:r>
                  </m:oMath>
                  <w:r>
                    <w:rPr>
                      <w:bCs/>
                      <w:lang w:eastAsia="zh-CN" w:bidi="hi-IN"/>
                    </w:rPr>
                    <w:t xml:space="preserve">       </w:t>
                  </w:r>
                  <m:oMath>
                    <m:r>
                      <w:rPr>
                        <w:rFonts w:ascii="Cambria Math" w:hAnsi="Cambria Math"/>
                        <w:lang w:eastAsia="zh-CN" w:bidi="hi-IN"/>
                      </w:rPr>
                      <m:t>0</m:t>
                    </m:r>
                  </m:oMath>
                  <w:r>
                    <w:rPr>
                      <w:bCs/>
                      <w:lang w:eastAsia="zh-CN" w:bidi="hi-IN"/>
                    </w:rPr>
                    <w:t xml:space="preserve">      </w:t>
                  </w:r>
                  <m:oMath>
                    <m:r>
                      <w:rPr>
                        <w:rFonts w:ascii="Cambria Math" w:hAnsi="Cambria Math"/>
                        <w:lang w:eastAsia="zh-CN" w:bidi="hi-IN"/>
                      </w:rPr>
                      <m:t>+</m:t>
                    </m:r>
                  </m:oMath>
                  <w:r>
                    <w:rPr>
                      <w:bCs/>
                      <w:lang w:eastAsia="zh-CN" w:bidi="hi-IN"/>
                    </w:rPr>
                    <w:t xml:space="preserve">     </w:t>
                  </w:r>
                  <m:oMath>
                    <m:r>
                      <w:rPr>
                        <w:rFonts w:ascii="Cambria Math" w:hAnsi="Cambria Math"/>
                        <w:lang w:eastAsia="zh-CN" w:bidi="hi-IN"/>
                      </w:rPr>
                      <m:t>0</m:t>
                    </m:r>
                  </m:oMath>
                  <w:r>
                    <w:rPr>
                      <w:bCs/>
                      <w:lang w:eastAsia="zh-CN" w:bidi="hi-IN"/>
                    </w:rPr>
                    <w:t xml:space="preserve">      </w:t>
                  </w:r>
                  <m:oMath>
                    <m:r>
                      <w:rPr>
                        <w:rFonts w:ascii="Cambria Math" w:hAnsi="Cambria Math"/>
                        <w:lang w:eastAsia="zh-CN" w:bidi="hi-IN"/>
                      </w:rPr>
                      <m:t>-</m:t>
                    </m:r>
                  </m:oMath>
                </w:p>
              </w:tc>
            </w:tr>
          </w:tbl>
          <w:p w14:paraId="18BB69C7" w14:textId="77777777" w:rsidR="000358E1" w:rsidRPr="003076D3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</w:p>
        </w:tc>
        <w:tc>
          <w:tcPr>
            <w:tcW w:w="1058" w:type="dxa"/>
          </w:tcPr>
          <w:p w14:paraId="68D5C298" w14:textId="77777777" w:rsidR="000358E1" w:rsidRDefault="000358E1" w:rsidP="002230BC">
            <w:pPr>
              <w:spacing w:after="0" w:line="240" w:lineRule="auto"/>
              <w:ind w:left="0"/>
              <w:rPr>
                <w:b/>
                <w:lang w:eastAsia="zh-CN" w:bidi="hi-IN"/>
              </w:rPr>
            </w:pPr>
          </w:p>
        </w:tc>
      </w:tr>
      <w:tr w:rsidR="000358E1" w14:paraId="55EE3983" w14:textId="77777777" w:rsidTr="002230BC">
        <w:trPr>
          <w:trHeight w:val="3385"/>
        </w:trPr>
        <w:tc>
          <w:tcPr>
            <w:tcW w:w="0" w:type="auto"/>
            <w:tcBorders>
              <w:bottom w:val="single" w:sz="4" w:space="0" w:color="auto"/>
            </w:tcBorders>
          </w:tcPr>
          <w:p w14:paraId="221D9BC8" w14:textId="77777777" w:rsidR="000358E1" w:rsidRPr="00511746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>6.</w:t>
            </w:r>
          </w:p>
        </w:tc>
        <w:tc>
          <w:tcPr>
            <w:tcW w:w="7469" w:type="dxa"/>
            <w:tcBorders>
              <w:bottom w:val="single" w:sz="4" w:space="0" w:color="auto"/>
            </w:tcBorders>
          </w:tcPr>
          <w:p w14:paraId="64EE1A00" w14:textId="56594CBB" w:rsidR="000358E1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noProof/>
              </w:rPr>
              <w:drawing>
                <wp:anchor distT="0" distB="0" distL="114300" distR="114300" simplePos="0" relativeHeight="251683840" behindDoc="0" locked="0" layoutInCell="1" allowOverlap="1" wp14:anchorId="5B2E6914" wp14:editId="1E820826">
                  <wp:simplePos x="0" y="0"/>
                  <wp:positionH relativeFrom="column">
                    <wp:posOffset>2798445</wp:posOffset>
                  </wp:positionH>
                  <wp:positionV relativeFrom="paragraph">
                    <wp:posOffset>17780</wp:posOffset>
                  </wp:positionV>
                  <wp:extent cx="1781175" cy="2090420"/>
                  <wp:effectExtent l="0" t="0" r="9525" b="5080"/>
                  <wp:wrapSquare wrapText="bothSides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2090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Cs/>
                <w:lang w:eastAsia="zh-CN" w:bidi="hi-IN"/>
              </w:rPr>
              <w:t xml:space="preserve">Dans un repère orthonormé, on note </w:t>
            </w:r>
            <w:r>
              <w:rPr>
                <w:bCs/>
                <w:i/>
                <w:iCs/>
                <w:lang w:eastAsia="zh-CN" w:bidi="hi-IN"/>
              </w:rPr>
              <w:t>C</w:t>
            </w:r>
            <w:r>
              <w:rPr>
                <w:bCs/>
                <w:lang w:eastAsia="zh-CN" w:bidi="hi-IN"/>
              </w:rPr>
              <w:t xml:space="preserve"> la courbe représentative d’une fonction définie et dérivable sur </w:t>
            </w:r>
            <m:oMath>
              <m:r>
                <m:rPr>
                  <m:scr m:val="double-struck"/>
                </m:rPr>
                <w:rPr>
                  <w:rFonts w:ascii="Cambria Math" w:hAnsi="Cambria Math"/>
                  <w:lang w:eastAsia="zh-CN" w:bidi="hi-IN"/>
                </w:rPr>
                <m:t>R</m:t>
              </m:r>
            </m:oMath>
            <w:r w:rsidR="0039693D">
              <w:rPr>
                <w:bCs/>
                <w:lang w:eastAsia="zh-CN" w:bidi="hi-IN"/>
              </w:rPr>
              <w:t>. On a construit</w:t>
            </w:r>
            <w:r>
              <w:rPr>
                <w:bCs/>
                <w:lang w:eastAsia="zh-CN" w:bidi="hi-IN"/>
              </w:rPr>
              <w:t xml:space="preserve"> ci-contre la tangente à la courbe au point d’abscisse </w:t>
            </w:r>
            <m:oMath>
              <m:r>
                <w:rPr>
                  <w:rFonts w:ascii="Cambria Math" w:hAnsi="Cambria Math"/>
                  <w:lang w:eastAsia="zh-CN" w:bidi="hi-IN"/>
                </w:rPr>
                <m:t>1</m:t>
              </m:r>
            </m:oMath>
            <w:r>
              <w:rPr>
                <w:bCs/>
                <w:lang w:eastAsia="zh-CN" w:bidi="hi-IN"/>
              </w:rPr>
              <w:t xml:space="preserve">. Le nombre dérivé en </w:t>
            </w:r>
            <m:oMath>
              <m:r>
                <w:rPr>
                  <w:rFonts w:ascii="Cambria Math" w:hAnsi="Cambria Math"/>
                  <w:lang w:eastAsia="zh-CN" w:bidi="hi-IN"/>
                </w:rPr>
                <m:t>1</m:t>
              </m:r>
            </m:oMath>
            <w:r>
              <w:rPr>
                <w:bCs/>
                <w:lang w:eastAsia="zh-CN" w:bidi="hi-IN"/>
              </w:rPr>
              <w:t xml:space="preserve"> de la fonction est égal à : </w:t>
            </w:r>
          </w:p>
          <w:p w14:paraId="1D6863BE" w14:textId="77777777" w:rsidR="000358E1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 xml:space="preserve">A. </w:t>
            </w:r>
            <m:oMath>
              <m:r>
                <w:rPr>
                  <w:rFonts w:ascii="Cambria Math" w:hAnsi="Cambria Math"/>
                  <w:lang w:eastAsia="zh-CN" w:bidi="hi-IN"/>
                </w:rPr>
                <m:t>0</m:t>
              </m:r>
            </m:oMath>
            <w:r>
              <w:rPr>
                <w:bCs/>
                <w:lang w:eastAsia="zh-CN" w:bidi="hi-IN"/>
              </w:rPr>
              <w:t xml:space="preserve">    </w:t>
            </w:r>
          </w:p>
          <w:p w14:paraId="48C73F86" w14:textId="77777777" w:rsidR="000358E1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 xml:space="preserve">B. </w:t>
            </w:r>
            <m:oMath>
              <m:r>
                <w:rPr>
                  <w:rFonts w:ascii="Cambria Math" w:hAnsi="Cambria Math"/>
                  <w:lang w:eastAsia="zh-CN" w:bidi="hi-IN"/>
                </w:rPr>
                <m:t>-2</m:t>
              </m:r>
            </m:oMath>
          </w:p>
          <w:p w14:paraId="1EDCC6CE" w14:textId="77777777" w:rsidR="000358E1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>C.</w:t>
            </w:r>
            <m:oMath>
              <m:r>
                <w:rPr>
                  <w:rFonts w:ascii="Cambria Math" w:hAnsi="Cambria Math"/>
                  <w:lang w:eastAsia="zh-CN" w:bidi="hi-IN"/>
                </w:rPr>
                <m:t xml:space="preserve"> 2</m:t>
              </m:r>
            </m:oMath>
          </w:p>
          <w:p w14:paraId="16C39F7C" w14:textId="77777777" w:rsidR="000358E1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 xml:space="preserve">D. </w:t>
            </w:r>
            <m:oMath>
              <m:r>
                <w:rPr>
                  <w:rFonts w:ascii="Cambria Math" w:hAnsi="Cambria Math"/>
                  <w:lang w:eastAsia="zh-CN" w:bidi="hi-IN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fPr>
                <m:num>
                  <m:r>
                    <w:rPr>
                      <w:rFonts w:ascii="Cambria Math" w:hAnsi="Cambria Math"/>
                      <w:lang w:eastAsia="zh-CN" w:bidi="hi-I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eastAsia="zh-CN" w:bidi="hi-IN"/>
                    </w:rPr>
                    <m:t>2</m:t>
                  </m:r>
                </m:den>
              </m:f>
            </m:oMath>
          </w:p>
          <w:p w14:paraId="69CA18EF" w14:textId="77777777" w:rsidR="000358E1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</w:p>
          <w:p w14:paraId="092B6E35" w14:textId="77777777" w:rsidR="000358E1" w:rsidRPr="00BF798A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</w:p>
        </w:tc>
        <w:tc>
          <w:tcPr>
            <w:tcW w:w="1058" w:type="dxa"/>
            <w:tcBorders>
              <w:bottom w:val="single" w:sz="4" w:space="0" w:color="auto"/>
            </w:tcBorders>
          </w:tcPr>
          <w:p w14:paraId="622F9183" w14:textId="77777777" w:rsidR="000358E1" w:rsidRDefault="000358E1" w:rsidP="002230BC">
            <w:pPr>
              <w:spacing w:after="0" w:line="240" w:lineRule="auto"/>
              <w:ind w:left="0"/>
              <w:rPr>
                <w:b/>
                <w:lang w:eastAsia="zh-CN" w:bidi="hi-IN"/>
              </w:rPr>
            </w:pPr>
          </w:p>
        </w:tc>
      </w:tr>
      <w:tr w:rsidR="000358E1" w14:paraId="0F065628" w14:textId="77777777" w:rsidTr="002230B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3826" w14:textId="77777777" w:rsidR="000358E1" w:rsidRPr="00BF798A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>7.</w:t>
            </w:r>
          </w:p>
        </w:tc>
        <w:tc>
          <w:tcPr>
            <w:tcW w:w="7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D050" w14:textId="77777777" w:rsidR="000358E1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noProof/>
              </w:rPr>
              <w:drawing>
                <wp:anchor distT="0" distB="0" distL="114300" distR="114300" simplePos="0" relativeHeight="251684864" behindDoc="1" locked="0" layoutInCell="1" allowOverlap="1" wp14:anchorId="7D7F5226" wp14:editId="187F6C6D">
                  <wp:simplePos x="0" y="0"/>
                  <wp:positionH relativeFrom="column">
                    <wp:posOffset>2213610</wp:posOffset>
                  </wp:positionH>
                  <wp:positionV relativeFrom="paragraph">
                    <wp:posOffset>0</wp:posOffset>
                  </wp:positionV>
                  <wp:extent cx="2305050" cy="2035175"/>
                  <wp:effectExtent l="0" t="0" r="0" b="3175"/>
                  <wp:wrapSquare wrapText="bothSides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050" cy="203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Cs/>
                <w:lang w:eastAsia="zh-CN" w:bidi="hi-IN"/>
              </w:rPr>
              <w:t xml:space="preserve">Dans le repère du plan ci-contre, la droite </w:t>
            </w:r>
            <w:r>
              <w:rPr>
                <w:bCs/>
                <w:i/>
                <w:iCs/>
                <w:lang w:eastAsia="zh-CN" w:bidi="hi-IN"/>
              </w:rPr>
              <w:t>D</w:t>
            </w:r>
            <w:r>
              <w:rPr>
                <w:bCs/>
                <w:lang w:eastAsia="zh-CN" w:bidi="hi-IN"/>
              </w:rPr>
              <w:t xml:space="preserve"> a pour équation : </w:t>
            </w:r>
          </w:p>
          <w:p w14:paraId="7E0B63FA" w14:textId="77777777" w:rsidR="000358E1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</w:p>
          <w:p w14:paraId="160762A3" w14:textId="77777777" w:rsidR="000358E1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 xml:space="preserve">A. </w:t>
            </w:r>
            <m:oMath>
              <m:r>
                <w:rPr>
                  <w:rFonts w:ascii="Cambria Math" w:hAnsi="Cambria Math"/>
                  <w:lang w:eastAsia="zh-CN" w:bidi="hi-IN"/>
                </w:rPr>
                <m:t>y=10x+20</m:t>
              </m:r>
            </m:oMath>
          </w:p>
          <w:p w14:paraId="345FC196" w14:textId="77777777" w:rsidR="000358E1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 xml:space="preserve">B. </w:t>
            </w:r>
            <m:oMath>
              <m:r>
                <w:rPr>
                  <w:rFonts w:ascii="Cambria Math" w:hAnsi="Cambria Math"/>
                  <w:lang w:eastAsia="zh-CN" w:bidi="hi-IN"/>
                </w:rPr>
                <m:t>y=20x+10</m:t>
              </m:r>
            </m:oMath>
          </w:p>
          <w:p w14:paraId="58925E13" w14:textId="77777777" w:rsidR="000358E1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 xml:space="preserve">C. </w:t>
            </w:r>
            <m:oMath>
              <m:r>
                <w:rPr>
                  <w:rFonts w:ascii="Cambria Math" w:hAnsi="Cambria Math"/>
                  <w:lang w:eastAsia="zh-CN" w:bidi="hi-IN"/>
                </w:rPr>
                <m:t xml:space="preserve">y= 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lang w:eastAsia="zh-CN" w:bidi="hi-IN"/>
                    </w:rPr>
                  </m:ctrlPr>
                </m:fPr>
                <m:num>
                  <m:r>
                    <w:rPr>
                      <w:rFonts w:ascii="Cambria Math" w:hAnsi="Cambria Math"/>
                      <w:lang w:eastAsia="zh-CN" w:bidi="hi-IN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eastAsia="zh-CN" w:bidi="hi-IN"/>
                    </w:rPr>
                    <m:t>2</m:t>
                  </m:r>
                </m:den>
              </m:f>
              <m:r>
                <w:rPr>
                  <w:rFonts w:ascii="Cambria Math" w:hAnsi="Cambria Math"/>
                  <w:lang w:eastAsia="zh-CN" w:bidi="hi-IN"/>
                </w:rPr>
                <m:t>x+20</m:t>
              </m:r>
            </m:oMath>
          </w:p>
          <w:p w14:paraId="022FDCCB" w14:textId="77777777" w:rsidR="000358E1" w:rsidRPr="00A22828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 xml:space="preserve">D. </w:t>
            </w:r>
            <m:oMath>
              <m:r>
                <w:rPr>
                  <w:rFonts w:ascii="Cambria Math" w:hAnsi="Cambria Math"/>
                  <w:lang w:eastAsia="zh-CN" w:bidi="hi-IN"/>
                </w:rPr>
                <m:t>y=2x+20</m:t>
              </m:r>
            </m:oMath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FBB7" w14:textId="77777777" w:rsidR="000358E1" w:rsidRPr="00B6451F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</w:p>
        </w:tc>
      </w:tr>
      <w:tr w:rsidR="000358E1" w14:paraId="60317BBA" w14:textId="77777777" w:rsidTr="002230BC">
        <w:tc>
          <w:tcPr>
            <w:tcW w:w="0" w:type="auto"/>
            <w:tcBorders>
              <w:top w:val="single" w:sz="4" w:space="0" w:color="auto"/>
            </w:tcBorders>
          </w:tcPr>
          <w:p w14:paraId="0123E943" w14:textId="77777777" w:rsidR="000358E1" w:rsidRPr="0075265A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 xml:space="preserve">8. </w:t>
            </w:r>
          </w:p>
        </w:tc>
        <w:tc>
          <w:tcPr>
            <w:tcW w:w="7469" w:type="dxa"/>
            <w:tcBorders>
              <w:top w:val="single" w:sz="4" w:space="0" w:color="auto"/>
            </w:tcBorders>
          </w:tcPr>
          <w:p w14:paraId="59B8608C" w14:textId="77777777" w:rsidR="000358E1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 xml:space="preserve">Une image numérique pèse </w:t>
            </w:r>
            <m:oMath>
              <m:r>
                <w:rPr>
                  <w:rFonts w:ascii="Cambria Math" w:hAnsi="Cambria Math"/>
                  <w:lang w:eastAsia="zh-CN" w:bidi="hi-IN"/>
                </w:rPr>
                <m:t>200</m:t>
              </m:r>
            </m:oMath>
            <w:r>
              <w:rPr>
                <w:bCs/>
                <w:lang w:eastAsia="zh-CN" w:bidi="hi-IN"/>
              </w:rPr>
              <w:t xml:space="preserve"> Mo. Après compression, cette image ne pèse plus que </w:t>
            </w:r>
            <m:oMath>
              <m:r>
                <w:rPr>
                  <w:rFonts w:ascii="Cambria Math" w:hAnsi="Cambria Math"/>
                  <w:lang w:eastAsia="zh-CN" w:bidi="hi-IN"/>
                </w:rPr>
                <m:t>80</m:t>
              </m:r>
            </m:oMath>
            <w:r>
              <w:rPr>
                <w:bCs/>
                <w:lang w:eastAsia="zh-CN" w:bidi="hi-IN"/>
              </w:rPr>
              <w:t xml:space="preserve"> Mo. Le poids de l’image a été réduit de : </w:t>
            </w:r>
          </w:p>
          <w:p w14:paraId="115CC984" w14:textId="77777777" w:rsidR="000358E1" w:rsidRPr="00BF798A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 xml:space="preserve">A. </w:t>
            </w:r>
            <m:oMath>
              <m:r>
                <w:rPr>
                  <w:rFonts w:ascii="Cambria Math" w:hAnsi="Cambria Math"/>
                  <w:lang w:eastAsia="zh-CN" w:bidi="hi-IN"/>
                </w:rPr>
                <m:t>120 %</m:t>
              </m:r>
            </m:oMath>
            <w:r>
              <w:rPr>
                <w:bCs/>
                <w:lang w:eastAsia="zh-CN" w:bidi="hi-IN"/>
              </w:rPr>
              <w:t xml:space="preserve">     B. </w:t>
            </w:r>
            <m:oMath>
              <m:r>
                <w:rPr>
                  <w:rFonts w:ascii="Cambria Math" w:hAnsi="Cambria Math"/>
                  <w:lang w:eastAsia="zh-CN" w:bidi="hi-IN"/>
                </w:rPr>
                <m:t>40 %</m:t>
              </m:r>
            </m:oMath>
            <w:r>
              <w:rPr>
                <w:bCs/>
                <w:lang w:eastAsia="zh-CN" w:bidi="hi-IN"/>
              </w:rPr>
              <w:t xml:space="preserve">     C. </w:t>
            </w:r>
            <m:oMath>
              <m:r>
                <w:rPr>
                  <w:rFonts w:ascii="Cambria Math" w:hAnsi="Cambria Math"/>
                  <w:lang w:eastAsia="zh-CN" w:bidi="hi-IN"/>
                </w:rPr>
                <m:t>12 %</m:t>
              </m:r>
            </m:oMath>
            <w:r>
              <w:rPr>
                <w:bCs/>
                <w:lang w:eastAsia="zh-CN" w:bidi="hi-IN"/>
              </w:rPr>
              <w:t xml:space="preserve">     D. </w:t>
            </w:r>
            <m:oMath>
              <m:r>
                <w:rPr>
                  <w:rFonts w:ascii="Cambria Math" w:hAnsi="Cambria Math"/>
                  <w:lang w:eastAsia="zh-CN" w:bidi="hi-IN"/>
                </w:rPr>
                <m:t>60 %</m:t>
              </m:r>
            </m:oMath>
          </w:p>
        </w:tc>
        <w:tc>
          <w:tcPr>
            <w:tcW w:w="1058" w:type="dxa"/>
            <w:tcBorders>
              <w:top w:val="single" w:sz="4" w:space="0" w:color="auto"/>
            </w:tcBorders>
          </w:tcPr>
          <w:p w14:paraId="2FAB7843" w14:textId="77777777" w:rsidR="000358E1" w:rsidRDefault="000358E1" w:rsidP="002230BC">
            <w:pPr>
              <w:spacing w:after="0" w:line="240" w:lineRule="auto"/>
              <w:ind w:left="0"/>
              <w:rPr>
                <w:b/>
                <w:lang w:eastAsia="zh-CN" w:bidi="hi-IN"/>
              </w:rPr>
            </w:pPr>
          </w:p>
        </w:tc>
      </w:tr>
      <w:tr w:rsidR="000358E1" w14:paraId="253C2227" w14:textId="77777777" w:rsidTr="002230BC">
        <w:tc>
          <w:tcPr>
            <w:tcW w:w="0" w:type="auto"/>
          </w:tcPr>
          <w:p w14:paraId="65648328" w14:textId="77777777" w:rsidR="000358E1" w:rsidRPr="003D392D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 xml:space="preserve">9. </w:t>
            </w:r>
          </w:p>
        </w:tc>
        <w:tc>
          <w:tcPr>
            <w:tcW w:w="7469" w:type="dxa"/>
          </w:tcPr>
          <w:p w14:paraId="5C0887A5" w14:textId="77777777" w:rsidR="000358E1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 xml:space="preserve">Deux diminutions successives de </w:t>
            </w:r>
            <m:oMath>
              <m:r>
                <w:rPr>
                  <w:rFonts w:ascii="Cambria Math" w:hAnsi="Cambria Math"/>
                  <w:lang w:eastAsia="zh-CN" w:bidi="hi-IN"/>
                </w:rPr>
                <m:t>30 %</m:t>
              </m:r>
            </m:oMath>
            <w:r>
              <w:rPr>
                <w:bCs/>
                <w:lang w:eastAsia="zh-CN" w:bidi="hi-IN"/>
              </w:rPr>
              <w:t xml:space="preserve"> reviennent à une diminution de : </w:t>
            </w:r>
          </w:p>
          <w:p w14:paraId="4E48B748" w14:textId="77777777" w:rsidR="000358E1" w:rsidRPr="006C2BDB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 xml:space="preserve">A. </w:t>
            </w:r>
            <m:oMath>
              <m:r>
                <w:rPr>
                  <w:rFonts w:ascii="Cambria Math" w:hAnsi="Cambria Math"/>
                  <w:lang w:eastAsia="zh-CN" w:bidi="hi-IN"/>
                </w:rPr>
                <m:t>60 %</m:t>
              </m:r>
            </m:oMath>
            <w:r>
              <w:rPr>
                <w:bCs/>
                <w:lang w:eastAsia="zh-CN" w:bidi="hi-IN"/>
              </w:rPr>
              <w:t xml:space="preserve">     B. </w:t>
            </w:r>
            <m:oMath>
              <m:r>
                <w:rPr>
                  <w:rFonts w:ascii="Cambria Math" w:hAnsi="Cambria Math"/>
                  <w:lang w:eastAsia="zh-CN" w:bidi="hi-IN"/>
                </w:rPr>
                <m:t>49 %</m:t>
              </m:r>
            </m:oMath>
            <w:r>
              <w:rPr>
                <w:bCs/>
                <w:lang w:eastAsia="zh-CN" w:bidi="hi-IN"/>
              </w:rPr>
              <w:t xml:space="preserve">     C. </w:t>
            </w:r>
            <m:oMath>
              <m:r>
                <w:rPr>
                  <w:rFonts w:ascii="Cambria Math" w:hAnsi="Cambria Math"/>
                  <w:lang w:eastAsia="zh-CN" w:bidi="hi-IN"/>
                </w:rPr>
                <m:t>51 %</m:t>
              </m:r>
            </m:oMath>
            <w:r>
              <w:rPr>
                <w:bCs/>
                <w:lang w:eastAsia="zh-CN" w:bidi="hi-IN"/>
              </w:rPr>
              <w:t xml:space="preserve">     D. </w:t>
            </w:r>
            <m:oMath>
              <m:r>
                <w:rPr>
                  <w:rFonts w:ascii="Cambria Math" w:hAnsi="Cambria Math"/>
                  <w:lang w:eastAsia="zh-CN" w:bidi="hi-IN"/>
                </w:rPr>
                <m:t>9 %</m:t>
              </m:r>
            </m:oMath>
          </w:p>
        </w:tc>
        <w:tc>
          <w:tcPr>
            <w:tcW w:w="1058" w:type="dxa"/>
          </w:tcPr>
          <w:p w14:paraId="56AC260A" w14:textId="77777777" w:rsidR="000358E1" w:rsidRDefault="000358E1" w:rsidP="002230BC">
            <w:pPr>
              <w:spacing w:after="0" w:line="240" w:lineRule="auto"/>
              <w:ind w:left="0"/>
              <w:rPr>
                <w:b/>
                <w:lang w:eastAsia="zh-CN" w:bidi="hi-IN"/>
              </w:rPr>
            </w:pPr>
          </w:p>
        </w:tc>
      </w:tr>
      <w:tr w:rsidR="000358E1" w14:paraId="79E0E818" w14:textId="77777777" w:rsidTr="002230BC">
        <w:tc>
          <w:tcPr>
            <w:tcW w:w="0" w:type="auto"/>
          </w:tcPr>
          <w:p w14:paraId="0EF707D0" w14:textId="77777777" w:rsidR="000358E1" w:rsidRPr="003D392D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 xml:space="preserve">10.  </w:t>
            </w:r>
          </w:p>
        </w:tc>
        <w:tc>
          <w:tcPr>
            <w:tcW w:w="7469" w:type="dxa"/>
          </w:tcPr>
          <w:p w14:paraId="35F381A4" w14:textId="77777777" w:rsidR="000358E1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 xml:space="preserve">Après un agrandissement de </w:t>
            </w:r>
            <m:oMath>
              <m:r>
                <w:rPr>
                  <w:rFonts w:ascii="Cambria Math" w:hAnsi="Cambria Math"/>
                  <w:lang w:eastAsia="zh-CN" w:bidi="hi-IN"/>
                </w:rPr>
                <m:t>10 %</m:t>
              </m:r>
            </m:oMath>
            <w:r>
              <w:rPr>
                <w:bCs/>
                <w:lang w:eastAsia="zh-CN" w:bidi="hi-IN"/>
              </w:rPr>
              <w:t xml:space="preserve">, un pixel mesure </w:t>
            </w:r>
            <m:oMath>
              <m:r>
                <w:rPr>
                  <w:rFonts w:ascii="Cambria Math" w:hAnsi="Cambria Math"/>
                  <w:lang w:eastAsia="zh-CN" w:bidi="hi-IN"/>
                </w:rPr>
                <m:t>0,66</m:t>
              </m:r>
            </m:oMath>
            <w:r>
              <w:rPr>
                <w:bCs/>
                <w:lang w:eastAsia="zh-CN" w:bidi="hi-IN"/>
              </w:rPr>
              <w:t xml:space="preserve"> mm de côté.</w:t>
            </w:r>
          </w:p>
          <w:p w14:paraId="59C14A91" w14:textId="77777777" w:rsidR="000358E1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 xml:space="preserve">Sa taille initiale était de :  A. </w:t>
            </w:r>
            <m:oMath>
              <m:r>
                <w:rPr>
                  <w:rFonts w:ascii="Cambria Math" w:hAnsi="Cambria Math"/>
                  <w:lang w:eastAsia="zh-CN" w:bidi="hi-IN"/>
                </w:rPr>
                <m:t>0,56</m:t>
              </m:r>
            </m:oMath>
            <w:r>
              <w:rPr>
                <w:bCs/>
                <w:lang w:eastAsia="zh-CN" w:bidi="hi-IN"/>
              </w:rPr>
              <w:t xml:space="preserve"> mm de côté       B. </w:t>
            </w:r>
            <m:oMath>
              <m:r>
                <w:rPr>
                  <w:rFonts w:ascii="Cambria Math" w:hAnsi="Cambria Math"/>
                  <w:lang w:eastAsia="zh-CN" w:bidi="hi-IN"/>
                </w:rPr>
                <m:t>0,6</m:t>
              </m:r>
            </m:oMath>
            <w:r>
              <w:rPr>
                <w:bCs/>
                <w:lang w:eastAsia="zh-CN" w:bidi="hi-IN"/>
              </w:rPr>
              <w:t xml:space="preserve"> mm de côté     </w:t>
            </w:r>
          </w:p>
          <w:p w14:paraId="67567C48" w14:textId="77777777" w:rsidR="000358E1" w:rsidRPr="00147797" w:rsidRDefault="000358E1" w:rsidP="002230BC">
            <w:pPr>
              <w:spacing w:after="0" w:line="240" w:lineRule="auto"/>
              <w:ind w:left="0"/>
              <w:rPr>
                <w:bCs/>
                <w:lang w:eastAsia="zh-CN" w:bidi="hi-IN"/>
              </w:rPr>
            </w:pPr>
            <w:r>
              <w:rPr>
                <w:bCs/>
                <w:lang w:eastAsia="zh-CN" w:bidi="hi-IN"/>
              </w:rPr>
              <w:t xml:space="preserve">                                              C. </w:t>
            </w:r>
            <m:oMath>
              <m:r>
                <w:rPr>
                  <w:rFonts w:ascii="Cambria Math" w:hAnsi="Cambria Math"/>
                  <w:lang w:eastAsia="zh-CN" w:bidi="hi-IN"/>
                </w:rPr>
                <m:t>0,726</m:t>
              </m:r>
            </m:oMath>
            <w:r>
              <w:rPr>
                <w:bCs/>
                <w:lang w:eastAsia="zh-CN" w:bidi="hi-IN"/>
              </w:rPr>
              <w:t xml:space="preserve"> mm de côté     D. </w:t>
            </w:r>
            <m:oMath>
              <m:r>
                <w:rPr>
                  <w:rFonts w:ascii="Cambria Math" w:hAnsi="Cambria Math"/>
                  <w:lang w:eastAsia="zh-CN" w:bidi="hi-IN"/>
                </w:rPr>
                <m:t>0,7</m:t>
              </m:r>
            </m:oMath>
            <w:r>
              <w:rPr>
                <w:bCs/>
                <w:lang w:eastAsia="zh-CN" w:bidi="hi-IN"/>
              </w:rPr>
              <w:t xml:space="preserve"> mm de côté</w:t>
            </w:r>
          </w:p>
        </w:tc>
        <w:tc>
          <w:tcPr>
            <w:tcW w:w="1058" w:type="dxa"/>
          </w:tcPr>
          <w:p w14:paraId="7BEACDAA" w14:textId="77777777" w:rsidR="000358E1" w:rsidRDefault="000358E1" w:rsidP="002230BC">
            <w:pPr>
              <w:spacing w:after="0" w:line="240" w:lineRule="auto"/>
              <w:ind w:left="0"/>
              <w:rPr>
                <w:b/>
                <w:lang w:eastAsia="zh-CN" w:bidi="hi-IN"/>
              </w:rPr>
            </w:pPr>
          </w:p>
        </w:tc>
      </w:tr>
    </w:tbl>
    <w:p w14:paraId="4434CBF1" w14:textId="77777777" w:rsidR="000358E1" w:rsidRPr="00775BB9" w:rsidRDefault="000358E1" w:rsidP="000358E1">
      <w:pPr>
        <w:pStyle w:val="Par"/>
      </w:pPr>
      <w:r w:rsidRPr="00775BB9">
        <w:lastRenderedPageBreak/>
        <w:t>PARTIE II</w:t>
      </w:r>
    </w:p>
    <w:p w14:paraId="3880B3B1" w14:textId="77777777" w:rsidR="000358E1" w:rsidRPr="00775BB9" w:rsidRDefault="000358E1" w:rsidP="000358E1">
      <w:pPr>
        <w:spacing w:after="0" w:line="276" w:lineRule="auto"/>
        <w:ind w:left="0"/>
        <w:rPr>
          <w:rFonts w:ascii="Calibri" w:eastAsia="SimSun" w:hAnsi="Calibri" w:cs="Lucida Sans"/>
          <w:b/>
          <w:i/>
          <w:kern w:val="2"/>
          <w:lang w:eastAsia="zh-CN"/>
        </w:rPr>
      </w:pPr>
      <w:r>
        <w:rPr>
          <w:rFonts w:ascii="Calibri" w:eastAsia="SimSun" w:hAnsi="Calibri" w:cs="Lucida Sans"/>
          <w:b/>
          <w:i/>
          <w:kern w:val="2"/>
          <w:lang w:eastAsia="zh-CN"/>
        </w:rPr>
        <w:t>La c</w:t>
      </w:r>
      <w:r w:rsidRPr="00775BB9">
        <w:rPr>
          <w:rFonts w:ascii="Calibri" w:eastAsia="SimSun" w:hAnsi="Calibri" w:cs="Lucida Sans"/>
          <w:b/>
          <w:i/>
          <w:kern w:val="2"/>
          <w:lang w:eastAsia="zh-CN"/>
        </w:rPr>
        <w:t xml:space="preserve">alculatrice </w:t>
      </w:r>
      <w:r>
        <w:rPr>
          <w:rFonts w:ascii="Calibri" w:eastAsia="SimSun" w:hAnsi="Calibri" w:cs="Lucida Sans"/>
          <w:b/>
          <w:i/>
          <w:kern w:val="2"/>
          <w:lang w:eastAsia="zh-CN"/>
        </w:rPr>
        <w:t xml:space="preserve">est </w:t>
      </w:r>
      <w:r w:rsidRPr="00775BB9">
        <w:rPr>
          <w:rFonts w:ascii="Calibri" w:eastAsia="SimSun" w:hAnsi="Calibri" w:cs="Lucida Sans"/>
          <w:b/>
          <w:i/>
          <w:kern w:val="2"/>
          <w:lang w:eastAsia="zh-CN"/>
        </w:rPr>
        <w:t>autorisée</w:t>
      </w:r>
      <w:r>
        <w:rPr>
          <w:rFonts w:ascii="Calibri" w:eastAsia="SimSun" w:hAnsi="Calibri" w:cs="Lucida Sans"/>
          <w:b/>
          <w:i/>
          <w:kern w:val="2"/>
          <w:lang w:eastAsia="zh-CN"/>
        </w:rPr>
        <w:t xml:space="preserve"> selon la réglementation en vigueur</w:t>
      </w:r>
      <w:r w:rsidRPr="00775BB9">
        <w:rPr>
          <w:rFonts w:ascii="Calibri" w:eastAsia="SimSun" w:hAnsi="Calibri" w:cs="Lucida Sans"/>
          <w:b/>
          <w:i/>
          <w:kern w:val="2"/>
          <w:lang w:eastAsia="zh-CN"/>
        </w:rPr>
        <w:t>.</w:t>
      </w:r>
    </w:p>
    <w:p w14:paraId="3C7A70A8" w14:textId="77777777" w:rsidR="000358E1" w:rsidRPr="00775BB9" w:rsidRDefault="000358E1" w:rsidP="000358E1">
      <w:pPr>
        <w:spacing w:after="200" w:line="276" w:lineRule="auto"/>
        <w:ind w:left="0"/>
        <w:rPr>
          <w:rFonts w:ascii="Calibri" w:eastAsia="SimSun" w:hAnsi="Calibri" w:cs="Lucida Sans"/>
          <w:b/>
          <w:i/>
          <w:kern w:val="2"/>
          <w:lang w:eastAsia="zh-CN"/>
        </w:rPr>
      </w:pPr>
      <w:r w:rsidRPr="00775BB9">
        <w:rPr>
          <w:rFonts w:ascii="Calibri" w:eastAsia="SimSun" w:hAnsi="Calibri" w:cs="Lucida Sans"/>
          <w:b/>
          <w:i/>
          <w:kern w:val="2"/>
          <w:lang w:eastAsia="zh-CN"/>
        </w:rPr>
        <w:t>Cette partie est composée de trois exercices indépendants.</w:t>
      </w:r>
    </w:p>
    <w:p w14:paraId="4040B153" w14:textId="77777777" w:rsidR="000358E1" w:rsidRDefault="000358E1" w:rsidP="000358E1">
      <w:pPr>
        <w:pStyle w:val="Ex"/>
      </w:pPr>
    </w:p>
    <w:p w14:paraId="0CDFA442" w14:textId="77777777" w:rsidR="000358E1" w:rsidRPr="00F7344E" w:rsidRDefault="000358E1" w:rsidP="000358E1">
      <w:pPr>
        <w:pStyle w:val="Ex"/>
        <w:spacing w:after="240"/>
      </w:pPr>
      <w:r w:rsidRPr="00775BB9">
        <w:t>Exercice 2 (5 points</w:t>
      </w:r>
      <w:r>
        <w:t>)</w:t>
      </w:r>
    </w:p>
    <w:p w14:paraId="7AAD290D" w14:textId="244E9B60" w:rsidR="000358E1" w:rsidRPr="00F7344E" w:rsidRDefault="000358E1" w:rsidP="000358E1">
      <w:pPr>
        <w:spacing w:after="0" w:line="240" w:lineRule="auto"/>
        <w:ind w:left="0"/>
        <w:rPr>
          <w:b/>
          <w:lang w:eastAsia="zh-CN" w:bidi="hi-IN"/>
        </w:rPr>
      </w:pPr>
    </w:p>
    <w:p w14:paraId="600CD6F3" w14:textId="553E0E28" w:rsidR="000358E1" w:rsidRDefault="00E27874" w:rsidP="000358E1">
      <w:pPr>
        <w:spacing w:after="0" w:line="240" w:lineRule="auto"/>
        <w:ind w:left="0"/>
        <w:contextualSpacing/>
        <w:rPr>
          <w:rFonts w:eastAsia="Times New Roman" w:cstheme="minorHAnsi"/>
          <w:bCs/>
        </w:rPr>
      </w:pPr>
      <w:r>
        <w:rPr>
          <w:rFonts w:eastAsia="Times New Roman"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7777780" wp14:editId="0D79EB83">
                <wp:simplePos x="0" y="0"/>
                <wp:positionH relativeFrom="column">
                  <wp:posOffset>3216801</wp:posOffset>
                </wp:positionH>
                <wp:positionV relativeFrom="paragraph">
                  <wp:posOffset>924669</wp:posOffset>
                </wp:positionV>
                <wp:extent cx="914400" cy="256032"/>
                <wp:effectExtent l="0" t="0" r="0" b="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603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68E587" w14:textId="77777777" w:rsidR="000358E1" w:rsidRDefault="000358E1" w:rsidP="000358E1">
                            <w:pPr>
                              <w:ind w:left="0"/>
                            </w:pPr>
                            <w:r>
                              <w:t xml:space="preserve">H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=8</m:t>
                              </m:r>
                            </m:oMath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777780" id="_x0000_t202" coordsize="21600,21600" o:spt="202" path="m,l,21600r21600,l21600,xe">
                <v:stroke joinstyle="miter"/>
                <v:path gradientshapeok="t" o:connecttype="rect"/>
              </v:shapetype>
              <v:shape id="Zone de texte 10" o:spid="_x0000_s1026" type="#_x0000_t202" style="position:absolute;margin-left:253.3pt;margin-top:72.8pt;width:1in;height:20.15pt;z-index:2516889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vfXSgIAAI4EAAAOAAAAZHJzL2Uyb0RvYy54bWysVN9v2jAQfp+0/8Hy+5pAabchQsWomCZV&#10;bSU6VdqbcRyI5Pgs2yVhf/0+O4Gybk/TeDDnu/P9+L67zG66RrO9cr4mU/DRRc6ZMpLK2mwL/v1p&#10;9eETZz4IUwpNRhX8oDy/mb9/N2vtVI1pR7pUjiGI8dPWFnwXgp1mmZc71Qh/QVYZGCtyjQi4um1W&#10;OtEieqOzcZ5fZy250jqSyntob3sjn6f4VaVkeKgqrwLTBUdtIZ0unZt4ZvOZmG6dsLtaDmWIf6ii&#10;EbVB0lOoWxEEe3H1H6GaWjryVIULSU1GVVVLlXpAN6P8TTfrnbAq9QJwvD3B5P9fWHm/f3SsLsEd&#10;4DGiAUc/wBQrFQuqC4pBD5Ba66fwXVt4h+4LdXhw1HsoY+9d5Zr4j64Y7Ih3OEGMUExC+Xk0meSw&#10;SJjGV9f55ThGyV4fW+fDV0UNi0LBHRhMwIr9nQ+969El5vKk63JVa50uB7/Uju0FyMaMlNRypoUP&#10;UBZ8lX5Dtt+eacPagl9fXuUpk6EYr0+lDYqLvfc9Ril0m24AZEPlAXg46sfKW7mqUfUdUj4KhzlC&#10;o9iN8ICj0oQkNEic7cj9/Js++oNeWDlrMZcFN6ADfXwzoD3BhzFOl8nVxzEyuHPL5txiXpolAYsR&#10;dtDKJEb/oI9i5ah5xgItYk6YhJHIXPBwFJeh3xUsoFSLRXLC4FoR7szayhg6Ah8ZeeqehbMDbXF0&#10;7uk4v2L6hr3eN740tHgJVNWJ2ghvj+mAOoY+DcewoHGrzu/J6/UzMv8FAAD//wMAUEsDBBQABgAI&#10;AAAAIQAsGGGi3gAAAAsBAAAPAAAAZHJzL2Rvd25yZXYueG1sTI9BT8MwDIXvSPyHyEjcWNpprUpp&#10;OgECCU7A2GU3rzFtReNUTbZ1/x5zgpv93tPz52o9u0EdaQq9ZwPpIgFF3Hjbc2tg+/l8U4AKEdni&#10;4JkMnCnAur68qLC0/sQfdNzEVkkJhxINdDGOpdah6chhWPiRWLwvPzmMsk6tthOepNwNepkkuXbY&#10;s1zocKTHjprvzcEZWOH7W5u+zMszPemHIsRd2rhXY66v5vs7UJHm+BeGX3xBh1qY9v7ANqjBQJbk&#10;uUTFWGUySCIXCdRelCK7BV1X+v8P9Q8AAAD//wMAUEsBAi0AFAAGAAgAAAAhALaDOJL+AAAA4QEA&#10;ABMAAAAAAAAAAAAAAAAAAAAAAFtDb250ZW50X1R5cGVzXS54bWxQSwECLQAUAAYACAAAACEAOP0h&#10;/9YAAACUAQAACwAAAAAAAAAAAAAAAAAvAQAAX3JlbHMvLnJlbHNQSwECLQAUAAYACAAAACEAyJL3&#10;10oCAACOBAAADgAAAAAAAAAAAAAAAAAuAgAAZHJzL2Uyb0RvYy54bWxQSwECLQAUAAYACAAAACEA&#10;LBhhot4AAAALAQAADwAAAAAAAAAAAAAAAACkBAAAZHJzL2Rvd25yZXYueG1sUEsFBgAAAAAEAAQA&#10;8wAAAK8FAAAAAA==&#10;" fillcolor="window" stroked="f" strokeweight=".5pt">
                <v:textbox>
                  <w:txbxContent>
                    <w:p w14:paraId="7868E587" w14:textId="77777777" w:rsidR="000358E1" w:rsidRDefault="000358E1" w:rsidP="000358E1">
                      <w:pPr>
                        <w:ind w:left="0"/>
                      </w:pPr>
                      <w:r>
                        <w:t xml:space="preserve">H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=8</m:t>
                        </m:r>
                      </m:oMath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2816" behindDoc="1" locked="0" layoutInCell="1" allowOverlap="1" wp14:anchorId="6B6F455F" wp14:editId="7AD2F538">
            <wp:simplePos x="0" y="0"/>
            <wp:positionH relativeFrom="margin">
              <wp:posOffset>2964437</wp:posOffset>
            </wp:positionH>
            <wp:positionV relativeFrom="paragraph">
              <wp:posOffset>6471</wp:posOffset>
            </wp:positionV>
            <wp:extent cx="2834005" cy="2861310"/>
            <wp:effectExtent l="0" t="0" r="4445" b="0"/>
            <wp:wrapSquare wrapText="bothSides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47"/>
                    <a:stretch/>
                  </pic:blipFill>
                  <pic:spPr bwMode="auto">
                    <a:xfrm>
                      <a:off x="0" y="0"/>
                      <a:ext cx="2834005" cy="2861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58E1">
        <w:rPr>
          <w:rFonts w:eastAsia="Times New Roman" w:cstheme="minorHAnsi"/>
          <w:bCs/>
        </w:rPr>
        <w:t xml:space="preserve">À l’intérieur d’un triangle ABC de hauteur H égale à </w:t>
      </w:r>
      <m:oMath>
        <m:r>
          <w:rPr>
            <w:rFonts w:ascii="Cambria Math" w:eastAsia="Times New Roman" w:hAnsi="Cambria Math" w:cstheme="minorHAnsi"/>
          </w:rPr>
          <m:t>8</m:t>
        </m:r>
      </m:oMath>
      <w:r w:rsidR="00A24A6E">
        <w:rPr>
          <w:rFonts w:eastAsia="Times New Roman" w:cstheme="minorHAnsi"/>
          <w:bCs/>
        </w:rPr>
        <w:t xml:space="preserve"> unités,</w:t>
      </w:r>
      <w:r w:rsidR="000358E1">
        <w:rPr>
          <w:rFonts w:eastAsia="Times New Roman" w:cstheme="minorHAnsi"/>
          <w:bCs/>
        </w:rPr>
        <w:t xml:space="preserve"> on construit le trapèze ABB</w:t>
      </w:r>
      <w:r w:rsidR="000358E1">
        <w:rPr>
          <w:rFonts w:eastAsia="Times New Roman" w:cstheme="minorHAnsi"/>
          <w:bCs/>
          <w:vertAlign w:val="subscript"/>
        </w:rPr>
        <w:t>1</w:t>
      </w:r>
      <w:r w:rsidR="000358E1">
        <w:rPr>
          <w:rFonts w:eastAsia="Times New Roman" w:cstheme="minorHAnsi"/>
          <w:bCs/>
        </w:rPr>
        <w:t>A</w:t>
      </w:r>
      <w:r w:rsidR="000358E1">
        <w:rPr>
          <w:rFonts w:eastAsia="Times New Roman" w:cstheme="minorHAnsi"/>
          <w:bCs/>
          <w:vertAlign w:val="subscript"/>
        </w:rPr>
        <w:t>1</w:t>
      </w:r>
      <w:r w:rsidR="000358E1">
        <w:rPr>
          <w:rFonts w:eastAsia="Times New Roman" w:cstheme="minorHAnsi"/>
          <w:bCs/>
        </w:rPr>
        <w:t xml:space="preserve"> de hauteur égale à </w:t>
      </w:r>
      <m:oMath>
        <m:r>
          <w:rPr>
            <w:rFonts w:ascii="Cambria Math" w:eastAsia="Times New Roman" w:hAnsi="Cambria Math" w:cstheme="minorHAnsi"/>
          </w:rPr>
          <m:t>2</m:t>
        </m:r>
      </m:oMath>
      <w:r w:rsidR="000358E1">
        <w:rPr>
          <w:rFonts w:eastAsia="Times New Roman" w:cstheme="minorHAnsi"/>
          <w:bCs/>
        </w:rPr>
        <w:t xml:space="preserve"> </w:t>
      </w:r>
      <w:r w:rsidR="00A24A6E">
        <w:rPr>
          <w:rFonts w:eastAsia="Times New Roman" w:cstheme="minorHAnsi"/>
          <w:bCs/>
        </w:rPr>
        <w:t xml:space="preserve">unités </w:t>
      </w:r>
      <w:r w:rsidR="000358E1">
        <w:rPr>
          <w:rFonts w:eastAsia="Times New Roman" w:cstheme="minorHAnsi"/>
          <w:bCs/>
        </w:rPr>
        <w:t>puis les trapèzes A</w:t>
      </w:r>
      <w:r w:rsidR="000358E1">
        <w:rPr>
          <w:rFonts w:eastAsia="Times New Roman" w:cstheme="minorHAnsi"/>
          <w:bCs/>
          <w:vertAlign w:val="subscript"/>
        </w:rPr>
        <w:t>1</w:t>
      </w:r>
      <w:r w:rsidR="000358E1">
        <w:rPr>
          <w:rFonts w:eastAsia="Times New Roman" w:cstheme="minorHAnsi"/>
          <w:bCs/>
        </w:rPr>
        <w:t>B</w:t>
      </w:r>
      <w:r w:rsidR="000358E1">
        <w:rPr>
          <w:rFonts w:eastAsia="Times New Roman" w:cstheme="minorHAnsi"/>
          <w:bCs/>
          <w:vertAlign w:val="subscript"/>
        </w:rPr>
        <w:t>1</w:t>
      </w:r>
      <w:r w:rsidR="000358E1">
        <w:rPr>
          <w:rFonts w:eastAsia="Times New Roman" w:cstheme="minorHAnsi"/>
          <w:bCs/>
        </w:rPr>
        <w:t>B</w:t>
      </w:r>
      <w:r w:rsidR="000358E1">
        <w:rPr>
          <w:rFonts w:eastAsia="Times New Roman" w:cstheme="minorHAnsi"/>
          <w:bCs/>
          <w:vertAlign w:val="subscript"/>
        </w:rPr>
        <w:t>2</w:t>
      </w:r>
      <w:r w:rsidR="000358E1">
        <w:rPr>
          <w:rFonts w:eastAsia="Times New Roman" w:cstheme="minorHAnsi"/>
          <w:bCs/>
        </w:rPr>
        <w:t>A</w:t>
      </w:r>
      <w:r w:rsidR="000358E1">
        <w:rPr>
          <w:rFonts w:eastAsia="Times New Roman" w:cstheme="minorHAnsi"/>
          <w:bCs/>
          <w:vertAlign w:val="subscript"/>
        </w:rPr>
        <w:t>2</w:t>
      </w:r>
      <w:r w:rsidR="000358E1">
        <w:rPr>
          <w:rFonts w:eastAsia="Times New Roman" w:cstheme="minorHAnsi"/>
          <w:bCs/>
        </w:rPr>
        <w:t>,</w:t>
      </w:r>
      <w:r w:rsidR="000358E1" w:rsidRPr="00153BC1">
        <w:rPr>
          <w:rFonts w:eastAsia="Times New Roman" w:cstheme="minorHAnsi"/>
          <w:bCs/>
        </w:rPr>
        <w:t xml:space="preserve"> </w:t>
      </w:r>
      <w:r w:rsidR="000358E1">
        <w:rPr>
          <w:rFonts w:eastAsia="Times New Roman" w:cstheme="minorHAnsi"/>
          <w:bCs/>
        </w:rPr>
        <w:t>A</w:t>
      </w:r>
      <w:r w:rsidR="000358E1">
        <w:rPr>
          <w:rFonts w:eastAsia="Times New Roman" w:cstheme="minorHAnsi"/>
          <w:bCs/>
          <w:vertAlign w:val="subscript"/>
        </w:rPr>
        <w:t>2</w:t>
      </w:r>
      <w:r w:rsidR="000358E1">
        <w:rPr>
          <w:rFonts w:eastAsia="Times New Roman" w:cstheme="minorHAnsi"/>
          <w:bCs/>
        </w:rPr>
        <w:t>B</w:t>
      </w:r>
      <w:r w:rsidR="000358E1">
        <w:rPr>
          <w:rFonts w:eastAsia="Times New Roman" w:cstheme="minorHAnsi"/>
          <w:bCs/>
          <w:vertAlign w:val="subscript"/>
        </w:rPr>
        <w:t>2</w:t>
      </w:r>
      <w:r w:rsidR="000358E1">
        <w:rPr>
          <w:rFonts w:eastAsia="Times New Roman" w:cstheme="minorHAnsi"/>
          <w:bCs/>
        </w:rPr>
        <w:t>B</w:t>
      </w:r>
      <w:r w:rsidR="000358E1">
        <w:rPr>
          <w:rFonts w:eastAsia="Times New Roman" w:cstheme="minorHAnsi"/>
          <w:bCs/>
          <w:vertAlign w:val="subscript"/>
        </w:rPr>
        <w:t>3</w:t>
      </w:r>
      <w:r w:rsidR="000358E1">
        <w:rPr>
          <w:rFonts w:eastAsia="Times New Roman" w:cstheme="minorHAnsi"/>
          <w:bCs/>
        </w:rPr>
        <w:t>A</w:t>
      </w:r>
      <w:r w:rsidR="000358E1">
        <w:rPr>
          <w:rFonts w:eastAsia="Times New Roman" w:cstheme="minorHAnsi"/>
          <w:bCs/>
          <w:vertAlign w:val="subscript"/>
        </w:rPr>
        <w:t>3</w:t>
      </w:r>
      <w:r w:rsidR="000358E1">
        <w:rPr>
          <w:rFonts w:eastAsia="Times New Roman" w:cstheme="minorHAnsi"/>
          <w:bCs/>
        </w:rPr>
        <w:t xml:space="preserve"> , …, de sorte que la hauteur de chaque trapèze soit égale aux </w:t>
      </w:r>
      <m:oMath>
        <m:f>
          <m:fPr>
            <m:ctrlPr>
              <w:rPr>
                <w:rFonts w:ascii="Cambria Math" w:eastAsia="Times New Roman" w:hAnsi="Cambria Math" w:cstheme="minorHAnsi"/>
                <w:bCs/>
                <w:i/>
              </w:rPr>
            </m:ctrlPr>
          </m:fPr>
          <m:num>
            <m:r>
              <w:rPr>
                <w:rFonts w:ascii="Cambria Math" w:eastAsia="Times New Roman" w:hAnsi="Cambria Math" w:cstheme="minorHAnsi"/>
              </w:rPr>
              <m:t>2</m:t>
            </m:r>
          </m:num>
          <m:den>
            <m:r>
              <w:rPr>
                <w:rFonts w:ascii="Cambria Math" w:eastAsia="Times New Roman" w:hAnsi="Cambria Math" w:cstheme="minorHAnsi"/>
              </w:rPr>
              <m:t>3</m:t>
            </m:r>
          </m:den>
        </m:f>
      </m:oMath>
      <w:r w:rsidR="000358E1">
        <w:rPr>
          <w:rFonts w:eastAsia="Times New Roman" w:cstheme="minorHAnsi"/>
          <w:bCs/>
        </w:rPr>
        <w:t xml:space="preserve"> de la hauteur du trapèze qui le précède.</w:t>
      </w:r>
    </w:p>
    <w:p w14:paraId="679F1299" w14:textId="77777777" w:rsidR="000358E1" w:rsidRDefault="000358E1" w:rsidP="000358E1">
      <w:pPr>
        <w:spacing w:after="0" w:line="240" w:lineRule="auto"/>
        <w:ind w:left="0"/>
        <w:contextualSpacing/>
        <w:rPr>
          <w:rFonts w:eastAsia="Times New Roman" w:cstheme="minorHAnsi"/>
          <w:bCs/>
        </w:rPr>
      </w:pPr>
    </w:p>
    <w:p w14:paraId="5C996E1E" w14:textId="6A56A313" w:rsidR="000358E1" w:rsidRDefault="00E27874" w:rsidP="000358E1">
      <w:pPr>
        <w:spacing w:after="0" w:line="240" w:lineRule="auto"/>
        <w:ind w:left="0"/>
        <w:contextualSpacing/>
        <w:rPr>
          <w:rFonts w:eastAsia="Times New Roman" w:cstheme="minorHAnsi"/>
          <w:bCs/>
        </w:rPr>
      </w:pPr>
      <w:r>
        <w:rPr>
          <w:rFonts w:eastAsia="Times New Roman"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6ED0BA3C" wp14:editId="2FE5828F">
                <wp:simplePos x="0" y="0"/>
                <wp:positionH relativeFrom="column">
                  <wp:posOffset>5505181</wp:posOffset>
                </wp:positionH>
                <wp:positionV relativeFrom="paragraph">
                  <wp:posOffset>395278</wp:posOffset>
                </wp:positionV>
                <wp:extent cx="914400" cy="321310"/>
                <wp:effectExtent l="0" t="0" r="0" b="2540"/>
                <wp:wrapTight wrapText="bothSides">
                  <wp:wrapPolygon edited="0">
                    <wp:start x="0" y="0"/>
                    <wp:lineTo x="0" y="20490"/>
                    <wp:lineTo x="19862" y="20490"/>
                    <wp:lineTo x="19862" y="0"/>
                    <wp:lineTo x="0" y="0"/>
                  </wp:wrapPolygon>
                </wp:wrapTight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1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C7C51A" w14:textId="77777777" w:rsidR="000358E1" w:rsidRPr="00B949CD" w:rsidRDefault="005E49B5" w:rsidP="000358E1">
                            <w:pPr>
                              <w:ind w:left="0"/>
                              <w:rPr>
                                <w:sz w:val="22"/>
                                <w:szCs w:val="22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22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2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D0BA3C" id="Zone de texte 6" o:spid="_x0000_s1027" type="#_x0000_t202" style="position:absolute;margin-left:433.5pt;margin-top:31.1pt;width:1in;height:25.3pt;z-index:-2516295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NQRTQIAAJMEAAAOAAAAZHJzL2Uyb0RvYy54bWysVE1vGjEQvVfqf7B8L8tXaItYIkpEVSlK&#10;IpEqUm/G64WVvB7LNuzSX99nLxCa9lSVgxnPjOfjvZmd3ba1ZgflfEUm54NenzNlJBWV2eb8+/Pq&#10;wyfOfBCmEJqMyvlReX47f/9u1tipGtKOdKEcQxDjp43N+S4EO80yL3eqFr5HVhkYS3K1CLi6bVY4&#10;0SB6rbNhvz/JGnKFdSSV99DedUY+T/HLUsnwWJZeBaZzjtpCOl06N/HM5jMx3Tphd5U8lSH+oYpa&#10;VAZJL6HuRBBs76o/QtWVdOSpDD1JdUZlWUmVekA3g/6bbtY7YVXqBeB4e4HJ/7+w8uHw5FhV5HzC&#10;mRE1KPoBolihWFBtUGwSIWqsn8JzbeEb2i/Uguqz3kMZO29LV8d/9MRgB9jHC8CIxCSUnwfjcR8W&#10;CdNoOBgNEgHZ62PrfPiqqGZRyLkDfwlWcbj3AYXA9ewSc3nSVbGqtE6Xo19qxw4CVGNCCmo408IH&#10;KHO+Sr9YM0L89kwb1qD70U0/ZTIU43V+2sA99t71GKXQbtoE16X/DRVHwOKomy1v5apC8ffI/CQc&#10;hgn9YkHCI45SE3LRSeJsR+7n3/TRHxzDylmD4cy5ASlo55sB9wlFzHK6jG8+DpHBXVs21xazr5cE&#10;SAZYRCuTGP2DPoulo/oFW7SIOWESRiJzzsNZXIZuYbCFUi0WyQnTa0W4N2srY+iIfyTmuX0Rzp7Y&#10;iwP0QOchFtM3JHa+8aWhxT5QWSWGI8odpifwMfmJtdOWxtW6viev12/J/BcAAAD//wMAUEsDBBQA&#10;BgAIAAAAIQDu8aEr3gAAAAsBAAAPAAAAZHJzL2Rvd25yZXYueG1sTI9BT8MwDIXvSPyHyEjcWJoK&#10;lao0nQCBBCdgcOHmNaataJyqybbu3+Od4Gb7PT1/r14vflR7muMQ2IJZZaCI2+AG7ix8fjxdlaBi&#10;QnY4BiYLR4qwbs7PaqxcOPA77TepUxLCsUILfUpTpXVse/IYV2EiFu07zB6TrHOn3YwHCfejzrOs&#10;0B4Hlg89TvTQU/uz2XkL1/j22pnnJT/So74vY/oyrX+x9vJiubsFlWhJf2Y44Qs6NMK0DTt2UY0W&#10;yuJGuiQLRZ6DOhkyY+SylcnkJeim1v87NL8AAAD//wMAUEsBAi0AFAAGAAgAAAAhALaDOJL+AAAA&#10;4QEAABMAAAAAAAAAAAAAAAAAAAAAAFtDb250ZW50X1R5cGVzXS54bWxQSwECLQAUAAYACAAAACEA&#10;OP0h/9YAAACUAQAACwAAAAAAAAAAAAAAAAAvAQAAX3JlbHMvLnJlbHNQSwECLQAUAAYACAAAACEA&#10;hBDUEU0CAACTBAAADgAAAAAAAAAAAAAAAAAuAgAAZHJzL2Uyb0RvYy54bWxQSwECLQAUAAYACAAA&#10;ACEA7vGhK94AAAALAQAADwAAAAAAAAAAAAAAAACnBAAAZHJzL2Rvd25yZXYueG1sUEsFBgAAAAAE&#10;AAQA8wAAALIFAAAAAA==&#10;" fillcolor="window" stroked="f" strokeweight=".5pt">
                <v:textbox>
                  <w:txbxContent>
                    <w:p w14:paraId="3AC7C51A" w14:textId="77777777" w:rsidR="000358E1" w:rsidRPr="00B949CD" w:rsidRDefault="000F2E2C" w:rsidP="000358E1">
                      <w:pPr>
                        <w:ind w:left="0"/>
                        <w:rPr>
                          <w:sz w:val="22"/>
                          <w:szCs w:val="22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2"/>
                                  <w:szCs w:val="22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2"/>
                                  <w:szCs w:val="22"/>
                                </w:rPr>
                                <m:t>h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2"/>
                                  <w:szCs w:val="22"/>
                                </w:rPr>
                                <m:t>2</m:t>
                              </m:r>
                            </m:sub>
                          </m:sSub>
                        </m:oMath>
                      </m:oMathPara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eastAsia="Times New Roman"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05E6899F" wp14:editId="321FD7D6">
                <wp:simplePos x="0" y="0"/>
                <wp:positionH relativeFrom="column">
                  <wp:posOffset>5478826</wp:posOffset>
                </wp:positionH>
                <wp:positionV relativeFrom="paragraph">
                  <wp:posOffset>36507</wp:posOffset>
                </wp:positionV>
                <wp:extent cx="914400" cy="321310"/>
                <wp:effectExtent l="0" t="0" r="0" b="2540"/>
                <wp:wrapTight wrapText="bothSides">
                  <wp:wrapPolygon edited="0">
                    <wp:start x="0" y="0"/>
                    <wp:lineTo x="0" y="20490"/>
                    <wp:lineTo x="19862" y="20490"/>
                    <wp:lineTo x="19862" y="0"/>
                    <wp:lineTo x="0" y="0"/>
                  </wp:wrapPolygon>
                </wp:wrapTight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13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3A687F" w14:textId="77777777" w:rsidR="000358E1" w:rsidRPr="00B949CD" w:rsidRDefault="005E49B5" w:rsidP="000358E1">
                            <w:pPr>
                              <w:ind w:left="0"/>
                              <w:rPr>
                                <w:sz w:val="22"/>
                                <w:szCs w:val="22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22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3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6899F" id="Zone de texte 5" o:spid="_x0000_s1028" type="#_x0000_t202" style="position:absolute;margin-left:431.4pt;margin-top:2.85pt;width:1in;height:25.3pt;z-index:-25163059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YUsTgIAAJMEAAAOAAAAZHJzL2Uyb0RvYy54bWysVE1vGjEQvVfqf7B8L8tn2iKWiBJRVYqS&#10;SKSK1JvxemElr8eyDbv01/fZC4SmPVXlYMYz4/l4b2Znt22t2UE5X5HJ+aDX50wZSUVltjn//rz6&#10;8IkzH4QphCajcn5Unt/O37+bNXaqhrQjXSjHEMT4aWNzvgvBTrPMy52qhe+RVQbGklwtAq5umxVO&#10;NIhe62zY799kDbnCOpLKe2jvOiOfp/hlqWR4LEuvAtM5R20hnS6dm3hm85mYbp2wu0qeyhD/UEUt&#10;KoOkl1B3Igi2d9UfoepKOvJUhp6kOqOyrKRKPaCbQf9NN+udsCr1AnC8vcDk/19Y+XB4cqwqcj7h&#10;zIgaFP0AUaxQLKg2KDaJEDXWT+G5tvAN7RdqQfVZ76GMnbelq+M/emKwA+zjBWBEYhLKz4PxuA+L&#10;hGk0HIwGiYDs9bF1PnxVVLMo5NyBvwSrONz7gELgenaJuTzpqlhVWqfL0S+1YwcBqjEhBTWcaeED&#10;lDlfpV+sGSF+e6YNa3J+M5r0UyZDMV7npw3cY+9dj1EK7aZNcA3P/W+oOAIWR91seStXFYq/R+Yn&#10;4TBM6BcLEh5xlJqQi04SZztyP/+mj/7gGFbOGgxnzg1IQTvfDLhPKGKW02U8+ThEBndt2VxbzL5e&#10;EiAZYBGtTGL0D/oslo7qF2zRIuaESRiJzDkPZ3EZuoXBFkq1WCQnTK8V4d6srYyhI/6RmOf2RTh7&#10;Yi8O0AOdh1hM35DY+caXhhb7QGWVGI4od5iewMfkJ9ZOWxpX6/qevF6/JfNfAAAA//8DAFBLAwQU&#10;AAYACAAAACEAdSXhM9wAAAAJAQAADwAAAGRycy9kb3ducmV2LnhtbEyPwU7DMBBE70j8g7VI3KiT&#10;ACEKcSpAIMEJKL30to2XJCJeR7Hbpn/P9gTHnVnNvKmWsxvUnqbQezaQLhJQxI23PbcG1l8vVwWo&#10;EJEtDp7JwJECLOvzswpL6w/8SftVbJWEcCjRQBfjWGodmo4choUficX79pPDKOfUajvhQcLdoLMk&#10;ybXDnqWhw5GeOmp+Vjtn4AY/3tv0dc6O9KwfixA3aePejLm8mB/uQUWa498znPAFHWph2vod26AG&#10;A0WeCXo0cHsH6uRLmwhbEfJr0HWl/y+ofwEAAP//AwBQSwECLQAUAAYACAAAACEAtoM4kv4AAADh&#10;AQAAEwAAAAAAAAAAAAAAAAAAAAAAW0NvbnRlbnRfVHlwZXNdLnhtbFBLAQItABQABgAIAAAAIQA4&#10;/SH/1gAAAJQBAAALAAAAAAAAAAAAAAAAAC8BAABfcmVscy8ucmVsc1BLAQItABQABgAIAAAAIQAI&#10;BYUsTgIAAJMEAAAOAAAAAAAAAAAAAAAAAC4CAABkcnMvZTJvRG9jLnhtbFBLAQItABQABgAIAAAA&#10;IQB1JeEz3AAAAAkBAAAPAAAAAAAAAAAAAAAAAKgEAABkcnMvZG93bnJldi54bWxQSwUGAAAAAAQA&#10;BADzAAAAsQUAAAAA&#10;" fillcolor="window" stroked="f" strokeweight=".5pt">
                <v:textbox>
                  <w:txbxContent>
                    <w:p w14:paraId="6B3A687F" w14:textId="77777777" w:rsidR="000358E1" w:rsidRPr="00B949CD" w:rsidRDefault="000F2E2C" w:rsidP="000358E1">
                      <w:pPr>
                        <w:ind w:left="0"/>
                        <w:rPr>
                          <w:sz w:val="22"/>
                          <w:szCs w:val="22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2"/>
                                  <w:szCs w:val="22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2"/>
                                  <w:szCs w:val="22"/>
                                </w:rPr>
                                <m:t>h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2"/>
                                  <w:szCs w:val="22"/>
                                </w:rPr>
                                <m:t>3</m:t>
                              </m:r>
                            </m:sub>
                          </m:sSub>
                        </m:oMath>
                      </m:oMathPara>
                    </w:p>
                  </w:txbxContent>
                </v:textbox>
                <w10:wrap type="tight"/>
              </v:shape>
            </w:pict>
          </mc:Fallback>
        </mc:AlternateContent>
      </w:r>
      <w:r w:rsidR="000358E1">
        <w:rPr>
          <w:rFonts w:eastAsia="Times New Roman" w:cstheme="minorHAnsi"/>
          <w:bCs/>
        </w:rPr>
        <w:t xml:space="preserve">Le nombre </w:t>
      </w:r>
      <m:oMath>
        <m:sSub>
          <m:sSubPr>
            <m:ctrlPr>
              <w:rPr>
                <w:rFonts w:ascii="Cambria Math" w:eastAsia="Times New Roman" w:hAnsi="Cambria Math" w:cstheme="minorHAnsi"/>
                <w:bCs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h</m:t>
            </m:r>
          </m:e>
          <m:sub>
            <m:r>
              <w:rPr>
                <w:rFonts w:ascii="Cambria Math" w:eastAsia="Times New Roman" w:hAnsi="Cambria Math" w:cstheme="minorHAnsi"/>
              </w:rPr>
              <m:t>n</m:t>
            </m:r>
          </m:sub>
        </m:sSub>
      </m:oMath>
      <w:r w:rsidR="000358E1">
        <w:rPr>
          <w:rFonts w:eastAsia="Times New Roman" w:cstheme="minorHAnsi"/>
          <w:bCs/>
        </w:rPr>
        <w:t xml:space="preserve"> représente la hauteur</w:t>
      </w:r>
      <w:r w:rsidR="00A24A6E">
        <w:rPr>
          <w:rFonts w:eastAsia="Times New Roman" w:cstheme="minorHAnsi"/>
          <w:bCs/>
        </w:rPr>
        <w:t>, exprimée en unité,</w:t>
      </w:r>
      <w:r w:rsidR="000358E1">
        <w:rPr>
          <w:rFonts w:eastAsia="Times New Roman" w:cstheme="minorHAnsi"/>
          <w:bCs/>
        </w:rPr>
        <w:t xml:space="preserve"> du </w:t>
      </w:r>
      <m:oMath>
        <m:r>
          <w:rPr>
            <w:rFonts w:ascii="Cambria Math" w:eastAsia="Times New Roman" w:hAnsi="Cambria Math" w:cstheme="minorHAnsi"/>
          </w:rPr>
          <m:t>n-</m:t>
        </m:r>
        <m:r>
          <m:rPr>
            <m:sty m:val="p"/>
          </m:rPr>
          <w:rPr>
            <w:rFonts w:ascii="Cambria Math" w:eastAsia="Times New Roman" w:hAnsi="Cambria Math" w:cstheme="minorHAnsi"/>
          </w:rPr>
          <m:t>ième</m:t>
        </m:r>
      </m:oMath>
      <w:r w:rsidR="000358E1">
        <w:rPr>
          <w:rFonts w:eastAsia="Times New Roman" w:cstheme="minorHAnsi"/>
          <w:bCs/>
        </w:rPr>
        <w:t xml:space="preserve">  trapèze ainsi construit avec </w:t>
      </w:r>
      <m:oMath>
        <m:r>
          <w:rPr>
            <w:rFonts w:ascii="Cambria Math" w:eastAsia="Times New Roman" w:hAnsi="Cambria Math" w:cstheme="minorHAnsi"/>
          </w:rPr>
          <m:t>n</m:t>
        </m:r>
      </m:oMath>
      <w:r w:rsidR="000358E1">
        <w:rPr>
          <w:rFonts w:eastAsia="Times New Roman" w:cstheme="minorHAnsi"/>
          <w:bCs/>
        </w:rPr>
        <w:t xml:space="preserve"> un entier naturel non nul.</w:t>
      </w:r>
    </w:p>
    <w:p w14:paraId="05225C61" w14:textId="7E0159CE" w:rsidR="000358E1" w:rsidRDefault="000358E1" w:rsidP="000358E1">
      <w:pPr>
        <w:spacing w:after="0" w:line="240" w:lineRule="auto"/>
        <w:ind w:left="0"/>
        <w:contextualSpacing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Ainsi </w:t>
      </w:r>
      <m:oMath>
        <m:sSub>
          <m:sSubPr>
            <m:ctrlPr>
              <w:rPr>
                <w:rFonts w:ascii="Cambria Math" w:eastAsia="Times New Roman" w:hAnsi="Cambria Math" w:cstheme="minorHAnsi"/>
                <w:bCs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h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</m:oMath>
      <w:r>
        <w:rPr>
          <w:rFonts w:eastAsia="Times New Roman" w:cstheme="minorHAnsi"/>
          <w:bCs/>
        </w:rPr>
        <w:t xml:space="preserve"> représente la hauteur du premier trapèze construit ABB</w:t>
      </w:r>
      <w:r>
        <w:rPr>
          <w:rFonts w:eastAsia="Times New Roman" w:cstheme="minorHAnsi"/>
          <w:bCs/>
          <w:vertAlign w:val="subscript"/>
        </w:rPr>
        <w:t>1</w:t>
      </w:r>
      <w:r>
        <w:rPr>
          <w:rFonts w:eastAsia="Times New Roman" w:cstheme="minorHAnsi"/>
          <w:bCs/>
        </w:rPr>
        <w:t>A</w:t>
      </w:r>
      <w:r>
        <w:rPr>
          <w:rFonts w:eastAsia="Times New Roman" w:cstheme="minorHAnsi"/>
          <w:bCs/>
          <w:vertAlign w:val="subscript"/>
        </w:rPr>
        <w:t>1</w:t>
      </w:r>
      <w:r>
        <w:rPr>
          <w:rFonts w:eastAsia="Times New Roman" w:cstheme="minorHAnsi"/>
          <w:bCs/>
        </w:rPr>
        <w:t xml:space="preserve">. Donc </w:t>
      </w:r>
      <m:oMath>
        <m:sSub>
          <m:sSubPr>
            <m:ctrlPr>
              <w:rPr>
                <w:rFonts w:ascii="Cambria Math" w:eastAsia="Times New Roman" w:hAnsi="Cambria Math" w:cstheme="minorHAnsi"/>
                <w:bCs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h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=2</m:t>
        </m:r>
      </m:oMath>
      <w:r>
        <w:rPr>
          <w:rFonts w:eastAsia="Times New Roman" w:cstheme="minorHAnsi"/>
          <w:bCs/>
        </w:rPr>
        <w:t>.</w:t>
      </w:r>
    </w:p>
    <w:p w14:paraId="123EA2CC" w14:textId="14DF30E5" w:rsidR="000358E1" w:rsidRDefault="00E27874" w:rsidP="000358E1">
      <w:pPr>
        <w:spacing w:after="0" w:line="240" w:lineRule="auto"/>
        <w:ind w:left="0"/>
        <w:contextualSpacing/>
        <w:rPr>
          <w:rFonts w:eastAsia="Times New Roman" w:cstheme="minorHAnsi"/>
          <w:bCs/>
        </w:rPr>
      </w:pPr>
      <w:r>
        <w:rPr>
          <w:rFonts w:eastAsia="Times New Roman"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16C9E38F" wp14:editId="164FA091">
                <wp:simplePos x="0" y="0"/>
                <wp:positionH relativeFrom="page">
                  <wp:posOffset>6377831</wp:posOffset>
                </wp:positionH>
                <wp:positionV relativeFrom="page">
                  <wp:posOffset>5948045</wp:posOffset>
                </wp:positionV>
                <wp:extent cx="607060" cy="292100"/>
                <wp:effectExtent l="0" t="0" r="2540" b="0"/>
                <wp:wrapTight wrapText="bothSides">
                  <wp:wrapPolygon edited="0">
                    <wp:start x="0" y="0"/>
                    <wp:lineTo x="0" y="19722"/>
                    <wp:lineTo x="21013" y="19722"/>
                    <wp:lineTo x="21013" y="0"/>
                    <wp:lineTo x="0" y="0"/>
                  </wp:wrapPolygon>
                </wp:wrapTight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060" cy="29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E13EC1" w14:textId="77777777" w:rsidR="000358E1" w:rsidRDefault="005E49B5" w:rsidP="000358E1">
                            <w:pPr>
                              <w:ind w:left="0"/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2"/>
                                        <w:szCs w:val="22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22"/>
                                        <w:szCs w:val="22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=2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C9E38F" id="Zone de texte 7" o:spid="_x0000_s1029" type="#_x0000_t202" style="position:absolute;margin-left:502.2pt;margin-top:468.35pt;width:47.8pt;height:23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d7eUgIAAJUEAAAOAAAAZHJzL2Uyb0RvYy54bWysVE1vGjEQvVfqf7B8L7uQBBKUJaJEVJWi&#10;JBKpIvVmvN6wktfj2oZd+uv77AWSpj1V5WDGM+P5eG9mr2+6RrOdcr4mU/DhIOdMGUllbV4K/u1p&#10;+emSMx+EKYUmowq+V57fzD5+uG7tVI1oQ7pUjiGI8dPWFnwTgp1mmZcb1Qg/IKsMjBW5RgRc3UtW&#10;OtEieqOzUZ6Ps5ZcaR1J5T20t72Rz1L8qlIyPFSVV4HpgqO2kE6XznU8s9m1mL44YTe1PJQh/qGK&#10;RtQGSU+hbkUQbOvqP0I1tXTkqQoDSU1GVVVLlXpAN8P8XTerjbAq9QJwvD3B5P9fWHm/e3SsLgs+&#10;4cyIBhR9B1GsVCyoLig2iRC11k/hubLwDd1n6kD1Ue+hjJ13lWviP3pisAPs/QlgRGISynE+ycew&#10;SJhGV6NhngjIXh9b58MXRQ2LQsEd+Euwit2dDygErkeXmMuTrstlrXW67P1CO7YToBoTUlLLmRY+&#10;QFnwZfrFmhHit2fasBaVnV3kKZOhGK/30wbusfe+xyiFbt0luM6O/a+p3AMWR/1seSuXNYq/Q+ZH&#10;4TBM6BcLEh5wVJqQiw4SZxtyP/+mj/7gGFbOWgxnwf2PrXAKDX01YP9qeH4epzldzi8mI1zcW8v6&#10;rcVsmwUBlCFW0cokRv+gj2LlqHnGHs1jVpiEkchd8HAUF6FfGeyhVPN5csL8WhHuzMrKGDoyEKl5&#10;6p6Fswf+4gjd03GMxfQdjb1vfGlovg1U1YnjiHOP6gF+zH7i7bCncbne3pPX69dk9gsAAP//AwBQ&#10;SwMEFAAGAAgAAAAhAGT4UjTiAAAADQEAAA8AAABkcnMvZG93bnJldi54bWxMj8FOwzAQRO9I/IO1&#10;SNyoTanaEuJUCIGgElEhIHF14yUJxOsodpvQr2d7guPMPs3OpKvRtWKPfWg8abicKBBIpbcNVRre&#10;3x4uliBCNGRN6wk1/GCAVXZ6kprE+oFecV/ESnAIhcRoqGPsEilDWaMzYeI7JL59+t6ZyLKvpO3N&#10;wOGulVOl5tKZhvhDbTq8q7H8LnZOw8dQPPab9frrpXvKD5tDkT/jfa71+dl4ewMi4hj/YDjW5+qQ&#10;caet35ENomWt1GzGrIbrq/kCxBFhj/dt2VpOFyCzVP5fkf0CAAD//wMAUEsBAi0AFAAGAAgAAAAh&#10;ALaDOJL+AAAA4QEAABMAAAAAAAAAAAAAAAAAAAAAAFtDb250ZW50X1R5cGVzXS54bWxQSwECLQAU&#10;AAYACAAAACEAOP0h/9YAAACUAQAACwAAAAAAAAAAAAAAAAAvAQAAX3JlbHMvLnJlbHNQSwECLQAU&#10;AAYACAAAACEAtxne3lICAACVBAAADgAAAAAAAAAAAAAAAAAuAgAAZHJzL2Uyb0RvYy54bWxQSwEC&#10;LQAUAAYACAAAACEAZPhSNOIAAAANAQAADwAAAAAAAAAAAAAAAACsBAAAZHJzL2Rvd25yZXYueG1s&#10;UEsFBgAAAAAEAAQA8wAAALsFAAAAAA==&#10;" fillcolor="window" stroked="f" strokeweight=".5pt">
                <v:textbox>
                  <w:txbxContent>
                    <w:p w14:paraId="1CE13EC1" w14:textId="77777777" w:rsidR="000358E1" w:rsidRDefault="000F2E2C" w:rsidP="000358E1">
                      <w:pPr>
                        <w:ind w:left="0"/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2"/>
                                  <w:szCs w:val="22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2"/>
                                  <w:szCs w:val="22"/>
                                </w:rPr>
                                <m:t>h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2"/>
                                  <w:szCs w:val="22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  <m:t>=2</m:t>
                          </m:r>
                        </m:oMath>
                      </m:oMathPara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07F8305F" w14:textId="086DE8BC" w:rsidR="000358E1" w:rsidRDefault="000358E1" w:rsidP="000358E1">
      <w:pPr>
        <w:spacing w:after="0" w:line="240" w:lineRule="auto"/>
        <w:ind w:left="0"/>
        <w:contextualSpacing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On définit ainsi une suite</w:t>
      </w:r>
      <m:oMath>
        <m:r>
          <w:rPr>
            <w:rFonts w:ascii="Cambria Math" w:eastAsia="Times New Roman" w:hAnsi="Cambria Math" w:cstheme="minorHAnsi"/>
          </w:rPr>
          <m:t xml:space="preserve"> </m:t>
        </m:r>
        <m:d>
          <m:dPr>
            <m:ctrlPr>
              <w:rPr>
                <w:rFonts w:ascii="Cambria Math" w:eastAsia="Times New Roman" w:hAnsi="Cambria Math" w:cstheme="minorHAnsi"/>
                <w:i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 w:cstheme="minorHAnsi"/>
                  </w:rPr>
                  <m:t>h</m:t>
                </m:r>
              </m:e>
              <m:sub>
                <m:r>
                  <w:rPr>
                    <w:rFonts w:ascii="Cambria Math" w:eastAsia="Times New Roman" w:hAnsi="Cambria Math" w:cstheme="minorHAnsi"/>
                  </w:rPr>
                  <m:t>n</m:t>
                </m:r>
              </m:sub>
            </m:sSub>
          </m:e>
        </m:d>
        <m:r>
          <w:rPr>
            <w:rFonts w:ascii="Cambria Math" w:hAnsi="Cambria Math"/>
          </w:rPr>
          <m:t>.</m:t>
        </m:r>
      </m:oMath>
    </w:p>
    <w:p w14:paraId="57647232" w14:textId="77777777" w:rsidR="000358E1" w:rsidRDefault="000358E1" w:rsidP="000358E1">
      <w:pPr>
        <w:spacing w:after="0" w:line="240" w:lineRule="auto"/>
        <w:ind w:left="0"/>
        <w:contextualSpacing/>
        <w:rPr>
          <w:rFonts w:eastAsia="Times New Roman" w:cstheme="minorHAnsi"/>
          <w:bCs/>
        </w:rPr>
      </w:pPr>
    </w:p>
    <w:p w14:paraId="437DBF28" w14:textId="77777777" w:rsidR="000358E1" w:rsidRDefault="000358E1" w:rsidP="000358E1">
      <w:pPr>
        <w:spacing w:after="0" w:line="240" w:lineRule="auto"/>
        <w:ind w:left="0"/>
        <w:contextualSpacing/>
        <w:rPr>
          <w:rFonts w:eastAsia="Times New Roman" w:cstheme="minorHAnsi"/>
          <w:bCs/>
        </w:rPr>
      </w:pPr>
    </w:p>
    <w:p w14:paraId="4A1B36F3" w14:textId="77777777" w:rsidR="000358E1" w:rsidRDefault="000358E1" w:rsidP="000358E1">
      <w:pPr>
        <w:tabs>
          <w:tab w:val="left" w:pos="426"/>
        </w:tabs>
        <w:spacing w:after="0" w:line="240" w:lineRule="auto"/>
        <w:ind w:left="0"/>
        <w:contextualSpacing/>
        <w:rPr>
          <w:rFonts w:eastAsia="Times New Roman" w:cstheme="minorHAnsi"/>
          <w:bCs/>
          <w:vertAlign w:val="subscript"/>
        </w:rPr>
      </w:pPr>
      <w:r>
        <w:rPr>
          <w:rFonts w:eastAsia="Times New Roman" w:cstheme="minorHAnsi"/>
          <w:bCs/>
        </w:rPr>
        <w:t xml:space="preserve">       1. Calculer </w:t>
      </w:r>
      <m:oMath>
        <m:sSub>
          <m:sSubPr>
            <m:ctrlPr>
              <w:rPr>
                <w:rFonts w:ascii="Cambria Math" w:eastAsia="Times New Roman" w:hAnsi="Cambria Math" w:cstheme="minorHAnsi"/>
                <w:bCs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h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</m:oMath>
      <w:r>
        <w:rPr>
          <w:rFonts w:eastAsia="Times New Roman" w:cstheme="minorHAnsi"/>
          <w:bCs/>
          <w:vertAlign w:val="subscript"/>
        </w:rPr>
        <w:t>.</w:t>
      </w:r>
    </w:p>
    <w:p w14:paraId="1117E4D1" w14:textId="77777777" w:rsidR="000358E1" w:rsidRPr="005E4BEC" w:rsidRDefault="000358E1" w:rsidP="000358E1">
      <w:pPr>
        <w:spacing w:after="0" w:line="240" w:lineRule="auto"/>
        <w:ind w:left="0"/>
        <w:contextualSpacing/>
        <w:rPr>
          <w:rFonts w:eastAsia="Times New Roman" w:cstheme="minorHAnsi"/>
          <w:bCs/>
          <w:vertAlign w:val="subscript"/>
        </w:rPr>
      </w:pPr>
    </w:p>
    <w:p w14:paraId="5CB1E5EA" w14:textId="77777777" w:rsidR="000358E1" w:rsidRDefault="000358E1" w:rsidP="000358E1">
      <w:pPr>
        <w:spacing w:after="0" w:line="240" w:lineRule="auto"/>
        <w:ind w:left="0"/>
        <w:contextualSpacing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       2. Préciser la nature de la suite </w:t>
      </w:r>
      <m:oMath>
        <m:d>
          <m:dPr>
            <m:ctrlPr>
              <w:rPr>
                <w:rFonts w:ascii="Cambria Math" w:eastAsia="Times New Roman" w:hAnsi="Cambria Math" w:cstheme="minorHAnsi"/>
                <w:i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theme="minorHAnsi"/>
                    <w:i/>
                  </w:rPr>
                </m:ctrlPr>
              </m:sSubPr>
              <m:e>
                <m:r>
                  <w:rPr>
                    <w:rFonts w:ascii="Cambria Math" w:eastAsia="Times New Roman" w:hAnsi="Cambria Math" w:cstheme="minorHAnsi"/>
                  </w:rPr>
                  <m:t>h</m:t>
                </m:r>
              </m:e>
              <m:sub>
                <m:r>
                  <w:rPr>
                    <w:rFonts w:ascii="Cambria Math" w:eastAsia="Times New Roman" w:hAnsi="Cambria Math" w:cstheme="minorHAnsi"/>
                  </w:rPr>
                  <m:t>n</m:t>
                </m:r>
              </m:sub>
            </m:sSub>
          </m:e>
        </m:d>
        <m:r>
          <w:rPr>
            <w:rFonts w:ascii="Cambria Math" w:hAnsi="Cambria Math"/>
          </w:rPr>
          <m:t> </m:t>
        </m:r>
      </m:oMath>
      <w:r>
        <w:rPr>
          <w:rFonts w:eastAsia="Times New Roman" w:cstheme="minorHAnsi"/>
          <w:bCs/>
        </w:rPr>
        <w:t>en indiquant son premier terme et sa raison.</w:t>
      </w:r>
    </w:p>
    <w:p w14:paraId="2FCE207E" w14:textId="77777777" w:rsidR="000358E1" w:rsidRDefault="000358E1" w:rsidP="000358E1">
      <w:pPr>
        <w:spacing w:after="0" w:line="240" w:lineRule="auto"/>
        <w:ind w:left="0"/>
        <w:contextualSpacing/>
        <w:rPr>
          <w:rFonts w:eastAsia="Times New Roman" w:cstheme="minorHAnsi"/>
          <w:bCs/>
        </w:rPr>
      </w:pPr>
    </w:p>
    <w:p w14:paraId="11C15D7D" w14:textId="231839FE" w:rsidR="000358E1" w:rsidRDefault="000358E1" w:rsidP="000358E1">
      <w:pPr>
        <w:tabs>
          <w:tab w:val="left" w:pos="567"/>
          <w:tab w:val="left" w:pos="709"/>
        </w:tabs>
        <w:spacing w:after="0" w:line="240" w:lineRule="auto"/>
        <w:ind w:left="375"/>
        <w:contextualSpacing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3. Montrer qu’à partir du neuvième trapèze, la hauteur de chaque trapèze est inférieure à </w:t>
      </w:r>
      <m:oMath>
        <m:r>
          <w:rPr>
            <w:rFonts w:ascii="Cambria Math" w:eastAsia="Times New Roman" w:hAnsi="Cambria Math" w:cstheme="minorHAnsi"/>
          </w:rPr>
          <m:t>0,1</m:t>
        </m:r>
      </m:oMath>
      <w:r w:rsidR="00A24A6E">
        <w:rPr>
          <w:rFonts w:eastAsia="Times New Roman" w:cstheme="minorHAnsi"/>
          <w:bCs/>
        </w:rPr>
        <w:t xml:space="preserve"> unité.</w:t>
      </w:r>
    </w:p>
    <w:p w14:paraId="422C4479" w14:textId="77777777" w:rsidR="000358E1" w:rsidRDefault="000358E1" w:rsidP="000358E1">
      <w:pPr>
        <w:spacing w:after="0" w:line="240" w:lineRule="auto"/>
        <w:ind w:left="0"/>
        <w:contextualSpacing/>
        <w:rPr>
          <w:rFonts w:eastAsia="Times New Roman" w:cstheme="minorHAnsi"/>
          <w:bCs/>
        </w:rPr>
      </w:pPr>
    </w:p>
    <w:p w14:paraId="374BBB69" w14:textId="77777777" w:rsidR="000358E1" w:rsidRDefault="000358E1" w:rsidP="000358E1">
      <w:pPr>
        <w:spacing w:after="0" w:line="240" w:lineRule="auto"/>
        <w:ind w:left="0"/>
        <w:contextualSpacing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       4. Pour tout entier </w:t>
      </w:r>
      <m:oMath>
        <m:r>
          <w:rPr>
            <w:rFonts w:ascii="Cambria Math" w:eastAsia="Times New Roman" w:hAnsi="Cambria Math" w:cstheme="minorHAnsi"/>
          </w:rPr>
          <m:t>n</m:t>
        </m:r>
      </m:oMath>
      <w:r>
        <w:rPr>
          <w:rFonts w:eastAsia="Times New Roman" w:cstheme="minorHAnsi"/>
          <w:bCs/>
        </w:rPr>
        <w:t xml:space="preserve"> supérieur ou égal à </w:t>
      </w:r>
      <m:oMath>
        <m:r>
          <w:rPr>
            <w:rFonts w:ascii="Cambria Math" w:eastAsia="Times New Roman" w:hAnsi="Cambria Math" w:cstheme="minorHAnsi"/>
          </w:rPr>
          <m:t>1</m:t>
        </m:r>
      </m:oMath>
      <w:r>
        <w:rPr>
          <w:rFonts w:eastAsia="Times New Roman" w:cstheme="minorHAnsi"/>
          <w:bCs/>
        </w:rPr>
        <w:t xml:space="preserve">, on pose : </w:t>
      </w:r>
      <m:oMath>
        <m:sSub>
          <m:sSubPr>
            <m:ctrlPr>
              <w:rPr>
                <w:rFonts w:ascii="Cambria Math" w:eastAsia="Times New Roman" w:hAnsi="Cambria Math" w:cstheme="minorHAnsi"/>
                <w:bCs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S</m:t>
            </m:r>
          </m:e>
          <m:sub>
            <m:r>
              <w:rPr>
                <w:rFonts w:ascii="Cambria Math" w:eastAsia="Times New Roman" w:hAnsi="Cambria Math" w:cstheme="minorHAnsi"/>
              </w:rPr>
              <m:t>n</m:t>
            </m:r>
          </m:sub>
        </m:sSub>
        <m:r>
          <w:rPr>
            <w:rFonts w:ascii="Cambria Math" w:eastAsia="Times New Roman" w:hAnsi="Cambria Math" w:cstheme="minorHAnsi"/>
          </w:rPr>
          <m:t>=</m:t>
        </m:r>
        <m:sSub>
          <m:sSubPr>
            <m:ctrlPr>
              <w:rPr>
                <w:rFonts w:ascii="Cambria Math" w:eastAsia="Times New Roman" w:hAnsi="Cambria Math" w:cstheme="minorHAnsi"/>
                <w:bCs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h</m:t>
            </m:r>
          </m:e>
          <m:sub>
            <m:r>
              <w:rPr>
                <w:rFonts w:ascii="Cambria Math" w:eastAsia="Times New Roman" w:hAnsi="Cambria Math" w:cstheme="minorHAnsi"/>
              </w:rPr>
              <m:t>1</m:t>
            </m:r>
          </m:sub>
        </m:sSub>
        <m:r>
          <w:rPr>
            <w:rFonts w:ascii="Cambria Math" w:eastAsia="Times New Roman" w:hAnsi="Cambria Math" w:cstheme="minorHAnsi"/>
          </w:rPr>
          <m:t>+</m:t>
        </m:r>
        <m:sSub>
          <m:sSubPr>
            <m:ctrlPr>
              <w:rPr>
                <w:rFonts w:ascii="Cambria Math" w:eastAsia="Times New Roman" w:hAnsi="Cambria Math" w:cstheme="minorHAnsi"/>
                <w:bCs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h</m:t>
            </m:r>
          </m:e>
          <m:sub>
            <m:r>
              <w:rPr>
                <w:rFonts w:ascii="Cambria Math" w:eastAsia="Times New Roman" w:hAnsi="Cambria Math" w:cstheme="minorHAnsi"/>
              </w:rPr>
              <m:t>2</m:t>
            </m:r>
          </m:sub>
        </m:sSub>
        <m:r>
          <w:rPr>
            <w:rFonts w:ascii="Cambria Math" w:eastAsia="Times New Roman" w:hAnsi="Cambria Math" w:cstheme="minorHAnsi"/>
          </w:rPr>
          <m:t>+…+</m:t>
        </m:r>
        <m:sSub>
          <m:sSubPr>
            <m:ctrlPr>
              <w:rPr>
                <w:rFonts w:ascii="Cambria Math" w:eastAsia="Times New Roman" w:hAnsi="Cambria Math" w:cstheme="minorHAnsi"/>
                <w:bCs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h</m:t>
            </m:r>
          </m:e>
          <m:sub>
            <m:r>
              <w:rPr>
                <w:rFonts w:ascii="Cambria Math" w:eastAsia="Times New Roman" w:hAnsi="Cambria Math" w:cstheme="minorHAnsi"/>
              </w:rPr>
              <m:t>n</m:t>
            </m:r>
          </m:sub>
        </m:sSub>
      </m:oMath>
      <w:r>
        <w:rPr>
          <w:rFonts w:eastAsia="Times New Roman" w:cstheme="minorHAnsi"/>
          <w:bCs/>
        </w:rPr>
        <w:t>.</w:t>
      </w:r>
    </w:p>
    <w:p w14:paraId="6F6182BC" w14:textId="77777777" w:rsidR="000358E1" w:rsidRDefault="000358E1" w:rsidP="000358E1">
      <w:pPr>
        <w:spacing w:after="0" w:line="240" w:lineRule="auto"/>
        <w:ind w:left="0"/>
        <w:contextualSpacing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            Justifier que pour tout entier </w:t>
      </w:r>
      <m:oMath>
        <m:r>
          <w:rPr>
            <w:rFonts w:ascii="Cambria Math" w:eastAsia="Times New Roman" w:hAnsi="Cambria Math" w:cstheme="minorHAnsi"/>
          </w:rPr>
          <m:t>n</m:t>
        </m:r>
      </m:oMath>
      <w:r>
        <w:rPr>
          <w:rFonts w:eastAsia="Times New Roman" w:cstheme="minorHAnsi"/>
          <w:bCs/>
        </w:rPr>
        <w:t xml:space="preserve"> supérieur ou égal à </w:t>
      </w:r>
      <m:oMath>
        <m:r>
          <w:rPr>
            <w:rFonts w:ascii="Cambria Math" w:eastAsia="Times New Roman" w:hAnsi="Cambria Math" w:cstheme="minorHAnsi"/>
          </w:rPr>
          <m:t>1</m:t>
        </m:r>
      </m:oMath>
      <w:r>
        <w:rPr>
          <w:rFonts w:eastAsia="Times New Roman" w:cstheme="minorHAnsi"/>
          <w:bCs/>
        </w:rPr>
        <w:t xml:space="preserve">,  </w:t>
      </w:r>
      <m:oMath>
        <m:sSub>
          <m:sSubPr>
            <m:ctrlPr>
              <w:rPr>
                <w:rFonts w:ascii="Cambria Math" w:eastAsia="Times New Roman" w:hAnsi="Cambria Math" w:cstheme="minorHAnsi"/>
                <w:bCs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S</m:t>
            </m:r>
          </m:e>
          <m:sub>
            <m:r>
              <w:rPr>
                <w:rFonts w:ascii="Cambria Math" w:eastAsia="Times New Roman" w:hAnsi="Cambria Math" w:cstheme="minorHAnsi"/>
              </w:rPr>
              <m:t>n</m:t>
            </m:r>
          </m:sub>
        </m:sSub>
      </m:oMath>
      <w:r>
        <w:rPr>
          <w:rFonts w:eastAsia="Times New Roman" w:cstheme="minorHAnsi"/>
          <w:bCs/>
        </w:rPr>
        <w:t xml:space="preserve"> est égal à </w:t>
      </w:r>
      <m:oMath>
        <m:r>
          <w:rPr>
            <w:rFonts w:ascii="Cambria Math" w:eastAsia="Times New Roman" w:hAnsi="Cambria Math" w:cstheme="minorHAnsi"/>
          </w:rPr>
          <m:t>6-6×</m:t>
        </m:r>
        <m:sSup>
          <m:sSupPr>
            <m:ctrlPr>
              <w:rPr>
                <w:rFonts w:ascii="Cambria Math" w:eastAsia="Times New Roman" w:hAnsi="Cambria Math" w:cstheme="minorHAnsi"/>
                <w:bCs/>
                <w:i/>
              </w:rPr>
            </m:ctrlPr>
          </m:sSupPr>
          <m:e>
            <m:d>
              <m:dPr>
                <m:ctrlPr>
                  <w:rPr>
                    <w:rFonts w:ascii="Cambria Math" w:eastAsia="Times New Roman" w:hAnsi="Cambria Math" w:cstheme="minorHAnsi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eastAsia="Times New Roman" w:hAnsi="Cambria Math" w:cstheme="minorHAnsi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theme="minorHAnsi"/>
                      </w:rPr>
                      <m:t>2</m:t>
                    </m:r>
                  </m:num>
                  <m:den>
                    <m:r>
                      <w:rPr>
                        <w:rFonts w:ascii="Cambria Math" w:eastAsia="Times New Roman" w:hAnsi="Cambria Math" w:cstheme="minorHAnsi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eastAsia="Times New Roman" w:hAnsi="Cambria Math" w:cstheme="minorHAnsi"/>
              </w:rPr>
              <m:t>n</m:t>
            </m:r>
          </m:sup>
        </m:sSup>
        <m:r>
          <w:rPr>
            <w:rFonts w:ascii="Cambria Math" w:eastAsia="Times New Roman" w:hAnsi="Cambria Math" w:cstheme="minorHAnsi"/>
          </w:rPr>
          <m:t>.</m:t>
        </m:r>
      </m:oMath>
    </w:p>
    <w:p w14:paraId="0AE14D1A" w14:textId="77777777" w:rsidR="000358E1" w:rsidRDefault="000358E1" w:rsidP="000358E1">
      <w:pPr>
        <w:spacing w:after="0" w:line="240" w:lineRule="auto"/>
        <w:ind w:left="0"/>
        <w:contextualSpacing/>
        <w:rPr>
          <w:rFonts w:eastAsia="Times New Roman" w:cstheme="minorHAnsi"/>
          <w:bCs/>
        </w:rPr>
      </w:pPr>
    </w:p>
    <w:p w14:paraId="00579A04" w14:textId="77777777" w:rsidR="000358E1" w:rsidRDefault="000358E1" w:rsidP="000358E1">
      <w:pPr>
        <w:spacing w:after="0" w:line="240" w:lineRule="auto"/>
        <w:ind w:left="0"/>
        <w:contextualSpacing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       </w:t>
      </w:r>
      <w:r w:rsidRPr="006C1987">
        <w:rPr>
          <w:rFonts w:eastAsia="Times New Roman" w:cstheme="minorHAnsi"/>
          <w:bCs/>
        </w:rPr>
        <w:t xml:space="preserve">5. </w:t>
      </w:r>
      <w:r>
        <w:rPr>
          <w:rFonts w:eastAsia="Times New Roman" w:cstheme="minorHAnsi"/>
          <w:bCs/>
        </w:rPr>
        <w:t xml:space="preserve">À partir de quel </w:t>
      </w:r>
      <w:r w:rsidRPr="006C1987">
        <w:rPr>
          <w:rFonts w:eastAsia="Times New Roman" w:cstheme="minorHAnsi"/>
          <w:bCs/>
        </w:rPr>
        <w:t xml:space="preserve">entier naturel non nul </w:t>
      </w:r>
      <m:oMath>
        <m:r>
          <w:rPr>
            <w:rFonts w:ascii="Cambria Math" w:eastAsia="Times New Roman" w:hAnsi="Cambria Math" w:cstheme="minorHAnsi"/>
          </w:rPr>
          <m:t>n</m:t>
        </m:r>
      </m:oMath>
      <w:r w:rsidRPr="006C1987">
        <w:rPr>
          <w:rFonts w:eastAsia="Times New Roman" w:cstheme="minorHAnsi"/>
          <w:bCs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theme="minorHAnsi"/>
                <w:bCs/>
                <w:i/>
              </w:rPr>
            </m:ctrlPr>
          </m:sSubPr>
          <m:e>
            <m:r>
              <w:rPr>
                <w:rFonts w:ascii="Cambria Math" w:eastAsia="Times New Roman" w:hAnsi="Cambria Math" w:cstheme="minorHAnsi"/>
              </w:rPr>
              <m:t>S</m:t>
            </m:r>
          </m:e>
          <m:sub>
            <m:r>
              <w:rPr>
                <w:rFonts w:ascii="Cambria Math" w:eastAsia="Times New Roman" w:hAnsi="Cambria Math" w:cstheme="minorHAnsi"/>
              </w:rPr>
              <m:t>n</m:t>
            </m:r>
          </m:sub>
        </m:sSub>
      </m:oMath>
      <w:r w:rsidRPr="006C1987">
        <w:rPr>
          <w:rFonts w:eastAsia="Times New Roman" w:cstheme="minorHAnsi"/>
          <w:bCs/>
        </w:rPr>
        <w:t xml:space="preserve"> est strictement supérieur à</w:t>
      </w:r>
      <w:r>
        <w:rPr>
          <w:rFonts w:eastAsia="Times New Roman" w:cstheme="minorHAnsi"/>
          <w:bCs/>
        </w:rPr>
        <w:t xml:space="preserve"> </w:t>
      </w:r>
      <m:oMath>
        <m:r>
          <w:rPr>
            <w:rFonts w:ascii="Cambria Math" w:eastAsia="Times New Roman" w:hAnsi="Cambria Math" w:cstheme="minorHAnsi"/>
          </w:rPr>
          <m:t>5,9</m:t>
        </m:r>
      </m:oMath>
      <w:r>
        <w:rPr>
          <w:rFonts w:eastAsia="Times New Roman" w:cstheme="minorHAnsi"/>
          <w:bCs/>
        </w:rPr>
        <w:t> ?</w:t>
      </w:r>
    </w:p>
    <w:p w14:paraId="421A075D" w14:textId="21F2F558" w:rsidR="000358E1" w:rsidRDefault="000358E1" w:rsidP="000358E1">
      <w:pPr>
        <w:spacing w:after="0" w:line="240" w:lineRule="auto"/>
        <w:ind w:left="0"/>
        <w:contextualSpacing/>
        <w:rPr>
          <w:rFonts w:eastAsia="Times New Roman" w:cstheme="minorHAnsi"/>
          <w:bCs/>
        </w:rPr>
      </w:pPr>
    </w:p>
    <w:p w14:paraId="7B99597E" w14:textId="124407E3" w:rsidR="000358E1" w:rsidRDefault="000358E1" w:rsidP="000358E1">
      <w:pPr>
        <w:spacing w:after="0" w:line="240" w:lineRule="auto"/>
        <w:ind w:left="0"/>
        <w:contextualSpacing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Certains peintres du XV</w:t>
      </w:r>
      <w:r>
        <w:rPr>
          <w:rFonts w:eastAsia="Times New Roman" w:cstheme="minorHAnsi"/>
          <w:bCs/>
          <w:vertAlign w:val="superscript"/>
        </w:rPr>
        <w:t>e</w:t>
      </w:r>
      <w:r>
        <w:rPr>
          <w:rFonts w:eastAsia="Times New Roman" w:cstheme="minorHAnsi"/>
          <w:bCs/>
        </w:rPr>
        <w:t xml:space="preserve"> siècle utilisaient cette méthode en espérant représenter un carrelage en perspective centrale (règle dite des</w:t>
      </w:r>
      <w:r w:rsidR="003B6623">
        <w:rPr>
          <w:rFonts w:eastAsia="Times New Roman" w:cstheme="minorHAnsi"/>
          <w:bCs/>
        </w:rPr>
        <w:t> </w:t>
      </w:r>
      <w:r>
        <w:rPr>
          <w:rFonts w:eastAsia="Times New Roman" w:cstheme="minorHAnsi"/>
          <w:bCs/>
        </w:rPr>
        <w:t xml:space="preserve"> </w:t>
      </w:r>
      <m:oMath>
        <m:f>
          <m:fPr>
            <m:ctrlPr>
              <w:rPr>
                <w:rFonts w:ascii="Cambria Math" w:eastAsia="Times New Roman" w:hAnsi="Cambria Math" w:cstheme="minorHAnsi"/>
                <w:bCs/>
                <w:i/>
              </w:rPr>
            </m:ctrlPr>
          </m:fPr>
          <m:num>
            <m:r>
              <w:rPr>
                <w:rFonts w:ascii="Cambria Math" w:eastAsia="Times New Roman" w:hAnsi="Cambria Math" w:cstheme="minorHAnsi"/>
              </w:rPr>
              <m:t>2</m:t>
            </m:r>
          </m:num>
          <m:den>
            <m:r>
              <w:rPr>
                <w:rFonts w:ascii="Cambria Math" w:eastAsia="Times New Roman" w:hAnsi="Cambria Math" w:cstheme="minorHAnsi"/>
              </w:rPr>
              <m:t>3</m:t>
            </m:r>
          </m:den>
        </m:f>
      </m:oMath>
      <w:r>
        <w:rPr>
          <w:rFonts w:eastAsia="Times New Roman" w:cstheme="minorHAnsi"/>
          <w:bCs/>
        </w:rPr>
        <w:t xml:space="preserve">). Toutefois, </w:t>
      </w:r>
      <w:r>
        <w:t xml:space="preserve">Léon Batista ALBERTI a prouvé dans un traité de </w:t>
      </w:r>
      <m:oMath>
        <m:r>
          <w:rPr>
            <w:rFonts w:ascii="Cambria Math" w:hAnsi="Cambria Math"/>
          </w:rPr>
          <m:t>1435</m:t>
        </m:r>
      </m:oMath>
      <w:r>
        <w:t xml:space="preserve"> que cette méthode ne « traduisait » pas la perspective centrale.</w:t>
      </w:r>
      <w:r>
        <w:rPr>
          <w:rFonts w:eastAsia="Times New Roman" w:cstheme="minorHAnsi"/>
          <w:bCs/>
        </w:rPr>
        <w:br w:type="page"/>
      </w:r>
    </w:p>
    <w:p w14:paraId="450B2764" w14:textId="77777777" w:rsidR="000358E1" w:rsidRPr="00B74D62" w:rsidRDefault="000358E1" w:rsidP="000358E1">
      <w:pPr>
        <w:pStyle w:val="Ex"/>
        <w:spacing w:after="240"/>
        <w:rPr>
          <w:rFonts w:cstheme="minorHAnsi"/>
        </w:rPr>
      </w:pPr>
      <w:r w:rsidRPr="00775BB9">
        <w:lastRenderedPageBreak/>
        <w:t>Exercice 3 (5 points)</w:t>
      </w:r>
    </w:p>
    <w:p w14:paraId="57F30177" w14:textId="0679B114" w:rsidR="000358E1" w:rsidRDefault="000358E1" w:rsidP="000358E1">
      <w:pPr>
        <w:spacing w:after="0" w:line="240" w:lineRule="auto"/>
        <w:ind w:left="0"/>
        <w:rPr>
          <w:bCs/>
          <w:lang w:eastAsia="zh-CN" w:bidi="hi-IN"/>
        </w:rPr>
      </w:pPr>
      <w:r>
        <w:rPr>
          <w:bCs/>
          <w:lang w:eastAsia="zh-CN" w:bidi="hi-IN"/>
        </w:rPr>
        <w:t>Un peintre décide de créer une œuvre basée sur le hasard : chaque visiteur choisit aléatoirement un moti</w:t>
      </w:r>
      <w:r w:rsidR="00037D21">
        <w:rPr>
          <w:bCs/>
          <w:lang w:eastAsia="zh-CN" w:bidi="hi-IN"/>
        </w:rPr>
        <w:t>f parmi une base de figures élaborées</w:t>
      </w:r>
      <w:r>
        <w:rPr>
          <w:bCs/>
          <w:lang w:eastAsia="zh-CN" w:bidi="hi-IN"/>
        </w:rPr>
        <w:t xml:space="preserve"> par l’artiste. Un algorithme regroupe ensuite les motifs pour créer un tableau.</w:t>
      </w:r>
    </w:p>
    <w:p w14:paraId="208C1FC7" w14:textId="77777777" w:rsidR="000358E1" w:rsidRDefault="000358E1" w:rsidP="000358E1">
      <w:pPr>
        <w:spacing w:line="240" w:lineRule="auto"/>
        <w:ind w:left="0"/>
        <w:rPr>
          <w:bCs/>
          <w:lang w:eastAsia="zh-CN" w:bidi="hi-IN"/>
        </w:rPr>
      </w:pPr>
      <w:r>
        <w:rPr>
          <w:bCs/>
          <w:lang w:eastAsia="zh-CN" w:bidi="hi-IN"/>
        </w:rPr>
        <w:t>Les figures construites par l’artiste sont des ellipses, des triangles et des carrés. Elles sont soit vertes, soit bleues, soit rouges.</w:t>
      </w:r>
    </w:p>
    <w:p w14:paraId="3AABDE33" w14:textId="77777777" w:rsidR="000358E1" w:rsidRDefault="000358E1" w:rsidP="000358E1">
      <w:pPr>
        <w:spacing w:line="240" w:lineRule="auto"/>
        <w:ind w:left="0"/>
        <w:rPr>
          <w:bCs/>
          <w:lang w:eastAsia="zh-CN" w:bidi="hi-IN"/>
        </w:rPr>
      </w:pPr>
      <w:r>
        <w:rPr>
          <w:bCs/>
          <w:lang w:eastAsia="zh-CN" w:bidi="hi-IN"/>
        </w:rPr>
        <w:t>Dans tout l’exercice, les probabilités sont arrondies au centième près.</w:t>
      </w:r>
    </w:p>
    <w:p w14:paraId="6E781A40" w14:textId="77777777" w:rsidR="000358E1" w:rsidRDefault="000358E1" w:rsidP="000358E1">
      <w:pPr>
        <w:spacing w:after="0" w:line="240" w:lineRule="auto"/>
        <w:ind w:left="0"/>
        <w:rPr>
          <w:rFonts w:ascii="Calibri" w:eastAsia="SimSun" w:hAnsi="Calibri" w:cs="Arial"/>
          <w:iCs/>
          <w:kern w:val="3"/>
          <w:lang w:eastAsia="zh-CN" w:bidi="hi-IN"/>
        </w:rPr>
      </w:pPr>
      <w:bookmarkStart w:id="1" w:name="_Hlk52372498"/>
      <w:r>
        <w:rPr>
          <w:rFonts w:ascii="Calibri" w:eastAsia="SimSun" w:hAnsi="Calibri" w:cs="Arial"/>
          <w:iCs/>
          <w:kern w:val="3"/>
          <w:lang w:eastAsia="zh-CN" w:bidi="hi-IN"/>
        </w:rPr>
        <w:t>Un visiteur entre dans l’exposition.</w:t>
      </w:r>
    </w:p>
    <w:p w14:paraId="1093ED48" w14:textId="5ABD39A8" w:rsidR="000358E1" w:rsidRDefault="000358E1" w:rsidP="000358E1">
      <w:pPr>
        <w:spacing w:after="0" w:line="240" w:lineRule="auto"/>
        <w:ind w:left="0"/>
        <w:rPr>
          <w:rFonts w:ascii="Calibri" w:eastAsia="SimSun" w:hAnsi="Calibri" w:cs="Arial"/>
          <w:iCs/>
          <w:kern w:val="3"/>
          <w:lang w:eastAsia="zh-CN" w:bidi="hi-IN"/>
        </w:rPr>
      </w:pPr>
      <w:r>
        <w:rPr>
          <w:rFonts w:ascii="Calibri" w:eastAsia="SimSun" w:hAnsi="Calibri" w:cs="Arial"/>
          <w:iCs/>
          <w:kern w:val="3"/>
          <w:lang w:eastAsia="zh-CN" w:bidi="hi-IN"/>
        </w:rPr>
        <w:t>On note E l’événement «</w:t>
      </w:r>
      <w:r w:rsidR="00217C88">
        <w:rPr>
          <w:rFonts w:ascii="Calibri" w:eastAsia="SimSun" w:hAnsi="Calibri" w:cs="Arial"/>
          <w:iCs/>
          <w:kern w:val="3"/>
          <w:lang w:eastAsia="zh-CN" w:bidi="hi-IN"/>
        </w:rPr>
        <w:t xml:space="preserve"> le visiteur </w:t>
      </w:r>
      <w:r>
        <w:rPr>
          <w:rFonts w:ascii="Calibri" w:eastAsia="SimSun" w:hAnsi="Calibri" w:cs="Arial"/>
          <w:iCs/>
          <w:kern w:val="3"/>
          <w:lang w:eastAsia="zh-CN" w:bidi="hi-IN"/>
        </w:rPr>
        <w:t>choisi</w:t>
      </w:r>
      <w:r w:rsidR="00217C88">
        <w:rPr>
          <w:rFonts w:ascii="Calibri" w:eastAsia="SimSun" w:hAnsi="Calibri" w:cs="Arial"/>
          <w:iCs/>
          <w:kern w:val="3"/>
          <w:lang w:eastAsia="zh-CN" w:bidi="hi-IN"/>
        </w:rPr>
        <w:t>t</w:t>
      </w:r>
      <w:r>
        <w:rPr>
          <w:rFonts w:ascii="Calibri" w:eastAsia="SimSun" w:hAnsi="Calibri" w:cs="Arial"/>
          <w:iCs/>
          <w:kern w:val="3"/>
          <w:lang w:eastAsia="zh-CN" w:bidi="hi-IN"/>
        </w:rPr>
        <w:t xml:space="preserve"> une ellipse »</w:t>
      </w:r>
    </w:p>
    <w:p w14:paraId="1602A984" w14:textId="1D1533FD" w:rsidR="000358E1" w:rsidRDefault="000358E1" w:rsidP="000358E1">
      <w:pPr>
        <w:spacing w:after="0" w:line="240" w:lineRule="auto"/>
        <w:ind w:left="0"/>
        <w:rPr>
          <w:rFonts w:ascii="Calibri" w:eastAsia="SimSun" w:hAnsi="Calibri" w:cs="Arial"/>
          <w:iCs/>
          <w:kern w:val="3"/>
          <w:lang w:eastAsia="zh-CN" w:bidi="hi-IN"/>
        </w:rPr>
      </w:pPr>
      <w:r>
        <w:rPr>
          <w:rFonts w:ascii="Calibri" w:eastAsia="SimSun" w:hAnsi="Calibri" w:cs="Arial"/>
          <w:iCs/>
          <w:kern w:val="3"/>
          <w:lang w:eastAsia="zh-CN" w:bidi="hi-IN"/>
        </w:rPr>
        <w:t xml:space="preserve">             </w:t>
      </w:r>
      <w:r w:rsidR="00217C88">
        <w:rPr>
          <w:rFonts w:ascii="Calibri" w:eastAsia="SimSun" w:hAnsi="Calibri" w:cs="Arial"/>
          <w:iCs/>
          <w:kern w:val="3"/>
          <w:lang w:eastAsia="zh-CN" w:bidi="hi-IN"/>
        </w:rPr>
        <w:t xml:space="preserve">  T l’événement « le visiteur </w:t>
      </w:r>
      <w:r>
        <w:rPr>
          <w:rFonts w:ascii="Calibri" w:eastAsia="SimSun" w:hAnsi="Calibri" w:cs="Arial"/>
          <w:iCs/>
          <w:kern w:val="3"/>
          <w:lang w:eastAsia="zh-CN" w:bidi="hi-IN"/>
        </w:rPr>
        <w:t>choisi</w:t>
      </w:r>
      <w:r w:rsidR="00217C88">
        <w:rPr>
          <w:rFonts w:ascii="Calibri" w:eastAsia="SimSun" w:hAnsi="Calibri" w:cs="Arial"/>
          <w:iCs/>
          <w:kern w:val="3"/>
          <w:lang w:eastAsia="zh-CN" w:bidi="hi-IN"/>
        </w:rPr>
        <w:t>t</w:t>
      </w:r>
      <w:r>
        <w:rPr>
          <w:rFonts w:ascii="Calibri" w:eastAsia="SimSun" w:hAnsi="Calibri" w:cs="Arial"/>
          <w:iCs/>
          <w:kern w:val="3"/>
          <w:lang w:eastAsia="zh-CN" w:bidi="hi-IN"/>
        </w:rPr>
        <w:t xml:space="preserve"> un triangle »</w:t>
      </w:r>
    </w:p>
    <w:p w14:paraId="7F2DF5EE" w14:textId="5C3F7DB3" w:rsidR="000358E1" w:rsidRDefault="000358E1" w:rsidP="000358E1">
      <w:pPr>
        <w:spacing w:after="0" w:line="240" w:lineRule="auto"/>
        <w:ind w:left="0"/>
        <w:rPr>
          <w:rFonts w:ascii="Calibri" w:eastAsia="SimSun" w:hAnsi="Calibri" w:cs="Arial"/>
          <w:iCs/>
          <w:kern w:val="3"/>
          <w:lang w:eastAsia="zh-CN" w:bidi="hi-IN"/>
        </w:rPr>
      </w:pPr>
      <w:r>
        <w:rPr>
          <w:rFonts w:ascii="Calibri" w:eastAsia="SimSun" w:hAnsi="Calibri" w:cs="Arial"/>
          <w:iCs/>
          <w:kern w:val="3"/>
          <w:lang w:eastAsia="zh-CN" w:bidi="hi-IN"/>
        </w:rPr>
        <w:t xml:space="preserve">             </w:t>
      </w:r>
      <w:r w:rsidR="00217C88">
        <w:rPr>
          <w:rFonts w:ascii="Calibri" w:eastAsia="SimSun" w:hAnsi="Calibri" w:cs="Arial"/>
          <w:iCs/>
          <w:kern w:val="3"/>
          <w:lang w:eastAsia="zh-CN" w:bidi="hi-IN"/>
        </w:rPr>
        <w:t xml:space="preserve">  C l’événement « le visiteur </w:t>
      </w:r>
      <w:r>
        <w:rPr>
          <w:rFonts w:ascii="Calibri" w:eastAsia="SimSun" w:hAnsi="Calibri" w:cs="Arial"/>
          <w:iCs/>
          <w:kern w:val="3"/>
          <w:lang w:eastAsia="zh-CN" w:bidi="hi-IN"/>
        </w:rPr>
        <w:t>choisi</w:t>
      </w:r>
      <w:r w:rsidR="00217C88">
        <w:rPr>
          <w:rFonts w:ascii="Calibri" w:eastAsia="SimSun" w:hAnsi="Calibri" w:cs="Arial"/>
          <w:iCs/>
          <w:kern w:val="3"/>
          <w:lang w:eastAsia="zh-CN" w:bidi="hi-IN"/>
        </w:rPr>
        <w:t>t</w:t>
      </w:r>
      <w:r>
        <w:rPr>
          <w:rFonts w:ascii="Calibri" w:eastAsia="SimSun" w:hAnsi="Calibri" w:cs="Arial"/>
          <w:iCs/>
          <w:kern w:val="3"/>
          <w:lang w:eastAsia="zh-CN" w:bidi="hi-IN"/>
        </w:rPr>
        <w:t xml:space="preserve"> un carré »</w:t>
      </w:r>
    </w:p>
    <w:p w14:paraId="2140A885" w14:textId="4A93B3B8" w:rsidR="000358E1" w:rsidRDefault="000358E1" w:rsidP="000358E1">
      <w:pPr>
        <w:spacing w:after="0" w:line="240" w:lineRule="auto"/>
        <w:ind w:left="0"/>
        <w:rPr>
          <w:rFonts w:ascii="Calibri" w:eastAsia="SimSun" w:hAnsi="Calibri" w:cs="Arial"/>
          <w:iCs/>
          <w:kern w:val="3"/>
          <w:lang w:eastAsia="zh-CN" w:bidi="hi-IN"/>
        </w:rPr>
      </w:pPr>
      <w:r>
        <w:rPr>
          <w:rFonts w:ascii="Calibri" w:eastAsia="SimSun" w:hAnsi="Calibri" w:cs="Arial"/>
          <w:iCs/>
          <w:kern w:val="3"/>
          <w:lang w:eastAsia="zh-CN" w:bidi="hi-IN"/>
        </w:rPr>
        <w:t xml:space="preserve">             </w:t>
      </w:r>
      <w:r w:rsidR="00217C88">
        <w:rPr>
          <w:rFonts w:ascii="Calibri" w:eastAsia="SimSun" w:hAnsi="Calibri" w:cs="Arial"/>
          <w:iCs/>
          <w:kern w:val="3"/>
          <w:lang w:eastAsia="zh-CN" w:bidi="hi-IN"/>
        </w:rPr>
        <w:t xml:space="preserve">  R l’événement « le visiteur </w:t>
      </w:r>
      <w:r>
        <w:rPr>
          <w:rFonts w:ascii="Calibri" w:eastAsia="SimSun" w:hAnsi="Calibri" w:cs="Arial"/>
          <w:iCs/>
          <w:kern w:val="3"/>
          <w:lang w:eastAsia="zh-CN" w:bidi="hi-IN"/>
        </w:rPr>
        <w:t>choisi</w:t>
      </w:r>
      <w:r w:rsidR="00217C88">
        <w:rPr>
          <w:rFonts w:ascii="Calibri" w:eastAsia="SimSun" w:hAnsi="Calibri" w:cs="Arial"/>
          <w:iCs/>
          <w:kern w:val="3"/>
          <w:lang w:eastAsia="zh-CN" w:bidi="hi-IN"/>
        </w:rPr>
        <w:t>t</w:t>
      </w:r>
      <w:r>
        <w:rPr>
          <w:rFonts w:ascii="Calibri" w:eastAsia="SimSun" w:hAnsi="Calibri" w:cs="Arial"/>
          <w:iCs/>
          <w:kern w:val="3"/>
          <w:lang w:eastAsia="zh-CN" w:bidi="hi-IN"/>
        </w:rPr>
        <w:t xml:space="preserve"> une figure rouge »</w:t>
      </w:r>
    </w:p>
    <w:p w14:paraId="488DAFF0" w14:textId="69720534" w:rsidR="000358E1" w:rsidRDefault="000358E1" w:rsidP="000358E1">
      <w:pPr>
        <w:spacing w:after="0" w:line="240" w:lineRule="auto"/>
        <w:ind w:left="0"/>
        <w:rPr>
          <w:rFonts w:ascii="Calibri" w:eastAsia="SimSun" w:hAnsi="Calibri" w:cs="Arial"/>
          <w:iCs/>
          <w:kern w:val="3"/>
          <w:lang w:eastAsia="zh-CN" w:bidi="hi-IN"/>
        </w:rPr>
      </w:pPr>
      <w:r>
        <w:rPr>
          <w:rFonts w:ascii="Calibri" w:eastAsia="SimSun" w:hAnsi="Calibri" w:cs="Arial"/>
          <w:iCs/>
          <w:kern w:val="3"/>
          <w:lang w:eastAsia="zh-CN" w:bidi="hi-IN"/>
        </w:rPr>
        <w:t xml:space="preserve">               V l’é</w:t>
      </w:r>
      <w:r w:rsidR="00217C88">
        <w:rPr>
          <w:rFonts w:ascii="Calibri" w:eastAsia="SimSun" w:hAnsi="Calibri" w:cs="Arial"/>
          <w:iCs/>
          <w:kern w:val="3"/>
          <w:lang w:eastAsia="zh-CN" w:bidi="hi-IN"/>
        </w:rPr>
        <w:t xml:space="preserve">vénement « le visiteur </w:t>
      </w:r>
      <w:r>
        <w:rPr>
          <w:rFonts w:ascii="Calibri" w:eastAsia="SimSun" w:hAnsi="Calibri" w:cs="Arial"/>
          <w:iCs/>
          <w:kern w:val="3"/>
          <w:lang w:eastAsia="zh-CN" w:bidi="hi-IN"/>
        </w:rPr>
        <w:t>choisi</w:t>
      </w:r>
      <w:r w:rsidR="00217C88">
        <w:rPr>
          <w:rFonts w:ascii="Calibri" w:eastAsia="SimSun" w:hAnsi="Calibri" w:cs="Arial"/>
          <w:iCs/>
          <w:kern w:val="3"/>
          <w:lang w:eastAsia="zh-CN" w:bidi="hi-IN"/>
        </w:rPr>
        <w:t>t</w:t>
      </w:r>
      <w:r>
        <w:rPr>
          <w:rFonts w:ascii="Calibri" w:eastAsia="SimSun" w:hAnsi="Calibri" w:cs="Arial"/>
          <w:iCs/>
          <w:kern w:val="3"/>
          <w:lang w:eastAsia="zh-CN" w:bidi="hi-IN"/>
        </w:rPr>
        <w:t xml:space="preserve"> une figure verte »</w:t>
      </w:r>
    </w:p>
    <w:p w14:paraId="7EA357CF" w14:textId="2891E8AD" w:rsidR="000358E1" w:rsidRDefault="000358E1" w:rsidP="000358E1">
      <w:pPr>
        <w:spacing w:after="0" w:line="240" w:lineRule="auto"/>
        <w:ind w:left="0"/>
        <w:rPr>
          <w:rFonts w:ascii="Calibri" w:eastAsia="SimSun" w:hAnsi="Calibri" w:cs="Arial"/>
          <w:iCs/>
          <w:kern w:val="3"/>
          <w:lang w:eastAsia="zh-CN" w:bidi="hi-IN"/>
        </w:rPr>
      </w:pPr>
      <w:r>
        <w:rPr>
          <w:rFonts w:ascii="Calibri" w:eastAsia="SimSun" w:hAnsi="Calibri" w:cs="Arial"/>
          <w:iCs/>
          <w:kern w:val="3"/>
          <w:lang w:eastAsia="zh-CN" w:bidi="hi-IN"/>
        </w:rPr>
        <w:t xml:space="preserve">             </w:t>
      </w:r>
      <w:r w:rsidR="00217C88">
        <w:rPr>
          <w:rFonts w:ascii="Calibri" w:eastAsia="SimSun" w:hAnsi="Calibri" w:cs="Arial"/>
          <w:iCs/>
          <w:kern w:val="3"/>
          <w:lang w:eastAsia="zh-CN" w:bidi="hi-IN"/>
        </w:rPr>
        <w:t xml:space="preserve">  B l’événement « le visiteur </w:t>
      </w:r>
      <w:r>
        <w:rPr>
          <w:rFonts w:ascii="Calibri" w:eastAsia="SimSun" w:hAnsi="Calibri" w:cs="Arial"/>
          <w:iCs/>
          <w:kern w:val="3"/>
          <w:lang w:eastAsia="zh-CN" w:bidi="hi-IN"/>
        </w:rPr>
        <w:t>choisi</w:t>
      </w:r>
      <w:r w:rsidR="00217C88">
        <w:rPr>
          <w:rFonts w:ascii="Calibri" w:eastAsia="SimSun" w:hAnsi="Calibri" w:cs="Arial"/>
          <w:iCs/>
          <w:kern w:val="3"/>
          <w:lang w:eastAsia="zh-CN" w:bidi="hi-IN"/>
        </w:rPr>
        <w:t>t</w:t>
      </w:r>
      <w:r>
        <w:rPr>
          <w:rFonts w:ascii="Calibri" w:eastAsia="SimSun" w:hAnsi="Calibri" w:cs="Arial"/>
          <w:iCs/>
          <w:kern w:val="3"/>
          <w:lang w:eastAsia="zh-CN" w:bidi="hi-IN"/>
        </w:rPr>
        <w:t xml:space="preserve"> une figure bleue »</w:t>
      </w:r>
    </w:p>
    <w:p w14:paraId="5B6CA74B" w14:textId="77777777" w:rsidR="000358E1" w:rsidRDefault="000358E1" w:rsidP="000358E1">
      <w:pPr>
        <w:spacing w:after="0" w:line="240" w:lineRule="auto"/>
        <w:ind w:left="0"/>
        <w:rPr>
          <w:rFonts w:ascii="Calibri" w:eastAsia="SimSun" w:hAnsi="Calibri" w:cs="Arial"/>
          <w:iCs/>
          <w:kern w:val="3"/>
          <w:lang w:eastAsia="zh-CN" w:bidi="hi-IN"/>
        </w:rPr>
      </w:pPr>
      <w:r>
        <w:rPr>
          <w:rFonts w:ascii="Calibri" w:eastAsia="SimSun" w:hAnsi="Calibri" w:cs="Arial"/>
          <w:iCs/>
          <w:kern w:val="3"/>
          <w:lang w:eastAsia="zh-CN" w:bidi="hi-IN"/>
        </w:rPr>
        <w:t xml:space="preserve"> L’arbre ci-dessous modélise la situation : </w:t>
      </w:r>
    </w:p>
    <w:p w14:paraId="725AD544" w14:textId="77777777" w:rsidR="000358E1" w:rsidRDefault="000358E1" w:rsidP="000358E1">
      <w:pPr>
        <w:spacing w:after="0" w:line="240" w:lineRule="auto"/>
        <w:ind w:left="0"/>
        <w:jc w:val="center"/>
        <w:rPr>
          <w:rFonts w:ascii="Calibri" w:eastAsia="SimSun" w:hAnsi="Calibri" w:cs="Arial"/>
          <w:iCs/>
          <w:kern w:val="3"/>
          <w:lang w:eastAsia="zh-CN" w:bidi="hi-IN"/>
        </w:rPr>
      </w:pPr>
      <w:r>
        <w:rPr>
          <w:noProof/>
        </w:rPr>
        <w:drawing>
          <wp:inline distT="0" distB="0" distL="0" distR="0" wp14:anchorId="596312A7" wp14:editId="48CF67BC">
            <wp:extent cx="1544128" cy="2093572"/>
            <wp:effectExtent l="0" t="0" r="0" b="254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54392" cy="2107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4768F" w14:textId="77777777" w:rsidR="000358E1" w:rsidRPr="00E01CB3" w:rsidRDefault="000358E1" w:rsidP="000358E1">
      <w:pPr>
        <w:pStyle w:val="Paragraphedeliste"/>
        <w:numPr>
          <w:ilvl w:val="0"/>
          <w:numId w:val="27"/>
        </w:numPr>
        <w:tabs>
          <w:tab w:val="left" w:pos="567"/>
        </w:tabs>
        <w:spacing w:after="0" w:line="240" w:lineRule="auto"/>
        <w:rPr>
          <w:rFonts w:ascii="Calibri" w:eastAsia="SimSun" w:hAnsi="Calibri" w:cs="Arial"/>
          <w:iCs/>
          <w:kern w:val="3"/>
          <w:lang w:eastAsia="zh-CN" w:bidi="hi-IN"/>
        </w:rPr>
      </w:pPr>
      <w:bookmarkStart w:id="2" w:name="_Hlk52372539"/>
      <w:bookmarkEnd w:id="1"/>
      <w:r w:rsidRPr="00E01CB3">
        <w:rPr>
          <w:rFonts w:ascii="Calibri" w:eastAsia="SimSun" w:hAnsi="Calibri" w:cs="Arial"/>
          <w:iCs/>
          <w:kern w:val="3"/>
          <w:lang w:eastAsia="zh-CN" w:bidi="hi-IN"/>
        </w:rPr>
        <w:t xml:space="preserve">Indiquer la signification du nombre </w:t>
      </w:r>
      <m:oMath>
        <m:r>
          <w:rPr>
            <w:rFonts w:ascii="Cambria Math" w:eastAsia="SimSun" w:hAnsi="Cambria Math" w:cs="Arial"/>
            <w:kern w:val="3"/>
            <w:lang w:eastAsia="zh-CN" w:bidi="hi-IN"/>
          </w:rPr>
          <m:t>0,56</m:t>
        </m:r>
      </m:oMath>
      <w:r w:rsidRPr="00E01CB3">
        <w:rPr>
          <w:rFonts w:ascii="Calibri" w:eastAsia="SimSun" w:hAnsi="Calibri" w:cs="Arial"/>
          <w:iCs/>
          <w:kern w:val="3"/>
          <w:lang w:eastAsia="zh-CN" w:bidi="hi-IN"/>
        </w:rPr>
        <w:t xml:space="preserve"> situé sur la première branche.</w:t>
      </w:r>
    </w:p>
    <w:p w14:paraId="2335124F" w14:textId="77777777" w:rsidR="000358E1" w:rsidRDefault="000358E1" w:rsidP="000358E1">
      <w:pPr>
        <w:pStyle w:val="Paragraphedeliste"/>
        <w:numPr>
          <w:ilvl w:val="0"/>
          <w:numId w:val="27"/>
        </w:numPr>
        <w:tabs>
          <w:tab w:val="left" w:pos="567"/>
        </w:tabs>
        <w:spacing w:after="0" w:line="240" w:lineRule="auto"/>
        <w:rPr>
          <w:rFonts w:ascii="Calibri" w:eastAsia="SimSun" w:hAnsi="Calibri" w:cs="Arial"/>
          <w:iCs/>
          <w:kern w:val="3"/>
          <w:lang w:eastAsia="zh-CN" w:bidi="hi-IN"/>
        </w:rPr>
      </w:pPr>
      <w:r>
        <w:rPr>
          <w:rFonts w:ascii="Calibri" w:eastAsia="SimSun" w:hAnsi="Calibri" w:cs="Arial"/>
          <w:iCs/>
          <w:kern w:val="3"/>
          <w:lang w:eastAsia="zh-CN" w:bidi="hi-IN"/>
        </w:rPr>
        <w:t>Calculer la probabilité de l’événement T.</w:t>
      </w:r>
    </w:p>
    <w:p w14:paraId="460C29AE" w14:textId="48FD9FF4" w:rsidR="000358E1" w:rsidRPr="00E01CB3" w:rsidRDefault="000358E1" w:rsidP="000358E1">
      <w:pPr>
        <w:pStyle w:val="Paragraphedeliste"/>
        <w:numPr>
          <w:ilvl w:val="0"/>
          <w:numId w:val="27"/>
        </w:numPr>
        <w:tabs>
          <w:tab w:val="left" w:pos="567"/>
        </w:tabs>
        <w:spacing w:after="0" w:line="240" w:lineRule="auto"/>
        <w:rPr>
          <w:rFonts w:ascii="Calibri" w:eastAsia="SimSun" w:hAnsi="Calibri" w:cs="Arial"/>
          <w:iCs/>
          <w:kern w:val="3"/>
          <w:lang w:eastAsia="zh-CN" w:bidi="hi-IN"/>
        </w:rPr>
      </w:pPr>
      <w:r>
        <w:t>Justifier que la probabilité que le visiteur choisi</w:t>
      </w:r>
      <w:r w:rsidR="00D2413B">
        <w:t>sse</w:t>
      </w:r>
      <w:r w:rsidR="004D1966">
        <w:t xml:space="preserve"> une ellipse rouge vau</w:t>
      </w:r>
      <w:r>
        <w:t xml:space="preserve">t </w:t>
      </w:r>
      <m:oMath>
        <m:r>
          <w:rPr>
            <w:rFonts w:ascii="Cambria Math" w:hAnsi="Cambria Math"/>
          </w:rPr>
          <m:t>0,28</m:t>
        </m:r>
      </m:oMath>
      <w:r>
        <w:t>.</w:t>
      </w:r>
    </w:p>
    <w:p w14:paraId="5BA7CEE7" w14:textId="27374E34" w:rsidR="000358E1" w:rsidRPr="00E01CB3" w:rsidRDefault="000358E1" w:rsidP="000358E1">
      <w:pPr>
        <w:pStyle w:val="Paragraphedeliste"/>
        <w:numPr>
          <w:ilvl w:val="0"/>
          <w:numId w:val="27"/>
        </w:numPr>
        <w:tabs>
          <w:tab w:val="left" w:pos="570"/>
        </w:tabs>
        <w:spacing w:after="0" w:line="240" w:lineRule="auto"/>
        <w:rPr>
          <w:rFonts w:ascii="Calibri" w:eastAsia="SimSun" w:hAnsi="Calibri" w:cs="Arial"/>
          <w:iCs/>
          <w:kern w:val="3"/>
          <w:lang w:eastAsia="zh-CN" w:bidi="hi-IN"/>
        </w:rPr>
      </w:pPr>
      <w:r w:rsidRPr="00E01CB3">
        <w:rPr>
          <w:rFonts w:ascii="Calibri" w:eastAsia="SimSun" w:hAnsi="Calibri" w:cs="Arial"/>
          <w:iCs/>
          <w:kern w:val="3"/>
          <w:lang w:eastAsia="zh-CN" w:bidi="hi-IN"/>
        </w:rPr>
        <w:t xml:space="preserve">Déterminer la probabilité que le visiteur </w:t>
      </w:r>
      <w:r w:rsidR="00D2413B">
        <w:t>choisisse</w:t>
      </w:r>
      <w:r w:rsidR="00D2413B">
        <w:rPr>
          <w:rFonts w:ascii="Calibri" w:eastAsia="SimSun" w:hAnsi="Calibri" w:cs="Arial"/>
          <w:iCs/>
          <w:kern w:val="3"/>
          <w:lang w:eastAsia="zh-CN" w:bidi="hi-IN"/>
        </w:rPr>
        <w:t xml:space="preserve"> </w:t>
      </w:r>
      <w:r>
        <w:rPr>
          <w:rFonts w:ascii="Calibri" w:eastAsia="SimSun" w:hAnsi="Calibri" w:cs="Arial"/>
          <w:iCs/>
          <w:kern w:val="3"/>
          <w:lang w:eastAsia="zh-CN" w:bidi="hi-IN"/>
        </w:rPr>
        <w:t>une figure</w:t>
      </w:r>
      <w:r w:rsidRPr="00E01CB3">
        <w:rPr>
          <w:rFonts w:ascii="Calibri" w:eastAsia="SimSun" w:hAnsi="Calibri" w:cs="Arial"/>
          <w:iCs/>
          <w:kern w:val="3"/>
          <w:lang w:eastAsia="zh-CN" w:bidi="hi-IN"/>
        </w:rPr>
        <w:t xml:space="preserve"> rouge.</w:t>
      </w:r>
    </w:p>
    <w:bookmarkEnd w:id="2"/>
    <w:p w14:paraId="52B1084C" w14:textId="77777777" w:rsidR="004D1966" w:rsidRDefault="004D1966" w:rsidP="000358E1">
      <w:pPr>
        <w:spacing w:after="0" w:line="240" w:lineRule="auto"/>
        <w:ind w:left="0"/>
        <w:rPr>
          <w:rFonts w:ascii="Calibri" w:eastAsia="SimSun" w:hAnsi="Calibri" w:cs="Arial"/>
          <w:iCs/>
          <w:kern w:val="3"/>
          <w:lang w:eastAsia="zh-CN" w:bidi="hi-IN"/>
        </w:rPr>
      </w:pPr>
    </w:p>
    <w:p w14:paraId="6EC05556" w14:textId="6A74EE18" w:rsidR="000358E1" w:rsidRDefault="00D2413B" w:rsidP="000358E1">
      <w:pPr>
        <w:spacing w:after="0" w:line="240" w:lineRule="auto"/>
        <w:ind w:left="0"/>
        <w:rPr>
          <w:rFonts w:ascii="Calibri" w:eastAsia="SimSun" w:hAnsi="Calibri" w:cs="Arial"/>
          <w:iCs/>
          <w:kern w:val="3"/>
          <w:lang w:eastAsia="zh-CN" w:bidi="hi-IN"/>
        </w:rPr>
      </w:pPr>
      <w:r>
        <w:rPr>
          <w:rFonts w:ascii="Calibri" w:eastAsia="SimSun" w:hAnsi="Calibri" w:cs="Arial"/>
          <w:iCs/>
          <w:kern w:val="3"/>
          <w:lang w:eastAsia="zh-CN" w:bidi="hi-IN"/>
        </w:rPr>
        <w:t>La même</w:t>
      </w:r>
      <w:r w:rsidR="000358E1">
        <w:rPr>
          <w:rFonts w:ascii="Calibri" w:eastAsia="SimSun" w:hAnsi="Calibri" w:cs="Arial"/>
          <w:iCs/>
          <w:kern w:val="3"/>
          <w:lang w:eastAsia="zh-CN" w:bidi="hi-IN"/>
        </w:rPr>
        <w:t xml:space="preserve"> exposition peut accueillir les visiteurs par groupe de cinq, les visiteurs étant choisis de façon indépendante. On note</w:t>
      </w:r>
      <m:oMath>
        <m:r>
          <w:rPr>
            <w:rFonts w:ascii="Cambria Math" w:eastAsia="SimSun" w:hAnsi="Cambria Math" w:cs="Arial"/>
            <w:kern w:val="3"/>
            <w:lang w:eastAsia="zh-CN" w:bidi="hi-IN"/>
          </w:rPr>
          <m:t xml:space="preserve"> X</m:t>
        </m:r>
      </m:oMath>
      <w:r w:rsidR="000358E1">
        <w:rPr>
          <w:rFonts w:ascii="Calibri" w:eastAsia="SimSun" w:hAnsi="Calibri" w:cs="Arial"/>
          <w:iCs/>
          <w:kern w:val="3"/>
          <w:lang w:eastAsia="zh-CN" w:bidi="hi-IN"/>
        </w:rPr>
        <w:t xml:space="preserve"> la variable aléatoire qui, à chaque groupe de visiteurs, associe le nombre d’ellipses rouges choisies par le groupe. </w:t>
      </w:r>
      <w:r w:rsidR="004D1966">
        <w:rPr>
          <w:rFonts w:ascii="Calibri" w:eastAsia="SimSun" w:hAnsi="Calibri" w:cs="Arial"/>
          <w:iCs/>
          <w:kern w:val="3"/>
          <w:lang w:eastAsia="zh-CN" w:bidi="hi-IN"/>
        </w:rPr>
        <w:t>On donne l</w:t>
      </w:r>
      <w:r w:rsidR="000358E1">
        <w:rPr>
          <w:rFonts w:ascii="Calibri" w:eastAsia="SimSun" w:hAnsi="Calibri" w:cs="Arial"/>
          <w:iCs/>
          <w:kern w:val="3"/>
          <w:lang w:eastAsia="zh-CN" w:bidi="hi-IN"/>
        </w:rPr>
        <w:t>a loi de probabilité de</w:t>
      </w:r>
      <w:r w:rsidR="000358E1" w:rsidRPr="004950F6">
        <w:rPr>
          <w:rFonts w:ascii="Calibri" w:eastAsia="SimSun" w:hAnsi="Calibri" w:cs="Arial"/>
          <w:i/>
          <w:kern w:val="3"/>
          <w:lang w:eastAsia="zh-CN" w:bidi="hi-IN"/>
        </w:rPr>
        <w:t xml:space="preserve"> </w:t>
      </w:r>
      <m:oMath>
        <m:r>
          <w:rPr>
            <w:rFonts w:ascii="Cambria Math" w:eastAsia="SimSun" w:hAnsi="Cambria Math" w:cs="Arial"/>
            <w:kern w:val="3"/>
            <w:lang w:eastAsia="zh-CN" w:bidi="hi-IN"/>
          </w:rPr>
          <m:t>X</m:t>
        </m:r>
      </m:oMath>
      <w:r w:rsidR="000358E1">
        <w:rPr>
          <w:rFonts w:ascii="Calibri" w:eastAsia="SimSun" w:hAnsi="Calibri" w:cs="Arial"/>
          <w:iCs/>
          <w:kern w:val="3"/>
          <w:lang w:eastAsia="zh-CN" w:bidi="hi-IN"/>
        </w:rPr>
        <w:t xml:space="preserve"> </w:t>
      </w:r>
      <w:r w:rsidR="004D1966">
        <w:rPr>
          <w:rFonts w:ascii="Calibri" w:eastAsia="SimSun" w:hAnsi="Calibri" w:cs="Arial"/>
          <w:iCs/>
          <w:kern w:val="3"/>
          <w:lang w:eastAsia="zh-CN" w:bidi="hi-IN"/>
        </w:rPr>
        <w:t>ci-dessous (le</w:t>
      </w:r>
      <w:r w:rsidR="00E91FAE">
        <w:rPr>
          <w:rFonts w:ascii="Calibri" w:eastAsia="SimSun" w:hAnsi="Calibri" w:cs="Arial"/>
          <w:iCs/>
          <w:kern w:val="3"/>
          <w:lang w:eastAsia="zh-CN" w:bidi="hi-IN"/>
        </w:rPr>
        <w:t xml:space="preserve"> tableau suivant indique l</w:t>
      </w:r>
      <w:r w:rsidR="003B2E64">
        <w:rPr>
          <w:rFonts w:ascii="Calibri" w:eastAsia="SimSun" w:hAnsi="Calibri" w:cs="Arial"/>
          <w:iCs/>
          <w:kern w:val="3"/>
          <w:lang w:eastAsia="zh-CN" w:bidi="hi-IN"/>
        </w:rPr>
        <w:t xml:space="preserve">es </w:t>
      </w:r>
      <w:r w:rsidR="004D1966">
        <w:rPr>
          <w:rFonts w:ascii="Calibri" w:eastAsia="SimSun" w:hAnsi="Calibri" w:cs="Arial"/>
          <w:iCs/>
          <w:kern w:val="3"/>
          <w:lang w:eastAsia="zh-CN" w:bidi="hi-IN"/>
        </w:rPr>
        <w:t>valeurs</w:t>
      </w:r>
      <w:r w:rsidR="003B2E64">
        <w:rPr>
          <w:rFonts w:ascii="Calibri" w:eastAsia="SimSun" w:hAnsi="Calibri" w:cs="Arial"/>
          <w:iCs/>
          <w:kern w:val="3"/>
          <w:lang w:eastAsia="zh-CN" w:bidi="hi-IN"/>
        </w:rPr>
        <w:t xml:space="preserve"> arrondies </w:t>
      </w:r>
      <w:r w:rsidR="004D1966">
        <w:rPr>
          <w:rFonts w:ascii="Calibri" w:eastAsia="SimSun" w:hAnsi="Calibri" w:cs="Arial"/>
          <w:iCs/>
          <w:kern w:val="3"/>
          <w:lang w:eastAsia="zh-CN" w:bidi="hi-IN"/>
        </w:rPr>
        <w:t xml:space="preserve">des probabilités au </w:t>
      </w:r>
      <w:r w:rsidR="003B2E64">
        <w:rPr>
          <w:rFonts w:ascii="Calibri" w:eastAsia="SimSun" w:hAnsi="Calibri" w:cs="Arial"/>
          <w:iCs/>
          <w:kern w:val="3"/>
          <w:lang w:eastAsia="zh-CN" w:bidi="hi-IN"/>
        </w:rPr>
        <w:t xml:space="preserve">millième </w:t>
      </w:r>
      <w:r w:rsidR="004D1966">
        <w:rPr>
          <w:rFonts w:ascii="Calibri" w:eastAsia="SimSun" w:hAnsi="Calibri" w:cs="Arial"/>
          <w:iCs/>
          <w:kern w:val="3"/>
          <w:lang w:eastAsia="zh-CN" w:bidi="hi-IN"/>
        </w:rPr>
        <w:t>près)</w:t>
      </w:r>
      <w:r w:rsidR="000358E1">
        <w:rPr>
          <w:rFonts w:ascii="Calibri" w:eastAsia="SimSun" w:hAnsi="Calibri" w:cs="Arial"/>
          <w:iCs/>
          <w:kern w:val="3"/>
          <w:lang w:eastAsia="zh-CN" w:bidi="hi-IN"/>
        </w:rPr>
        <w:t xml:space="preserve"> : </w:t>
      </w:r>
    </w:p>
    <w:tbl>
      <w:tblPr>
        <w:tblStyle w:val="Grilledutableau"/>
        <w:tblpPr w:leftFromText="141" w:rightFromText="141" w:vertAnchor="text" w:horzAnchor="page" w:tblpX="2084" w:tblpY="73"/>
        <w:tblW w:w="0" w:type="auto"/>
        <w:tblLook w:val="04A0" w:firstRow="1" w:lastRow="0" w:firstColumn="1" w:lastColumn="0" w:noHBand="0" w:noVBand="1"/>
      </w:tblPr>
      <w:tblGrid>
        <w:gridCol w:w="1246"/>
        <w:gridCol w:w="1246"/>
        <w:gridCol w:w="1246"/>
        <w:gridCol w:w="1246"/>
        <w:gridCol w:w="1246"/>
        <w:gridCol w:w="1247"/>
        <w:gridCol w:w="1247"/>
      </w:tblGrid>
      <w:tr w:rsidR="004D1966" w14:paraId="01E46B9C" w14:textId="77777777" w:rsidTr="004D1966">
        <w:trPr>
          <w:trHeight w:val="256"/>
        </w:trPr>
        <w:tc>
          <w:tcPr>
            <w:tcW w:w="1246" w:type="dxa"/>
          </w:tcPr>
          <w:p w14:paraId="7E849E0E" w14:textId="77777777" w:rsidR="004D1966" w:rsidRDefault="005E49B5" w:rsidP="004D1966">
            <w:pPr>
              <w:spacing w:after="0" w:line="240" w:lineRule="auto"/>
              <w:ind w:left="0"/>
              <w:jc w:val="center"/>
              <w:rPr>
                <w:rFonts w:ascii="Calibri" w:eastAsia="SimSun" w:hAnsi="Calibri" w:cs="Arial"/>
                <w:iCs/>
                <w:kern w:val="3"/>
                <w:lang w:eastAsia="zh-CN" w:bidi="hi-I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SimSun" w:hAnsi="Cambria Math" w:cs="Arial"/>
                        <w:i/>
                        <w:iCs/>
                        <w:kern w:val="3"/>
                        <w:lang w:eastAsia="zh-CN" w:bidi="hi-IN"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Arial"/>
                        <w:kern w:val="3"/>
                        <w:lang w:eastAsia="zh-CN" w:bidi="hi-IN"/>
                      </w:rPr>
                      <m:t>x</m:t>
                    </m:r>
                  </m:e>
                  <m:sub>
                    <m:r>
                      <w:rPr>
                        <w:rFonts w:ascii="Cambria Math" w:eastAsia="SimSun" w:hAnsi="Cambria Math" w:cs="Arial"/>
                        <w:kern w:val="3"/>
                        <w:lang w:eastAsia="zh-CN" w:bidi="hi-IN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246" w:type="dxa"/>
          </w:tcPr>
          <w:p w14:paraId="40B08821" w14:textId="7119473D" w:rsidR="004D1966" w:rsidRDefault="0072327E" w:rsidP="004D1966">
            <w:pPr>
              <w:spacing w:after="0" w:line="240" w:lineRule="auto"/>
              <w:ind w:left="0"/>
              <w:jc w:val="center"/>
              <w:rPr>
                <w:rFonts w:ascii="Calibri" w:eastAsia="SimSun" w:hAnsi="Calibri" w:cs="Arial"/>
                <w:iCs/>
                <w:kern w:val="3"/>
                <w:lang w:eastAsia="zh-CN" w:bidi="hi-IN"/>
              </w:rPr>
            </w:pPr>
            <m:oMathPara>
              <m:oMath>
                <m:r>
                  <w:rPr>
                    <w:rFonts w:ascii="Cambria Math" w:eastAsia="SimSun" w:hAnsi="Cambria Math" w:cs="Arial"/>
                    <w:kern w:val="3"/>
                    <w:lang w:eastAsia="zh-CN" w:bidi="hi-IN"/>
                  </w:rPr>
                  <m:t>0</m:t>
                </m:r>
              </m:oMath>
            </m:oMathPara>
          </w:p>
        </w:tc>
        <w:tc>
          <w:tcPr>
            <w:tcW w:w="1246" w:type="dxa"/>
          </w:tcPr>
          <w:p w14:paraId="4F633C5E" w14:textId="7C84FABB" w:rsidR="004D1966" w:rsidRDefault="0072327E" w:rsidP="004D1966">
            <w:pPr>
              <w:spacing w:after="0" w:line="240" w:lineRule="auto"/>
              <w:ind w:left="0"/>
              <w:jc w:val="center"/>
              <w:rPr>
                <w:rFonts w:ascii="Calibri" w:eastAsia="SimSun" w:hAnsi="Calibri" w:cs="Arial"/>
                <w:iCs/>
                <w:kern w:val="3"/>
                <w:lang w:eastAsia="zh-CN" w:bidi="hi-IN"/>
              </w:rPr>
            </w:pPr>
            <m:oMathPara>
              <m:oMath>
                <m:r>
                  <w:rPr>
                    <w:rFonts w:ascii="Cambria Math" w:eastAsia="SimSun" w:hAnsi="Cambria Math" w:cs="Arial"/>
                    <w:kern w:val="3"/>
                    <w:lang w:eastAsia="zh-CN" w:bidi="hi-IN"/>
                  </w:rPr>
                  <m:t>1</m:t>
                </m:r>
              </m:oMath>
            </m:oMathPara>
          </w:p>
        </w:tc>
        <w:tc>
          <w:tcPr>
            <w:tcW w:w="1246" w:type="dxa"/>
          </w:tcPr>
          <w:p w14:paraId="2D0FCEF2" w14:textId="258362BF" w:rsidR="004D1966" w:rsidRDefault="0072327E" w:rsidP="004D1966">
            <w:pPr>
              <w:spacing w:after="0" w:line="240" w:lineRule="auto"/>
              <w:ind w:left="0"/>
              <w:jc w:val="center"/>
              <w:rPr>
                <w:rFonts w:ascii="Calibri" w:eastAsia="SimSun" w:hAnsi="Calibri" w:cs="Arial"/>
                <w:iCs/>
                <w:kern w:val="3"/>
                <w:lang w:eastAsia="zh-CN" w:bidi="hi-IN"/>
              </w:rPr>
            </w:pPr>
            <m:oMathPara>
              <m:oMath>
                <m:r>
                  <w:rPr>
                    <w:rFonts w:ascii="Cambria Math" w:eastAsia="SimSun" w:hAnsi="Cambria Math" w:cs="Arial"/>
                    <w:kern w:val="3"/>
                    <w:lang w:eastAsia="zh-CN" w:bidi="hi-IN"/>
                  </w:rPr>
                  <m:t>2</m:t>
                </m:r>
              </m:oMath>
            </m:oMathPara>
          </w:p>
        </w:tc>
        <w:tc>
          <w:tcPr>
            <w:tcW w:w="1246" w:type="dxa"/>
          </w:tcPr>
          <w:p w14:paraId="5282E9DD" w14:textId="09116A66" w:rsidR="004D1966" w:rsidRDefault="0072327E" w:rsidP="004D1966">
            <w:pPr>
              <w:spacing w:after="0" w:line="240" w:lineRule="auto"/>
              <w:ind w:left="0"/>
              <w:jc w:val="center"/>
              <w:rPr>
                <w:rFonts w:ascii="Calibri" w:eastAsia="SimSun" w:hAnsi="Calibri" w:cs="Arial"/>
                <w:iCs/>
                <w:kern w:val="3"/>
                <w:lang w:eastAsia="zh-CN" w:bidi="hi-IN"/>
              </w:rPr>
            </w:pPr>
            <m:oMathPara>
              <m:oMath>
                <m:r>
                  <w:rPr>
                    <w:rFonts w:ascii="Cambria Math" w:eastAsia="SimSun" w:hAnsi="Cambria Math" w:cs="Arial"/>
                    <w:kern w:val="3"/>
                    <w:lang w:eastAsia="zh-CN" w:bidi="hi-IN"/>
                  </w:rPr>
                  <m:t>3</m:t>
                </m:r>
              </m:oMath>
            </m:oMathPara>
          </w:p>
        </w:tc>
        <w:tc>
          <w:tcPr>
            <w:tcW w:w="1247" w:type="dxa"/>
          </w:tcPr>
          <w:p w14:paraId="035295DC" w14:textId="7727D4A0" w:rsidR="004D1966" w:rsidRDefault="0072327E" w:rsidP="004D1966">
            <w:pPr>
              <w:spacing w:after="0" w:line="240" w:lineRule="auto"/>
              <w:ind w:left="0"/>
              <w:jc w:val="center"/>
              <w:rPr>
                <w:rFonts w:ascii="Calibri" w:eastAsia="SimSun" w:hAnsi="Calibri" w:cs="Arial"/>
                <w:iCs/>
                <w:kern w:val="3"/>
                <w:lang w:eastAsia="zh-CN" w:bidi="hi-IN"/>
              </w:rPr>
            </w:pPr>
            <m:oMathPara>
              <m:oMath>
                <m:r>
                  <w:rPr>
                    <w:rFonts w:ascii="Cambria Math" w:eastAsia="SimSun" w:hAnsi="Cambria Math" w:cs="Arial"/>
                    <w:kern w:val="3"/>
                    <w:lang w:eastAsia="zh-CN" w:bidi="hi-IN"/>
                  </w:rPr>
                  <m:t>4</m:t>
                </m:r>
              </m:oMath>
            </m:oMathPara>
          </w:p>
        </w:tc>
        <w:tc>
          <w:tcPr>
            <w:tcW w:w="1247" w:type="dxa"/>
          </w:tcPr>
          <w:p w14:paraId="124BD2D8" w14:textId="27E540E7" w:rsidR="004D1966" w:rsidRDefault="0072327E" w:rsidP="004D1966">
            <w:pPr>
              <w:spacing w:after="0" w:line="240" w:lineRule="auto"/>
              <w:ind w:left="0"/>
              <w:jc w:val="center"/>
              <w:rPr>
                <w:rFonts w:ascii="Calibri" w:eastAsia="SimSun" w:hAnsi="Calibri" w:cs="Arial"/>
                <w:iCs/>
                <w:kern w:val="3"/>
                <w:lang w:eastAsia="zh-CN" w:bidi="hi-IN"/>
              </w:rPr>
            </w:pPr>
            <m:oMathPara>
              <m:oMath>
                <m:r>
                  <w:rPr>
                    <w:rFonts w:ascii="Cambria Math" w:eastAsia="SimSun" w:hAnsi="Cambria Math" w:cs="Arial"/>
                    <w:kern w:val="3"/>
                    <w:lang w:eastAsia="zh-CN" w:bidi="hi-IN"/>
                  </w:rPr>
                  <m:t>5</m:t>
                </m:r>
              </m:oMath>
            </m:oMathPara>
          </w:p>
        </w:tc>
      </w:tr>
      <w:tr w:rsidR="004D1966" w14:paraId="4BA4FF09" w14:textId="77777777" w:rsidTr="004D1966">
        <w:trPr>
          <w:trHeight w:val="256"/>
        </w:trPr>
        <w:tc>
          <w:tcPr>
            <w:tcW w:w="1246" w:type="dxa"/>
          </w:tcPr>
          <w:p w14:paraId="33010090" w14:textId="77777777" w:rsidR="004D1966" w:rsidRDefault="004D1966" w:rsidP="004D1966">
            <w:pPr>
              <w:spacing w:after="0" w:line="240" w:lineRule="auto"/>
              <w:ind w:left="0"/>
              <w:jc w:val="center"/>
              <w:rPr>
                <w:rFonts w:ascii="Calibri" w:eastAsia="SimSun" w:hAnsi="Calibri" w:cs="Arial"/>
                <w:iCs/>
                <w:kern w:val="3"/>
                <w:lang w:eastAsia="zh-CN" w:bidi="hi-IN"/>
              </w:rPr>
            </w:pPr>
            <w:r>
              <w:rPr>
                <w:rFonts w:ascii="Calibri" w:eastAsia="SimSun" w:hAnsi="Calibri" w:cs="Arial"/>
                <w:iCs/>
                <w:kern w:val="3"/>
                <w:lang w:eastAsia="zh-CN" w:bidi="hi-IN"/>
              </w:rPr>
              <w:t>p(</w:t>
            </w:r>
            <m:oMath>
              <m:r>
                <w:rPr>
                  <w:rFonts w:ascii="Cambria Math" w:eastAsia="SimSun" w:hAnsi="Cambria Math" w:cs="Arial"/>
                  <w:kern w:val="3"/>
                  <w:lang w:eastAsia="zh-CN" w:bidi="hi-IN"/>
                </w:rPr>
                <m:t xml:space="preserve">X= </m:t>
              </m:r>
              <m:sSub>
                <m:sSubPr>
                  <m:ctrlPr>
                    <w:rPr>
                      <w:rFonts w:ascii="Cambria Math" w:eastAsia="SimSun" w:hAnsi="Cambria Math" w:cs="Arial"/>
                      <w:i/>
                      <w:iCs/>
                      <w:kern w:val="3"/>
                      <w:lang w:eastAsia="zh-CN" w:bidi="hi-IN"/>
                    </w:rPr>
                  </m:ctrlPr>
                </m:sSubPr>
                <m:e>
                  <m:r>
                    <w:rPr>
                      <w:rFonts w:ascii="Cambria Math" w:eastAsia="SimSun" w:hAnsi="Cambria Math" w:cs="Arial"/>
                      <w:kern w:val="3"/>
                      <w:lang w:eastAsia="zh-CN" w:bidi="hi-IN"/>
                    </w:rPr>
                    <m:t>x</m:t>
                  </m:r>
                </m:e>
                <m:sub>
                  <m:r>
                    <w:rPr>
                      <w:rFonts w:ascii="Cambria Math" w:eastAsia="SimSun" w:hAnsi="Cambria Math" w:cs="Arial"/>
                      <w:kern w:val="3"/>
                      <w:lang w:eastAsia="zh-CN" w:bidi="hi-IN"/>
                    </w:rPr>
                    <m:t>i</m:t>
                  </m:r>
                </m:sub>
              </m:sSub>
            </m:oMath>
            <w:r>
              <w:rPr>
                <w:rFonts w:ascii="Calibri" w:eastAsia="SimSun" w:hAnsi="Calibri" w:cs="Arial"/>
                <w:iCs/>
                <w:kern w:val="3"/>
                <w:lang w:eastAsia="zh-CN" w:bidi="hi-IN"/>
              </w:rPr>
              <w:t>)</w:t>
            </w:r>
          </w:p>
        </w:tc>
        <w:tc>
          <w:tcPr>
            <w:tcW w:w="1246" w:type="dxa"/>
          </w:tcPr>
          <w:p w14:paraId="487F5354" w14:textId="4A2A5A8E" w:rsidR="004D1966" w:rsidRDefault="003B2E64" w:rsidP="003B2E64">
            <w:pPr>
              <w:spacing w:after="0" w:line="240" w:lineRule="auto"/>
              <w:ind w:left="0"/>
              <w:jc w:val="center"/>
              <w:rPr>
                <w:rFonts w:ascii="Calibri" w:eastAsia="SimSun" w:hAnsi="Calibri" w:cs="Arial"/>
                <w:iCs/>
                <w:kern w:val="3"/>
                <w:lang w:eastAsia="zh-CN" w:bidi="hi-IN"/>
              </w:rPr>
            </w:pPr>
            <m:oMathPara>
              <m:oMath>
                <m:r>
                  <w:rPr>
                    <w:rFonts w:ascii="Cambria Math" w:eastAsia="SimSun" w:hAnsi="Cambria Math" w:cs="Arial"/>
                    <w:kern w:val="3"/>
                    <w:lang w:eastAsia="zh-CN" w:bidi="hi-IN"/>
                  </w:rPr>
                  <m:t>0,193</m:t>
                </m:r>
              </m:oMath>
            </m:oMathPara>
          </w:p>
        </w:tc>
        <w:tc>
          <w:tcPr>
            <w:tcW w:w="1246" w:type="dxa"/>
          </w:tcPr>
          <w:p w14:paraId="57ACA524" w14:textId="5CB2BB71" w:rsidR="004D1966" w:rsidRDefault="0072327E" w:rsidP="004D1966">
            <w:pPr>
              <w:spacing w:after="0" w:line="240" w:lineRule="auto"/>
              <w:ind w:left="0"/>
              <w:jc w:val="center"/>
              <w:rPr>
                <w:rFonts w:ascii="Calibri" w:eastAsia="SimSun" w:hAnsi="Calibri" w:cs="Arial"/>
                <w:iCs/>
                <w:kern w:val="3"/>
                <w:lang w:eastAsia="zh-CN" w:bidi="hi-IN"/>
              </w:rPr>
            </w:pPr>
            <m:oMathPara>
              <m:oMath>
                <m:r>
                  <w:rPr>
                    <w:rFonts w:ascii="Cambria Math" w:eastAsia="SimSun" w:hAnsi="Cambria Math" w:cs="Arial"/>
                    <w:kern w:val="3"/>
                    <w:lang w:eastAsia="zh-CN" w:bidi="hi-IN"/>
                  </w:rPr>
                  <m:t>0,376</m:t>
                </m:r>
              </m:oMath>
            </m:oMathPara>
          </w:p>
        </w:tc>
        <w:tc>
          <w:tcPr>
            <w:tcW w:w="1246" w:type="dxa"/>
          </w:tcPr>
          <w:p w14:paraId="154837F0" w14:textId="22C91474" w:rsidR="004D1966" w:rsidRDefault="003B2E64" w:rsidP="004D1966">
            <w:pPr>
              <w:spacing w:after="0" w:line="240" w:lineRule="auto"/>
              <w:ind w:left="0"/>
              <w:jc w:val="center"/>
              <w:rPr>
                <w:rFonts w:ascii="Calibri" w:eastAsia="SimSun" w:hAnsi="Calibri" w:cs="Arial"/>
                <w:iCs/>
                <w:kern w:val="3"/>
                <w:lang w:eastAsia="zh-CN" w:bidi="hi-IN"/>
              </w:rPr>
            </w:pPr>
            <m:oMathPara>
              <m:oMath>
                <m:r>
                  <w:rPr>
                    <w:rFonts w:ascii="Cambria Math" w:eastAsia="SimSun" w:hAnsi="Cambria Math" w:cs="Arial"/>
                    <w:kern w:val="3"/>
                    <w:lang w:eastAsia="zh-CN" w:bidi="hi-IN"/>
                  </w:rPr>
                  <m:t>0,293</m:t>
                </m:r>
              </m:oMath>
            </m:oMathPara>
          </w:p>
        </w:tc>
        <w:tc>
          <w:tcPr>
            <w:tcW w:w="1246" w:type="dxa"/>
          </w:tcPr>
          <w:p w14:paraId="0E96AE35" w14:textId="615E273E" w:rsidR="004D1966" w:rsidRDefault="003B2E64" w:rsidP="004D1966">
            <w:pPr>
              <w:spacing w:after="0" w:line="240" w:lineRule="auto"/>
              <w:ind w:left="0"/>
              <w:jc w:val="center"/>
              <w:rPr>
                <w:rFonts w:ascii="Calibri" w:eastAsia="SimSun" w:hAnsi="Calibri" w:cs="Arial"/>
                <w:iCs/>
                <w:kern w:val="3"/>
                <w:lang w:eastAsia="zh-CN" w:bidi="hi-IN"/>
              </w:rPr>
            </w:pPr>
            <m:oMathPara>
              <m:oMath>
                <m:r>
                  <w:rPr>
                    <w:rFonts w:ascii="Cambria Math" w:eastAsia="SimSun" w:hAnsi="Cambria Math" w:cs="Arial"/>
                    <w:kern w:val="3"/>
                    <w:lang w:eastAsia="zh-CN" w:bidi="hi-IN"/>
                  </w:rPr>
                  <m:t>0,114</m:t>
                </m:r>
              </m:oMath>
            </m:oMathPara>
          </w:p>
        </w:tc>
        <w:tc>
          <w:tcPr>
            <w:tcW w:w="1247" w:type="dxa"/>
          </w:tcPr>
          <w:p w14:paraId="45A5EDB0" w14:textId="4370A2DE" w:rsidR="004D1966" w:rsidRPr="00F94026" w:rsidRDefault="0072327E" w:rsidP="004D1966">
            <w:pPr>
              <w:spacing w:after="0" w:line="240" w:lineRule="auto"/>
              <w:ind w:left="0"/>
              <w:jc w:val="center"/>
              <w:rPr>
                <w:rFonts w:ascii="Calibri" w:eastAsia="SimSun" w:hAnsi="Calibri" w:cs="Arial"/>
                <w:iCs/>
                <w:kern w:val="3"/>
                <w:lang w:eastAsia="zh-CN" w:bidi="hi-IN"/>
              </w:rPr>
            </w:pPr>
            <m:oMathPara>
              <m:oMath>
                <m:r>
                  <w:rPr>
                    <w:rFonts w:ascii="Cambria Math" w:eastAsia="SimSun" w:hAnsi="Cambria Math" w:cs="Arial"/>
                    <w:kern w:val="3"/>
                    <w:lang w:eastAsia="zh-CN" w:bidi="hi-IN"/>
                  </w:rPr>
                  <m:t>0,022</m:t>
                </m:r>
              </m:oMath>
            </m:oMathPara>
          </w:p>
        </w:tc>
        <w:tc>
          <w:tcPr>
            <w:tcW w:w="1247" w:type="dxa"/>
          </w:tcPr>
          <w:p w14:paraId="099C48E4" w14:textId="7BDC5C50" w:rsidR="004D1966" w:rsidRPr="00F94026" w:rsidRDefault="0072327E" w:rsidP="003B2E64">
            <w:pPr>
              <w:spacing w:after="0" w:line="240" w:lineRule="auto"/>
              <w:ind w:left="0"/>
              <w:jc w:val="center"/>
              <w:rPr>
                <w:rFonts w:ascii="Calibri" w:eastAsia="SimSun" w:hAnsi="Calibri" w:cs="Arial"/>
                <w:iCs/>
                <w:kern w:val="3"/>
                <w:lang w:eastAsia="zh-CN" w:bidi="hi-IN"/>
              </w:rPr>
            </w:pPr>
            <m:oMathPara>
              <m:oMath>
                <m:r>
                  <w:rPr>
                    <w:rFonts w:ascii="Cambria Math" w:eastAsia="SimSun" w:hAnsi="Cambria Math" w:cs="Arial"/>
                    <w:kern w:val="3"/>
                    <w:lang w:eastAsia="zh-CN" w:bidi="hi-IN"/>
                  </w:rPr>
                  <m:t>0,002</m:t>
                </m:r>
              </m:oMath>
            </m:oMathPara>
          </w:p>
        </w:tc>
      </w:tr>
    </w:tbl>
    <w:p w14:paraId="32422F77" w14:textId="6082775E" w:rsidR="000358E1" w:rsidRPr="00F75BFC" w:rsidRDefault="004D1966" w:rsidP="000358E1">
      <w:pPr>
        <w:spacing w:after="0" w:line="240" w:lineRule="auto"/>
        <w:ind w:left="0"/>
        <w:rPr>
          <w:rFonts w:ascii="Calibri" w:eastAsia="SimSun" w:hAnsi="Calibri" w:cs="Arial"/>
          <w:iCs/>
          <w:kern w:val="3"/>
          <w:lang w:eastAsia="zh-CN" w:bidi="hi-IN"/>
        </w:rPr>
      </w:pPr>
      <w:r>
        <w:rPr>
          <w:rFonts w:ascii="Calibri" w:eastAsia="SimSun" w:hAnsi="Calibri" w:cs="Arial"/>
          <w:iCs/>
          <w:kern w:val="3"/>
          <w:lang w:eastAsia="zh-CN" w:bidi="hi-IN"/>
        </w:rPr>
        <w:t xml:space="preserve">           </w:t>
      </w:r>
    </w:p>
    <w:p w14:paraId="51DDC63C" w14:textId="77777777" w:rsidR="004D1966" w:rsidRDefault="004D1966" w:rsidP="004D1966">
      <w:pPr>
        <w:spacing w:after="0" w:line="240" w:lineRule="auto"/>
        <w:ind w:left="0"/>
        <w:rPr>
          <w:rFonts w:ascii="Calibri" w:eastAsia="SimSun" w:hAnsi="Calibri" w:cs="Arial"/>
          <w:iCs/>
          <w:kern w:val="3"/>
          <w:lang w:eastAsia="zh-CN" w:bidi="hi-IN"/>
        </w:rPr>
      </w:pPr>
    </w:p>
    <w:p w14:paraId="65327138" w14:textId="692C9E2D" w:rsidR="004D1966" w:rsidRPr="004D1966" w:rsidRDefault="000358E1" w:rsidP="004D1966">
      <w:pPr>
        <w:pStyle w:val="Paragraphedeliste"/>
        <w:numPr>
          <w:ilvl w:val="0"/>
          <w:numId w:val="27"/>
        </w:numPr>
        <w:spacing w:after="0" w:line="240" w:lineRule="auto"/>
        <w:rPr>
          <w:rFonts w:ascii="Calibri" w:eastAsia="SimSun" w:hAnsi="Calibri" w:cs="Arial"/>
          <w:kern w:val="3"/>
          <w:lang w:eastAsia="zh-CN" w:bidi="hi-IN"/>
        </w:rPr>
      </w:pPr>
      <w:r w:rsidRPr="004D1966">
        <w:rPr>
          <w:rFonts w:ascii="Calibri" w:eastAsia="SimSun" w:hAnsi="Calibri" w:cs="Arial"/>
          <w:iCs/>
          <w:kern w:val="3"/>
          <w:lang w:eastAsia="zh-CN" w:bidi="hi-IN"/>
        </w:rPr>
        <w:t>Calculer et interpréter l’espérance de</w:t>
      </w:r>
      <m:oMath>
        <m:r>
          <w:rPr>
            <w:rFonts w:ascii="Cambria Math" w:eastAsia="SimSun" w:hAnsi="Cambria Math" w:cs="Arial"/>
            <w:kern w:val="3"/>
            <w:lang w:eastAsia="zh-CN" w:bidi="hi-IN"/>
          </w:rPr>
          <m:t> X</m:t>
        </m:r>
      </m:oMath>
      <w:r w:rsidRPr="004D1966">
        <w:rPr>
          <w:rFonts w:ascii="Calibri" w:eastAsia="SimSun" w:hAnsi="Calibri" w:cs="Arial"/>
          <w:kern w:val="3"/>
          <w:lang w:eastAsia="zh-CN" w:bidi="hi-IN"/>
        </w:rPr>
        <w:t xml:space="preserve"> dans le contexte de l’exercice.</w:t>
      </w:r>
    </w:p>
    <w:p w14:paraId="1EA22C5F" w14:textId="77777777" w:rsidR="004D1966" w:rsidRDefault="004D1966">
      <w:pPr>
        <w:spacing w:after="0" w:line="240" w:lineRule="auto"/>
        <w:ind w:left="0"/>
        <w:rPr>
          <w:rFonts w:ascii="Calibri" w:eastAsia="SimSun" w:hAnsi="Calibri" w:cs="Arial"/>
          <w:kern w:val="3"/>
          <w:lang w:eastAsia="zh-CN" w:bidi="hi-IN"/>
        </w:rPr>
      </w:pPr>
      <w:r>
        <w:rPr>
          <w:rFonts w:ascii="Calibri" w:eastAsia="SimSun" w:hAnsi="Calibri" w:cs="Arial"/>
          <w:kern w:val="3"/>
          <w:lang w:eastAsia="zh-CN" w:bidi="hi-IN"/>
        </w:rPr>
        <w:br w:type="page"/>
      </w:r>
    </w:p>
    <w:p w14:paraId="623F65D6" w14:textId="77777777" w:rsidR="00F74045" w:rsidRDefault="00573E9D" w:rsidP="00F74045">
      <w:pPr>
        <w:pStyle w:val="Ex"/>
        <w:spacing w:after="240"/>
      </w:pPr>
      <w:r>
        <w:lastRenderedPageBreak/>
        <w:t>Exercice 4</w:t>
      </w:r>
      <w:r w:rsidRPr="00775BB9">
        <w:t xml:space="preserve"> (5 points)</w:t>
      </w:r>
    </w:p>
    <w:p w14:paraId="321EC3BE" w14:textId="77777777" w:rsidR="00F74045" w:rsidRDefault="00F74045" w:rsidP="00F74045">
      <w:pPr>
        <w:pStyle w:val="Ex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Une pierre précieuse est représentée ci-dessous en perspective parallèle : </w:t>
      </w:r>
    </w:p>
    <w:p w14:paraId="4708455D" w14:textId="62C612D0" w:rsidR="00F74045" w:rsidRPr="00B6599E" w:rsidRDefault="00B6599E" w:rsidP="00B6599E">
      <w:pPr>
        <w:pStyle w:val="Paragraphedeliste"/>
        <w:numPr>
          <w:ilvl w:val="0"/>
          <w:numId w:val="28"/>
        </w:numPr>
        <w:spacing w:after="0" w:line="240" w:lineRule="auto"/>
        <w:ind w:left="142" w:hanging="142"/>
        <w:rPr>
          <w:rFonts w:ascii="Calibri" w:eastAsia="NSimSun" w:hAnsi="Calibri" w:cs="Mangal"/>
          <w:kern w:val="3"/>
          <w:lang w:eastAsia="zh-CN" w:bidi="hi-IN"/>
        </w:rPr>
      </w:pPr>
      <w:r w:rsidRPr="00B6599E">
        <w:rPr>
          <w:rFonts w:ascii="Calibri" w:eastAsia="NSimSun" w:hAnsi="Calibri" w:cs="Mangal"/>
          <w:kern w:val="3"/>
          <w:lang w:eastAsia="zh-CN" w:bidi="hi-IN"/>
        </w:rPr>
        <w:t>L</w:t>
      </w:r>
      <w:r w:rsidR="00F74045" w:rsidRPr="00B6599E">
        <w:rPr>
          <w:rFonts w:ascii="Calibri" w:eastAsia="NSimSun" w:hAnsi="Calibri" w:cs="Mangal"/>
          <w:kern w:val="3"/>
          <w:lang w:eastAsia="zh-CN" w:bidi="hi-IN"/>
        </w:rPr>
        <w:t xml:space="preserve">a « culasse » ABCDI est une pyramide à base carrée inscrite dans un cube dont I est le centre </w:t>
      </w:r>
      <w:r w:rsidRPr="00B6599E">
        <w:rPr>
          <w:rFonts w:ascii="Calibri" w:eastAsia="NSimSun" w:hAnsi="Calibri" w:cs="Mangal"/>
          <w:kern w:val="3"/>
          <w:lang w:eastAsia="zh-CN" w:bidi="hi-IN"/>
        </w:rPr>
        <w:t>de la face inférieure</w:t>
      </w:r>
      <w:r>
        <w:rPr>
          <w:rFonts w:ascii="Calibri" w:eastAsia="NSimSun" w:hAnsi="Calibri" w:cs="Mangal"/>
          <w:kern w:val="3"/>
          <w:lang w:eastAsia="zh-CN" w:bidi="hi-IN"/>
        </w:rPr>
        <w:t>.</w:t>
      </w:r>
    </w:p>
    <w:p w14:paraId="557F3E3C" w14:textId="7977EF04" w:rsidR="00F74045" w:rsidRDefault="00B6599E" w:rsidP="00B6599E">
      <w:pPr>
        <w:pStyle w:val="Paragraphedeliste"/>
        <w:numPr>
          <w:ilvl w:val="0"/>
          <w:numId w:val="28"/>
        </w:numPr>
        <w:spacing w:after="0" w:line="240" w:lineRule="auto"/>
        <w:ind w:left="142" w:hanging="142"/>
        <w:rPr>
          <w:lang w:eastAsia="zh-CN" w:bidi="hi-IN"/>
        </w:rPr>
      </w:pPr>
      <w:r w:rsidRPr="00B6599E">
        <w:rPr>
          <w:rFonts w:ascii="Calibri" w:eastAsia="NSimSun" w:hAnsi="Calibri" w:cs="Mangal"/>
          <w:kern w:val="3"/>
          <w:lang w:eastAsia="zh-CN" w:bidi="hi-IN"/>
        </w:rPr>
        <w:t>L</w:t>
      </w:r>
      <w:r w:rsidR="00F74045" w:rsidRPr="00B6599E">
        <w:rPr>
          <w:rFonts w:ascii="Calibri" w:eastAsia="NSimSun" w:hAnsi="Calibri" w:cs="Mangal"/>
          <w:kern w:val="3"/>
          <w:lang w:eastAsia="zh-CN" w:bidi="hi-IN"/>
        </w:rPr>
        <w:t>a « couronne » ABCDEFGH est une pyramide tronquée inscrite dans le cube ABCDA1B1C1D1</w:t>
      </w:r>
      <w:r w:rsidRPr="00B6599E">
        <w:rPr>
          <w:rFonts w:ascii="Calibri" w:eastAsia="NSimSun" w:hAnsi="Calibri" w:cs="Mangal"/>
          <w:kern w:val="3"/>
          <w:lang w:eastAsia="zh-CN" w:bidi="hi-IN"/>
        </w:rPr>
        <w:t xml:space="preserve">. </w:t>
      </w:r>
      <w:r w:rsidR="00F74045" w:rsidRPr="00B6599E">
        <w:rPr>
          <w:rFonts w:ascii="Calibri" w:eastAsia="NSimSun" w:hAnsi="Calibri" w:cs="Mangal"/>
          <w:kern w:val="3"/>
          <w:lang w:eastAsia="zh-CN" w:bidi="hi-IN"/>
        </w:rPr>
        <w:t>Le point J est le centre de la face supérieure</w:t>
      </w:r>
      <w:r>
        <w:rPr>
          <w:rFonts w:ascii="Calibri" w:eastAsia="NSimSun" w:hAnsi="Calibri" w:cs="Mangal"/>
          <w:kern w:val="3"/>
          <w:lang w:eastAsia="zh-CN" w:bidi="hi-IN"/>
        </w:rPr>
        <w:t xml:space="preserve"> de ce cube</w:t>
      </w:r>
      <w:r w:rsidR="00F74045" w:rsidRPr="00B6599E">
        <w:rPr>
          <w:rFonts w:ascii="Calibri" w:eastAsia="NSimSun" w:hAnsi="Calibri" w:cs="Mangal"/>
          <w:kern w:val="3"/>
          <w:lang w:eastAsia="zh-CN" w:bidi="hi-IN"/>
        </w:rPr>
        <w:t>. Les points E, F, G et H sont respectivement les milieux des segments [AJ], [BJ], [CJ] et [DJ].</w:t>
      </w:r>
      <w:r w:rsidR="00F74045">
        <w:rPr>
          <w:lang w:eastAsia="zh-CN" w:bidi="hi-IN"/>
        </w:rPr>
        <w:t xml:space="preserve"> </w:t>
      </w:r>
    </w:p>
    <w:p w14:paraId="2CBB16EC" w14:textId="172A3E39" w:rsidR="00205324" w:rsidRPr="00F74045" w:rsidRDefault="00311DE4" w:rsidP="00F74045">
      <w:pPr>
        <w:spacing w:after="0"/>
        <w:ind w:left="0"/>
        <w:rPr>
          <w:lang w:eastAsia="zh-CN" w:bidi="hi-IN"/>
        </w:rPr>
      </w:pPr>
      <w:r>
        <w:rPr>
          <w:rFonts w:ascii="Calibri" w:eastAsia="NSimSun" w:hAnsi="Calibri" w:cs="Mangal"/>
          <w:noProof/>
          <w:kern w:val="3"/>
        </w:rPr>
        <w:drawing>
          <wp:anchor distT="0" distB="0" distL="114300" distR="114300" simplePos="0" relativeHeight="251680768" behindDoc="1" locked="0" layoutInCell="1" allowOverlap="1" wp14:anchorId="3AF3AD37" wp14:editId="422054CD">
            <wp:simplePos x="0" y="0"/>
            <wp:positionH relativeFrom="margin">
              <wp:posOffset>3377802</wp:posOffset>
            </wp:positionH>
            <wp:positionV relativeFrom="paragraph">
              <wp:posOffset>6985</wp:posOffset>
            </wp:positionV>
            <wp:extent cx="2809875" cy="4019115"/>
            <wp:effectExtent l="0" t="0" r="0" b="635"/>
            <wp:wrapSquare wrapText="bothSides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4019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B03229" w14:textId="206B1D73" w:rsidR="00205324" w:rsidRDefault="00205324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  <w:r>
        <w:rPr>
          <w:rFonts w:ascii="Calibri" w:eastAsia="NSimSun" w:hAnsi="Calibri" w:cs="Mangal"/>
          <w:kern w:val="3"/>
          <w:lang w:eastAsia="zh-CN" w:bidi="hi-IN"/>
        </w:rPr>
        <w:t>Le point O est le centre du carré ABCD.</w:t>
      </w:r>
    </w:p>
    <w:p w14:paraId="421B1391" w14:textId="013B85FE" w:rsidR="00B6599E" w:rsidRDefault="00205324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  <w:r>
        <w:rPr>
          <w:rFonts w:ascii="Calibri" w:eastAsia="NSimSun" w:hAnsi="Calibri" w:cs="Mangal"/>
          <w:kern w:val="3"/>
          <w:lang w:eastAsia="zh-CN" w:bidi="hi-IN"/>
        </w:rPr>
        <w:t>Une représentation en perspective centrale est commencée</w:t>
      </w:r>
      <w:r w:rsidR="00B6599E">
        <w:rPr>
          <w:rFonts w:ascii="Calibri" w:eastAsia="NSimSun" w:hAnsi="Calibri" w:cs="Mangal"/>
          <w:kern w:val="3"/>
          <w:lang w:eastAsia="zh-CN" w:bidi="hi-IN"/>
        </w:rPr>
        <w:t xml:space="preserve"> </w:t>
      </w:r>
      <w:r w:rsidR="00B541F2" w:rsidRPr="00B541F2">
        <w:rPr>
          <w:rFonts w:ascii="Calibri" w:eastAsia="NSimSun" w:hAnsi="Calibri" w:cs="Mangal"/>
          <w:b/>
          <w:kern w:val="3"/>
          <w:lang w:eastAsia="zh-CN" w:bidi="hi-IN"/>
        </w:rPr>
        <w:t>sur la feuille annexe à rendre avec la copie</w:t>
      </w:r>
      <w:r w:rsidR="00B6599E">
        <w:rPr>
          <w:rFonts w:ascii="Calibri" w:eastAsia="NSimSun" w:hAnsi="Calibri" w:cs="Mangal"/>
          <w:kern w:val="3"/>
          <w:lang w:eastAsia="zh-CN" w:bidi="hi-IN"/>
        </w:rPr>
        <w:t>. La ligne d’horizon P est tracée. On</w:t>
      </w:r>
      <w:r>
        <w:rPr>
          <w:rFonts w:ascii="Calibri" w:eastAsia="NSimSun" w:hAnsi="Calibri" w:cs="Mangal"/>
          <w:kern w:val="3"/>
          <w:lang w:eastAsia="zh-CN" w:bidi="hi-IN"/>
        </w:rPr>
        <w:t xml:space="preserve"> convient de noter en minuscule l’image, en</w:t>
      </w:r>
      <w:r w:rsidR="00A544AE">
        <w:rPr>
          <w:rFonts w:ascii="Calibri" w:eastAsia="NSimSun" w:hAnsi="Calibri" w:cs="Mangal"/>
          <w:kern w:val="3"/>
          <w:lang w:eastAsia="zh-CN" w:bidi="hi-IN"/>
        </w:rPr>
        <w:t xml:space="preserve"> </w:t>
      </w:r>
      <w:r>
        <w:rPr>
          <w:rFonts w:ascii="Calibri" w:eastAsia="NSimSun" w:hAnsi="Calibri" w:cs="Mangal"/>
          <w:kern w:val="3"/>
          <w:lang w:eastAsia="zh-CN" w:bidi="hi-IN"/>
        </w:rPr>
        <w:t xml:space="preserve">perspective centrale, des points de l’espace. </w:t>
      </w:r>
    </w:p>
    <w:p w14:paraId="2D59ECD2" w14:textId="057C614B" w:rsidR="00205324" w:rsidRDefault="00B6599E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  <w:r>
        <w:rPr>
          <w:rFonts w:ascii="Calibri" w:eastAsia="NSimSun" w:hAnsi="Calibri" w:cs="Mangal"/>
          <w:kern w:val="3"/>
          <w:lang w:eastAsia="zh-CN" w:bidi="hi-IN"/>
        </w:rPr>
        <w:t>L</w:t>
      </w:r>
      <w:r w:rsidR="00205324">
        <w:rPr>
          <w:rFonts w:ascii="Calibri" w:eastAsia="NSimSun" w:hAnsi="Calibri" w:cs="Mangal"/>
          <w:kern w:val="3"/>
          <w:lang w:eastAsia="zh-CN" w:bidi="hi-IN"/>
        </w:rPr>
        <w:t>a face ABB</w:t>
      </w:r>
      <w:r w:rsidR="00205324">
        <w:rPr>
          <w:rFonts w:ascii="Calibri" w:eastAsia="NSimSun" w:hAnsi="Calibri" w:cs="Mangal"/>
          <w:kern w:val="3"/>
          <w:vertAlign w:val="subscript"/>
          <w:lang w:eastAsia="zh-CN" w:bidi="hi-IN"/>
        </w:rPr>
        <w:t>1</w:t>
      </w:r>
      <w:r w:rsidR="00205324">
        <w:rPr>
          <w:rFonts w:ascii="Calibri" w:eastAsia="NSimSun" w:hAnsi="Calibri" w:cs="Mangal"/>
          <w:kern w:val="3"/>
          <w:lang w:eastAsia="zh-CN" w:bidi="hi-IN"/>
        </w:rPr>
        <w:t>A</w:t>
      </w:r>
      <w:r w:rsidR="00205324">
        <w:rPr>
          <w:rFonts w:ascii="Calibri" w:eastAsia="NSimSun" w:hAnsi="Calibri" w:cs="Mangal"/>
          <w:kern w:val="3"/>
          <w:vertAlign w:val="subscript"/>
          <w:lang w:eastAsia="zh-CN" w:bidi="hi-IN"/>
        </w:rPr>
        <w:t>1</w:t>
      </w:r>
      <w:r w:rsidR="00205324">
        <w:rPr>
          <w:rFonts w:ascii="Calibri" w:eastAsia="NSimSun" w:hAnsi="Calibri" w:cs="Mangal"/>
          <w:kern w:val="3"/>
          <w:lang w:eastAsia="zh-CN" w:bidi="hi-IN"/>
        </w:rPr>
        <w:t xml:space="preserve"> est frontale.</w:t>
      </w:r>
    </w:p>
    <w:p w14:paraId="4072E916" w14:textId="77777777" w:rsidR="00B6599E" w:rsidRDefault="00B6599E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10876CE4" w14:textId="161B9B3C" w:rsidR="00205324" w:rsidRDefault="00205324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  <w:r>
        <w:rPr>
          <w:rFonts w:ascii="Calibri" w:eastAsia="NSimSun" w:hAnsi="Calibri" w:cs="Mangal"/>
          <w:kern w:val="3"/>
          <w:lang w:eastAsia="zh-CN" w:bidi="hi-IN"/>
        </w:rPr>
        <w:t xml:space="preserve">Cette représentation </w:t>
      </w:r>
      <w:r w:rsidR="00B6599E">
        <w:rPr>
          <w:rFonts w:ascii="Calibri" w:eastAsia="NSimSun" w:hAnsi="Calibri" w:cs="Mangal"/>
          <w:kern w:val="3"/>
          <w:lang w:eastAsia="zh-CN" w:bidi="hi-IN"/>
        </w:rPr>
        <w:t xml:space="preserve">en perspective centrale </w:t>
      </w:r>
      <w:r>
        <w:rPr>
          <w:rFonts w:ascii="Calibri" w:eastAsia="NSimSun" w:hAnsi="Calibri" w:cs="Mangal"/>
          <w:kern w:val="3"/>
          <w:lang w:eastAsia="zh-CN" w:bidi="hi-IN"/>
        </w:rPr>
        <w:t xml:space="preserve">est à compléter </w:t>
      </w:r>
      <w:r w:rsidR="00E378F1" w:rsidRPr="00E378F1">
        <w:rPr>
          <w:rFonts w:ascii="Calibri" w:eastAsia="NSimSun" w:hAnsi="Calibri" w:cs="Mangal"/>
          <w:b/>
          <w:kern w:val="3"/>
          <w:lang w:eastAsia="zh-CN" w:bidi="hi-IN"/>
        </w:rPr>
        <w:t>sur la feuille annexe</w:t>
      </w:r>
      <w:r w:rsidRPr="00E378F1">
        <w:rPr>
          <w:rFonts w:ascii="Calibri" w:eastAsia="NSimSun" w:hAnsi="Calibri" w:cs="Mangal"/>
          <w:b/>
          <w:kern w:val="3"/>
          <w:lang w:eastAsia="zh-CN" w:bidi="hi-IN"/>
        </w:rPr>
        <w:t xml:space="preserve"> à rendre avec la copie</w:t>
      </w:r>
      <w:r>
        <w:rPr>
          <w:rFonts w:ascii="Calibri" w:eastAsia="NSimSun" w:hAnsi="Calibri" w:cs="Mangal"/>
          <w:kern w:val="3"/>
          <w:lang w:eastAsia="zh-CN" w:bidi="hi-IN"/>
        </w:rPr>
        <w:t>.</w:t>
      </w:r>
    </w:p>
    <w:p w14:paraId="6CCADBA7" w14:textId="596DB5FA" w:rsidR="00205324" w:rsidRDefault="00205324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  <w:r>
        <w:rPr>
          <w:rFonts w:ascii="Calibri" w:eastAsia="NSimSun" w:hAnsi="Calibri" w:cs="Mangal"/>
          <w:kern w:val="3"/>
          <w:lang w:eastAsia="zh-CN" w:bidi="hi-IN"/>
        </w:rPr>
        <w:t>Aucune justification des tracés n’est demandée mais on laissera</w:t>
      </w:r>
      <w:r w:rsidR="00A544AE">
        <w:rPr>
          <w:rFonts w:ascii="Calibri" w:eastAsia="NSimSun" w:hAnsi="Calibri" w:cs="Mangal"/>
          <w:kern w:val="3"/>
          <w:lang w:eastAsia="zh-CN" w:bidi="hi-IN"/>
        </w:rPr>
        <w:t xml:space="preserve"> </w:t>
      </w:r>
      <w:r>
        <w:rPr>
          <w:rFonts w:ascii="Calibri" w:eastAsia="NSimSun" w:hAnsi="Calibri" w:cs="Mangal"/>
          <w:kern w:val="3"/>
          <w:lang w:eastAsia="zh-CN" w:bidi="hi-IN"/>
        </w:rPr>
        <w:t>visible</w:t>
      </w:r>
      <w:r w:rsidR="00C35530">
        <w:rPr>
          <w:rFonts w:ascii="Calibri" w:eastAsia="NSimSun" w:hAnsi="Calibri" w:cs="Mangal"/>
          <w:kern w:val="3"/>
          <w:lang w:eastAsia="zh-CN" w:bidi="hi-IN"/>
        </w:rPr>
        <w:t>s</w:t>
      </w:r>
      <w:r>
        <w:rPr>
          <w:rFonts w:ascii="Calibri" w:eastAsia="NSimSun" w:hAnsi="Calibri" w:cs="Mangal"/>
          <w:kern w:val="3"/>
          <w:lang w:eastAsia="zh-CN" w:bidi="hi-IN"/>
        </w:rPr>
        <w:t xml:space="preserve"> les traits de construction.</w:t>
      </w:r>
    </w:p>
    <w:p w14:paraId="64B05C23" w14:textId="77777777" w:rsidR="00A544AE" w:rsidRDefault="00A544AE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4431862B" w14:textId="06F2F759" w:rsidR="00205324" w:rsidRDefault="00A544AE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  <w:r>
        <w:rPr>
          <w:rFonts w:ascii="Calibri" w:eastAsia="NSimSun" w:hAnsi="Calibri" w:cs="Mangal"/>
          <w:kern w:val="3"/>
          <w:lang w:eastAsia="zh-CN" w:bidi="hi-IN"/>
        </w:rPr>
        <w:t xml:space="preserve">Par la perspective centrale, </w:t>
      </w:r>
    </w:p>
    <w:p w14:paraId="3207CF73" w14:textId="77777777" w:rsidR="00352632" w:rsidRDefault="00352632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712F1AA2" w14:textId="327523AE" w:rsidR="00442FB5" w:rsidRDefault="00205324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  <w:r>
        <w:rPr>
          <w:rFonts w:ascii="Calibri" w:eastAsia="NSimSun" w:hAnsi="Calibri" w:cs="Mangal"/>
          <w:kern w:val="3"/>
          <w:lang w:eastAsia="zh-CN" w:bidi="hi-IN"/>
        </w:rPr>
        <w:t xml:space="preserve">     1. </w:t>
      </w:r>
      <w:r w:rsidR="00442FB5">
        <w:rPr>
          <w:rFonts w:ascii="Calibri" w:eastAsia="NSimSun" w:hAnsi="Calibri" w:cs="Mangal"/>
          <w:kern w:val="3"/>
          <w:lang w:eastAsia="zh-CN" w:bidi="hi-IN"/>
        </w:rPr>
        <w:t>Tracer</w:t>
      </w:r>
      <w:r>
        <w:rPr>
          <w:rFonts w:ascii="Calibri" w:eastAsia="NSimSun" w:hAnsi="Calibri" w:cs="Mangal"/>
          <w:kern w:val="3"/>
          <w:lang w:eastAsia="zh-CN" w:bidi="hi-IN"/>
        </w:rPr>
        <w:t xml:space="preserve"> l’image du </w:t>
      </w:r>
      <w:r w:rsidR="00442FB5">
        <w:rPr>
          <w:rFonts w:ascii="Calibri" w:eastAsia="NSimSun" w:hAnsi="Calibri" w:cs="Mangal"/>
          <w:kern w:val="3"/>
          <w:lang w:eastAsia="zh-CN" w:bidi="hi-IN"/>
        </w:rPr>
        <w:t>carré ABC</w:t>
      </w:r>
      <w:r w:rsidR="00B6153C">
        <w:rPr>
          <w:rFonts w:ascii="Calibri" w:eastAsia="NSimSun" w:hAnsi="Calibri" w:cs="Mangal"/>
          <w:kern w:val="3"/>
          <w:lang w:eastAsia="zh-CN" w:bidi="hi-IN"/>
        </w:rPr>
        <w:t>D</w:t>
      </w:r>
      <w:r w:rsidR="00442FB5">
        <w:rPr>
          <w:rFonts w:ascii="Calibri" w:eastAsia="NSimSun" w:hAnsi="Calibri" w:cs="Mangal"/>
          <w:kern w:val="3"/>
          <w:lang w:eastAsia="zh-CN" w:bidi="hi-IN"/>
        </w:rPr>
        <w:t xml:space="preserve"> ainsi que son centre O.</w:t>
      </w:r>
    </w:p>
    <w:p w14:paraId="141AE4DD" w14:textId="66CABFE9" w:rsidR="00205324" w:rsidRDefault="00205324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0B312E61" w14:textId="3779754C" w:rsidR="00205324" w:rsidRPr="00352632" w:rsidRDefault="00205324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  <w:r>
        <w:rPr>
          <w:rFonts w:ascii="Calibri" w:eastAsia="NSimSun" w:hAnsi="Calibri" w:cs="Mangal"/>
          <w:kern w:val="3"/>
          <w:lang w:eastAsia="zh-CN" w:bidi="hi-IN"/>
        </w:rPr>
        <w:t xml:space="preserve">     2. </w:t>
      </w:r>
      <w:r w:rsidR="00442FB5">
        <w:rPr>
          <w:rFonts w:ascii="Calibri" w:eastAsia="NSimSun" w:hAnsi="Calibri" w:cs="Mangal"/>
          <w:kern w:val="3"/>
          <w:lang w:eastAsia="zh-CN" w:bidi="hi-IN"/>
        </w:rPr>
        <w:t>Compléter l’image du cube ABCDA</w:t>
      </w:r>
      <w:r w:rsidR="00442FB5">
        <w:rPr>
          <w:rFonts w:ascii="Calibri" w:eastAsia="NSimSun" w:hAnsi="Calibri" w:cs="Mangal"/>
          <w:kern w:val="3"/>
          <w:vertAlign w:val="subscript"/>
          <w:lang w:eastAsia="zh-CN" w:bidi="hi-IN"/>
        </w:rPr>
        <w:t>1</w:t>
      </w:r>
      <w:r w:rsidR="00442FB5">
        <w:rPr>
          <w:rFonts w:ascii="Calibri" w:eastAsia="NSimSun" w:hAnsi="Calibri" w:cs="Mangal"/>
          <w:kern w:val="3"/>
          <w:lang w:eastAsia="zh-CN" w:bidi="hi-IN"/>
        </w:rPr>
        <w:t>B</w:t>
      </w:r>
      <w:r w:rsidR="00442FB5">
        <w:rPr>
          <w:rFonts w:ascii="Calibri" w:eastAsia="NSimSun" w:hAnsi="Calibri" w:cs="Mangal"/>
          <w:kern w:val="3"/>
          <w:vertAlign w:val="subscript"/>
          <w:lang w:eastAsia="zh-CN" w:bidi="hi-IN"/>
        </w:rPr>
        <w:t>1</w:t>
      </w:r>
      <w:r w:rsidR="00442FB5">
        <w:rPr>
          <w:rFonts w:ascii="Calibri" w:eastAsia="NSimSun" w:hAnsi="Calibri" w:cs="Mangal"/>
          <w:kern w:val="3"/>
          <w:lang w:eastAsia="zh-CN" w:bidi="hi-IN"/>
        </w:rPr>
        <w:t>C</w:t>
      </w:r>
      <w:r w:rsidR="00442FB5">
        <w:rPr>
          <w:rFonts w:ascii="Calibri" w:eastAsia="NSimSun" w:hAnsi="Calibri" w:cs="Mangal"/>
          <w:kern w:val="3"/>
          <w:vertAlign w:val="subscript"/>
          <w:lang w:eastAsia="zh-CN" w:bidi="hi-IN"/>
        </w:rPr>
        <w:t>1</w:t>
      </w:r>
      <w:r w:rsidR="00442FB5">
        <w:rPr>
          <w:rFonts w:ascii="Calibri" w:eastAsia="NSimSun" w:hAnsi="Calibri" w:cs="Mangal"/>
          <w:kern w:val="3"/>
          <w:lang w:eastAsia="zh-CN" w:bidi="hi-IN"/>
        </w:rPr>
        <w:t>D</w:t>
      </w:r>
      <w:r w:rsidR="00442FB5">
        <w:rPr>
          <w:rFonts w:ascii="Calibri" w:eastAsia="NSimSun" w:hAnsi="Calibri" w:cs="Mangal"/>
          <w:kern w:val="3"/>
          <w:vertAlign w:val="subscript"/>
          <w:lang w:eastAsia="zh-CN" w:bidi="hi-IN"/>
        </w:rPr>
        <w:t>1</w:t>
      </w:r>
      <w:r w:rsidR="00352632">
        <w:rPr>
          <w:rFonts w:ascii="Calibri" w:eastAsia="NSimSun" w:hAnsi="Calibri" w:cs="Mangal"/>
          <w:kern w:val="3"/>
          <w:lang w:eastAsia="zh-CN" w:bidi="hi-IN"/>
        </w:rPr>
        <w:t>.</w:t>
      </w:r>
    </w:p>
    <w:p w14:paraId="043B8819" w14:textId="7AE0EAF7" w:rsidR="00205324" w:rsidRDefault="00205324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529E02B1" w14:textId="3C336F6D" w:rsidR="00205324" w:rsidRDefault="00205324" w:rsidP="00442FB5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  <w:r>
        <w:rPr>
          <w:rFonts w:ascii="Calibri" w:eastAsia="NSimSun" w:hAnsi="Calibri" w:cs="Mangal"/>
          <w:kern w:val="3"/>
          <w:lang w:eastAsia="zh-CN" w:bidi="hi-IN"/>
        </w:rPr>
        <w:t xml:space="preserve">     3. </w:t>
      </w:r>
      <w:r w:rsidR="00442FB5">
        <w:rPr>
          <w:rFonts w:ascii="Calibri" w:eastAsia="NSimSun" w:hAnsi="Calibri" w:cs="Mangal"/>
          <w:kern w:val="3"/>
          <w:lang w:eastAsia="zh-CN" w:bidi="hi-IN"/>
        </w:rPr>
        <w:t>Construire la représentation abcdi de la « culasse ».</w:t>
      </w:r>
    </w:p>
    <w:p w14:paraId="51216857" w14:textId="09ACB766" w:rsidR="00205324" w:rsidRDefault="00205324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48E6B04E" w14:textId="17408B52" w:rsidR="00442FB5" w:rsidRDefault="00205324" w:rsidP="00E454BF">
      <w:pPr>
        <w:spacing w:after="0" w:line="240" w:lineRule="auto"/>
        <w:ind w:left="709" w:hanging="709"/>
        <w:rPr>
          <w:rFonts w:ascii="Calibri" w:eastAsia="NSimSun" w:hAnsi="Calibri" w:cs="Mangal"/>
          <w:kern w:val="3"/>
          <w:lang w:eastAsia="zh-CN" w:bidi="hi-IN"/>
        </w:rPr>
      </w:pPr>
      <w:r>
        <w:rPr>
          <w:rFonts w:ascii="Calibri" w:eastAsia="NSimSun" w:hAnsi="Calibri" w:cs="Mangal"/>
          <w:kern w:val="3"/>
          <w:lang w:eastAsia="zh-CN" w:bidi="hi-IN"/>
        </w:rPr>
        <w:t xml:space="preserve">     4. </w:t>
      </w:r>
      <w:r w:rsidR="00E454BF">
        <w:rPr>
          <w:rFonts w:ascii="Calibri" w:eastAsia="NSimSun" w:hAnsi="Calibri" w:cs="Mangal"/>
          <w:kern w:val="3"/>
          <w:lang w:eastAsia="zh-CN" w:bidi="hi-IN"/>
        </w:rPr>
        <w:t>a) L</w:t>
      </w:r>
      <w:r w:rsidR="00442FB5">
        <w:rPr>
          <w:rFonts w:ascii="Calibri" w:eastAsia="NSimSun" w:hAnsi="Calibri" w:cs="Mangal"/>
          <w:kern w:val="3"/>
          <w:lang w:eastAsia="zh-CN" w:bidi="hi-IN"/>
        </w:rPr>
        <w:t>e point E</w:t>
      </w:r>
      <w:r w:rsidR="00E454BF">
        <w:rPr>
          <w:rFonts w:ascii="Calibri" w:eastAsia="NSimSun" w:hAnsi="Calibri" w:cs="Mangal"/>
          <w:kern w:val="3"/>
          <w:lang w:eastAsia="zh-CN" w:bidi="hi-IN"/>
        </w:rPr>
        <w:t xml:space="preserve">, </w:t>
      </w:r>
      <w:r w:rsidR="00442FB5">
        <w:rPr>
          <w:rFonts w:ascii="Calibri" w:eastAsia="NSimSun" w:hAnsi="Calibri" w:cs="Mangal"/>
          <w:kern w:val="3"/>
          <w:lang w:eastAsia="zh-CN" w:bidi="hi-IN"/>
        </w:rPr>
        <w:t>milieu du segment [AJ]</w:t>
      </w:r>
      <w:r w:rsidR="00E454BF">
        <w:rPr>
          <w:rFonts w:ascii="Calibri" w:eastAsia="NSimSun" w:hAnsi="Calibri" w:cs="Mangal"/>
          <w:kern w:val="3"/>
          <w:lang w:eastAsia="zh-CN" w:bidi="hi-IN"/>
        </w:rPr>
        <w:t>, est aussi le point d’intersection de la droite (AJ) et de la droite (KL), où K désigne le milieu du segment [AA</w:t>
      </w:r>
      <w:r w:rsidR="00E454BF">
        <w:rPr>
          <w:rFonts w:ascii="Calibri" w:eastAsia="NSimSun" w:hAnsi="Calibri" w:cs="Mangal"/>
          <w:kern w:val="3"/>
          <w:vertAlign w:val="subscript"/>
          <w:lang w:eastAsia="zh-CN" w:bidi="hi-IN"/>
        </w:rPr>
        <w:t>1</w:t>
      </w:r>
      <w:r w:rsidR="00E454BF">
        <w:rPr>
          <w:rFonts w:ascii="Calibri" w:eastAsia="NSimSun" w:hAnsi="Calibri" w:cs="Mangal"/>
          <w:kern w:val="3"/>
          <w:lang w:eastAsia="zh-CN" w:bidi="hi-IN"/>
        </w:rPr>
        <w:t>] et L celui du segment [CC</w:t>
      </w:r>
      <w:r w:rsidR="00E454BF">
        <w:rPr>
          <w:rFonts w:ascii="Calibri" w:eastAsia="NSimSun" w:hAnsi="Calibri" w:cs="Mangal"/>
          <w:kern w:val="3"/>
          <w:vertAlign w:val="subscript"/>
          <w:lang w:eastAsia="zh-CN" w:bidi="hi-IN"/>
        </w:rPr>
        <w:t>1</w:t>
      </w:r>
      <w:r w:rsidR="00E454BF">
        <w:rPr>
          <w:rFonts w:ascii="Calibri" w:eastAsia="NSimSun" w:hAnsi="Calibri" w:cs="Mangal"/>
          <w:kern w:val="3"/>
          <w:lang w:eastAsia="zh-CN" w:bidi="hi-IN"/>
        </w:rPr>
        <w:t>]</w:t>
      </w:r>
      <w:r w:rsidR="00442FB5">
        <w:rPr>
          <w:rFonts w:ascii="Calibri" w:eastAsia="NSimSun" w:hAnsi="Calibri" w:cs="Mangal"/>
          <w:kern w:val="3"/>
          <w:lang w:eastAsia="zh-CN" w:bidi="hi-IN"/>
        </w:rPr>
        <w:t>.</w:t>
      </w:r>
      <w:r w:rsidR="00352632">
        <w:rPr>
          <w:rFonts w:ascii="Calibri" w:eastAsia="NSimSun" w:hAnsi="Calibri" w:cs="Mangal"/>
          <w:kern w:val="3"/>
          <w:lang w:eastAsia="zh-CN" w:bidi="hi-IN"/>
        </w:rPr>
        <w:t xml:space="preserve"> </w:t>
      </w:r>
      <w:r w:rsidR="00E454BF">
        <w:rPr>
          <w:rFonts w:ascii="Calibri" w:eastAsia="NSimSun" w:hAnsi="Calibri" w:cs="Mangal"/>
          <w:kern w:val="3"/>
          <w:lang w:eastAsia="zh-CN" w:bidi="hi-IN"/>
        </w:rPr>
        <w:br/>
        <w:t>Construire l’image e du point E.</w:t>
      </w:r>
      <w:r w:rsidR="00E454BF">
        <w:rPr>
          <w:rFonts w:ascii="Calibri" w:eastAsia="NSimSun" w:hAnsi="Calibri" w:cs="Mangal"/>
          <w:kern w:val="3"/>
          <w:lang w:eastAsia="zh-CN" w:bidi="hi-IN"/>
        </w:rPr>
        <w:br/>
      </w:r>
    </w:p>
    <w:p w14:paraId="1EAA409C" w14:textId="20328DEE" w:rsidR="00442FB5" w:rsidRDefault="00442FB5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  <w:r>
        <w:rPr>
          <w:rFonts w:ascii="Calibri" w:eastAsia="NSimSun" w:hAnsi="Calibri" w:cs="Mangal"/>
          <w:kern w:val="3"/>
          <w:lang w:eastAsia="zh-CN" w:bidi="hi-IN"/>
        </w:rPr>
        <w:t xml:space="preserve">         b) Finir la construction de l’image abcdefgh de la couronne.</w:t>
      </w:r>
    </w:p>
    <w:p w14:paraId="4E7BA061" w14:textId="6881A8AD" w:rsidR="00702922" w:rsidRDefault="00702922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5130E191" w14:textId="6C6F01CB" w:rsidR="00702922" w:rsidRPr="00702922" w:rsidRDefault="00702922" w:rsidP="00702922">
      <w:pPr>
        <w:pStyle w:val="Paragraphedeliste"/>
        <w:numPr>
          <w:ilvl w:val="0"/>
          <w:numId w:val="27"/>
        </w:numPr>
        <w:spacing w:after="0" w:line="240" w:lineRule="auto"/>
        <w:ind w:left="567" w:hanging="283"/>
        <w:rPr>
          <w:rFonts w:ascii="Calibri" w:eastAsia="NSimSun" w:hAnsi="Calibri" w:cs="Mangal"/>
          <w:kern w:val="3"/>
          <w:lang w:eastAsia="zh-CN" w:bidi="hi-IN"/>
        </w:rPr>
      </w:pPr>
      <w:r>
        <w:rPr>
          <w:rFonts w:ascii="Calibri" w:eastAsia="NSimSun" w:hAnsi="Calibri" w:cs="Mangal"/>
          <w:kern w:val="3"/>
          <w:lang w:eastAsia="zh-CN" w:bidi="hi-IN"/>
        </w:rPr>
        <w:t xml:space="preserve">Que peut-on dire les droites (bd) et (fh) ? Justifier votre réponse. </w:t>
      </w:r>
    </w:p>
    <w:p w14:paraId="0D404515" w14:textId="75A6ED8D" w:rsidR="00A22E36" w:rsidRDefault="00A22E36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1FF42509" w14:textId="743D8E3A" w:rsidR="00A22E36" w:rsidRDefault="00A22E36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50DE8608" w14:textId="77777777" w:rsidR="00AA1065" w:rsidRDefault="00AA1065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  <w:r>
        <w:rPr>
          <w:rFonts w:ascii="Calibri" w:eastAsia="NSimSun" w:hAnsi="Calibri" w:cs="Mangal"/>
          <w:kern w:val="3"/>
          <w:lang w:eastAsia="zh-CN" w:bidi="hi-IN"/>
        </w:rPr>
        <w:br w:type="page"/>
      </w:r>
    </w:p>
    <w:p w14:paraId="13A594C2" w14:textId="04E14346" w:rsidR="00A22E36" w:rsidRDefault="00456099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  <w:r>
        <w:rPr>
          <w:rFonts w:ascii="Calibri" w:eastAsia="NSimSun" w:hAnsi="Calibri" w:cs="Mangal"/>
          <w:kern w:val="3"/>
          <w:lang w:eastAsia="zh-CN" w:bidi="hi-IN"/>
        </w:rPr>
        <w:lastRenderedPageBreak/>
        <w:t xml:space="preserve">  </w:t>
      </w:r>
    </w:p>
    <w:p w14:paraId="46342C8B" w14:textId="5A9DA0D1" w:rsidR="00A22E36" w:rsidRDefault="00A22E36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6C2F6756" w14:textId="77777777" w:rsidR="00A22E36" w:rsidRDefault="00A22E36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24511851" w14:textId="561E9665" w:rsidR="00205324" w:rsidRDefault="00205324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6E7C78A8" w14:textId="526182D6" w:rsidR="00CB11C4" w:rsidRDefault="00CB11C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  <w:r>
        <w:rPr>
          <w:rFonts w:ascii="Calibri" w:eastAsia="NSimSun" w:hAnsi="Calibri" w:cs="Mangal"/>
          <w:kern w:val="3"/>
          <w:lang w:eastAsia="zh-CN" w:bidi="hi-IN"/>
        </w:rPr>
        <w:br w:type="page"/>
      </w:r>
    </w:p>
    <w:p w14:paraId="6B49ECC8" w14:textId="77777777" w:rsidR="00B541F2" w:rsidRDefault="00B541F2" w:rsidP="00A22E36">
      <w:pPr>
        <w:spacing w:after="0" w:line="240" w:lineRule="auto"/>
        <w:ind w:left="0"/>
        <w:jc w:val="center"/>
        <w:rPr>
          <w:rFonts w:ascii="Calibri" w:eastAsia="NSimSun" w:hAnsi="Calibri" w:cs="Mangal"/>
          <w:b/>
          <w:bCs/>
          <w:kern w:val="3"/>
          <w:sz w:val="28"/>
          <w:szCs w:val="28"/>
          <w:lang w:eastAsia="zh-CN" w:bidi="hi-IN"/>
        </w:rPr>
      </w:pPr>
      <w:r>
        <w:rPr>
          <w:rFonts w:ascii="Calibri" w:eastAsia="NSimSun" w:hAnsi="Calibri" w:cs="Mangal"/>
          <w:b/>
          <w:bCs/>
          <w:kern w:val="3"/>
          <w:sz w:val="28"/>
          <w:szCs w:val="28"/>
          <w:lang w:eastAsia="zh-CN" w:bidi="hi-IN"/>
        </w:rPr>
        <w:lastRenderedPageBreak/>
        <w:t>Feuille a</w:t>
      </w:r>
      <w:r w:rsidR="00A22E36">
        <w:rPr>
          <w:rFonts w:ascii="Calibri" w:eastAsia="NSimSun" w:hAnsi="Calibri" w:cs="Mangal"/>
          <w:b/>
          <w:bCs/>
          <w:kern w:val="3"/>
          <w:sz w:val="28"/>
          <w:szCs w:val="28"/>
          <w:lang w:eastAsia="zh-CN" w:bidi="hi-IN"/>
        </w:rPr>
        <w:t>nnexe</w:t>
      </w:r>
      <w:r>
        <w:rPr>
          <w:rFonts w:ascii="Calibri" w:eastAsia="NSimSun" w:hAnsi="Calibri" w:cs="Mangal"/>
          <w:b/>
          <w:bCs/>
          <w:kern w:val="3"/>
          <w:sz w:val="28"/>
          <w:szCs w:val="28"/>
          <w:lang w:eastAsia="zh-CN" w:bidi="hi-IN"/>
        </w:rPr>
        <w:t xml:space="preserve"> à rendre avec la copie</w:t>
      </w:r>
    </w:p>
    <w:p w14:paraId="2F6C20DB" w14:textId="2FA71D93" w:rsidR="00A22E36" w:rsidRPr="00962C0E" w:rsidRDefault="00B541F2" w:rsidP="00A22E36">
      <w:pPr>
        <w:spacing w:after="0" w:line="240" w:lineRule="auto"/>
        <w:ind w:left="0"/>
        <w:jc w:val="center"/>
        <w:rPr>
          <w:rFonts w:ascii="Calibri" w:eastAsia="NSimSun" w:hAnsi="Calibri" w:cs="Mangal"/>
          <w:kern w:val="3"/>
          <w:lang w:eastAsia="zh-CN" w:bidi="hi-IN"/>
        </w:rPr>
      </w:pPr>
      <w:r w:rsidRPr="00416BFB">
        <w:rPr>
          <w:rFonts w:ascii="Calibri" w:eastAsia="NSimSun" w:hAnsi="Calibri" w:cs="Mangal"/>
          <w:b/>
          <w:bCs/>
          <w:kern w:val="3"/>
          <w:lang w:eastAsia="zh-CN" w:bidi="hi-IN"/>
        </w:rPr>
        <w:t>E</w:t>
      </w:r>
      <w:r w:rsidR="00A22E36" w:rsidRPr="00416BFB">
        <w:rPr>
          <w:rFonts w:ascii="Calibri" w:eastAsia="NSimSun" w:hAnsi="Calibri" w:cs="Mangal"/>
          <w:b/>
          <w:bCs/>
          <w:kern w:val="3"/>
          <w:lang w:eastAsia="zh-CN" w:bidi="hi-IN"/>
        </w:rPr>
        <w:t>xercice 4</w:t>
      </w:r>
      <w:r w:rsidR="00416BFB">
        <w:rPr>
          <w:rFonts w:ascii="Calibri" w:eastAsia="NSimSun" w:hAnsi="Calibri" w:cs="Mangal"/>
          <w:b/>
          <w:bCs/>
          <w:kern w:val="3"/>
          <w:sz w:val="28"/>
          <w:szCs w:val="28"/>
          <w:lang w:eastAsia="zh-CN" w:bidi="hi-IN"/>
        </w:rPr>
        <w:t xml:space="preserve"> : </w:t>
      </w:r>
      <w:r w:rsidR="00416BFB" w:rsidRPr="00962C0E">
        <w:rPr>
          <w:rFonts w:ascii="Calibri" w:eastAsia="NSimSun" w:hAnsi="Calibri" w:cs="Mangal"/>
          <w:b/>
          <w:bCs/>
          <w:kern w:val="3"/>
          <w:lang w:eastAsia="zh-CN" w:bidi="hi-IN"/>
        </w:rPr>
        <w:t>Représentation en perspective centrale à compléter</w:t>
      </w:r>
    </w:p>
    <w:p w14:paraId="5B35CF40" w14:textId="5CF9B5D0" w:rsidR="00205324" w:rsidRDefault="002B2DBF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  <w:r>
        <w:rPr>
          <w:rFonts w:ascii="Segoe UI" w:hAnsi="Segoe UI" w:cs="Segoe UI"/>
          <w:color w:val="000000"/>
          <w:sz w:val="20"/>
          <w:szCs w:val="20"/>
        </w:rPr>
        <w:t xml:space="preserve">Le trait </w:t>
      </w:r>
      <w:r w:rsidR="00416BFB">
        <w:rPr>
          <w:rFonts w:ascii="Segoe UI" w:hAnsi="Segoe UI" w:cs="Segoe UI"/>
          <w:color w:val="000000"/>
          <w:sz w:val="20"/>
          <w:szCs w:val="20"/>
        </w:rPr>
        <w:t>dessiné correspond à la ligne d'horizon.</w:t>
      </w:r>
    </w:p>
    <w:p w14:paraId="10A245ED" w14:textId="13BC8832" w:rsidR="00205324" w:rsidRDefault="00205324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7ADF446F" w14:textId="718B9530" w:rsidR="00205324" w:rsidRDefault="00205324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642F5946" w14:textId="6E632C0F" w:rsidR="00205324" w:rsidRDefault="00205324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6F85B76A" w14:textId="12E7405C" w:rsidR="00205324" w:rsidRDefault="00416BFB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  <w:r>
        <w:rPr>
          <w:rFonts w:ascii="Calibri" w:eastAsia="NSimSun" w:hAnsi="Calibri" w:cs="Mangal"/>
          <w:noProof/>
          <w:kern w:val="3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A5A0F88" wp14:editId="457054F5">
                <wp:simplePos x="0" y="0"/>
                <wp:positionH relativeFrom="column">
                  <wp:posOffset>-138430</wp:posOffset>
                </wp:positionH>
                <wp:positionV relativeFrom="paragraph">
                  <wp:posOffset>52705</wp:posOffset>
                </wp:positionV>
                <wp:extent cx="1137285" cy="280035"/>
                <wp:effectExtent l="0" t="9208" r="0" b="0"/>
                <wp:wrapThrough wrapText="bothSides">
                  <wp:wrapPolygon edited="0">
                    <wp:start x="21775" y="710"/>
                    <wp:lineTo x="440" y="710"/>
                    <wp:lineTo x="440" y="19812"/>
                    <wp:lineTo x="21775" y="19812"/>
                    <wp:lineTo x="21775" y="710"/>
                  </wp:wrapPolygon>
                </wp:wrapThrough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137285" cy="2800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95C35F" w14:textId="68799231" w:rsidR="002B2DBF" w:rsidRDefault="002B2DBF">
                            <w:pPr>
                              <w:ind w:left="0"/>
                            </w:pPr>
                            <w:r>
                              <w:t>Ligne d’horizon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A0F88" id="Zone de texte 13" o:spid="_x0000_s1030" type="#_x0000_t202" style="position:absolute;margin-left:-10.9pt;margin-top:4.15pt;width:89.55pt;height:22.05pt;rotation:-90;z-index:2516899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p8lTQIAAJQEAAAOAAAAZHJzL2Uyb0RvYy54bWysVE1v2zAMvQ/YfxB0X53vZkGcImuRYUDR&#10;FmiHArspspwYkEVBUmJnv35Pctx23U7DchAo8vmJ5COzvGprzY7K+YpMzocXA86UkVRUZpfz70+b&#10;T3POfBCmEJqMyvlJeX61+vhh2diFGtGedKEcA4nxi8bmfB+CXWSZl3tVC39BVhkES3K1CLi6XVY4&#10;0YC91tloMJhlDbnCOpLKe3hvuiBfJf6yVDLcl6VXgemcI7eQTpfObTyz1VIsdk7YfSXPaYh/yKIW&#10;lcGjL1Q3Igh2cNUfVHUlHXkqw4WkOqOyrKRKNaCa4eBdNY97YVWqBc3x9qVN/v/Ryrvjg2NVAe3G&#10;nBlRQ6MfUIoVigXVBsXgR5Ma6xfAPlqgQ/uFWnzQ+z2csfa2dDVzhB4PZ9AGv9QSFMkAR/dPLx0H&#10;M5ORYzi+HM2nnEnERvPBYDyNrFlHFkmt8+GroppFI+cOiiZWcbz1oYP2kAj3pKtiU2mdLnGK1LV2&#10;7Cigvw4pZZD/htKGNTmfjadduobi5x2zNsgllt6VGK3QbtvUr0lf/paKE7qSCkeR3spNhVxvhQ8P&#10;wmGa4MSGhHscpSa8RWeLsz25n3/zRzxERpSzBtOZcwNRONPfDMT/PJxM4jCny2R6OcLFvY1s30bM&#10;ob4mlD9MuSUz4oPuzdJR/Yw1Wsc3ERJG4uWch968Dt3GYA2lWq8TCONrRbg1j1ZG6l6qp/ZZOHsW&#10;Kw7QHfVTLBbvNOuw8UtD60OgskqCxi53PT03H6OfRuK8pnG33t4T6vXPZPULAAD//wMAUEsDBBQA&#10;BgAIAAAAIQD+1Mgo3wAAAAkBAAAPAAAAZHJzL2Rvd25yZXYueG1sTI/LTsMwEEX3SPyDNUhsUOu0&#10;olCHOFWFBKLdUdiwc+LJQ8TjKHaa9O8ZVrAczdG952a72XXijENoPWlYLRMQSKW3LdUaPj9eFlsQ&#10;IRqypvOEGi4YYJdfX2UmtX6idzyfYi04hEJqNDQx9qmUoWzQmbD0PRL/Kj84E/kcamkHM3G46+Q6&#10;SR6kMy1xQ2N6fG6w/D6NTsNUH46HffVVtXcjvl5csMX8prS+vZn3TyAizvEPhl99VoecnQo/kg2i&#10;03C/eWRSw2Kj1iAY2CqeUjC4Ugpknsn/C/IfAAAA//8DAFBLAQItABQABgAIAAAAIQC2gziS/gAA&#10;AOEBAAATAAAAAAAAAAAAAAAAAAAAAABbQ29udGVudF9UeXBlc10ueG1sUEsBAi0AFAAGAAgAAAAh&#10;ADj9If/WAAAAlAEAAAsAAAAAAAAAAAAAAAAALwEAAF9yZWxzLy5yZWxzUEsBAi0AFAAGAAgAAAAh&#10;AO0ynyVNAgAAlAQAAA4AAAAAAAAAAAAAAAAALgIAAGRycy9lMm9Eb2MueG1sUEsBAi0AFAAGAAgA&#10;AAAhAP7UyCjfAAAACQEAAA8AAAAAAAAAAAAAAAAApwQAAGRycy9kb3ducmV2LnhtbFBLBQYAAAAA&#10;BAAEAPMAAACzBQAAAAA=&#10;" fillcolor="white [3201]" stroked="f" strokeweight=".5pt">
                <v:textbox>
                  <w:txbxContent>
                    <w:p w14:paraId="1A95C35F" w14:textId="68799231" w:rsidR="002B2DBF" w:rsidRDefault="002B2DBF">
                      <w:pPr>
                        <w:ind w:left="0"/>
                      </w:pPr>
                      <w:r>
                        <w:t>Ligne d’horizon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0B0BE81F" w14:textId="6CD4F4BD" w:rsidR="00205324" w:rsidRDefault="00205324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5CA0E221" w14:textId="6CA0395F" w:rsidR="00442FB5" w:rsidRDefault="00442FB5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5BE9938D" w14:textId="3A783427" w:rsidR="00456099" w:rsidRDefault="00456099" w:rsidP="00205324">
      <w:pPr>
        <w:spacing w:after="0" w:line="240" w:lineRule="auto"/>
        <w:ind w:left="0"/>
        <w:rPr>
          <w:rFonts w:ascii="Calibri" w:eastAsia="NSimSun" w:hAnsi="Calibri" w:cs="Mangal"/>
          <w:noProof/>
          <w:kern w:val="3"/>
        </w:rPr>
      </w:pPr>
    </w:p>
    <w:p w14:paraId="33724D61" w14:textId="30758F57" w:rsidR="00442FB5" w:rsidRDefault="002B2DBF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  <w:r>
        <w:rPr>
          <w:rFonts w:ascii="Calibri" w:eastAsia="NSimSun" w:hAnsi="Calibri" w:cs="Mangal"/>
          <w:noProof/>
          <w:kern w:val="3"/>
        </w:rPr>
        <w:drawing>
          <wp:anchor distT="0" distB="0" distL="114300" distR="114300" simplePos="0" relativeHeight="251679744" behindDoc="1" locked="0" layoutInCell="1" allowOverlap="1" wp14:anchorId="79AA8BD1" wp14:editId="60BAB61A">
            <wp:simplePos x="0" y="0"/>
            <wp:positionH relativeFrom="margin">
              <wp:posOffset>-770441</wp:posOffset>
            </wp:positionH>
            <wp:positionV relativeFrom="paragraph">
              <wp:posOffset>248675</wp:posOffset>
            </wp:positionV>
            <wp:extent cx="7143040" cy="4369865"/>
            <wp:effectExtent l="0" t="4128" r="0" b="0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51"/>
                    <a:stretch/>
                  </pic:blipFill>
                  <pic:spPr bwMode="auto">
                    <a:xfrm rot="16200000">
                      <a:off x="0" y="0"/>
                      <a:ext cx="7145966" cy="4371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A88FD2" w14:textId="183497A9" w:rsidR="00442FB5" w:rsidRDefault="00442FB5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185FEA64" w14:textId="1E033553" w:rsidR="00442FB5" w:rsidRDefault="00442FB5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1978BB2F" w14:textId="47B1AFA6" w:rsidR="00442FB5" w:rsidRDefault="00442FB5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06AC4847" w14:textId="1A5D7E86" w:rsidR="00442FB5" w:rsidRDefault="00442FB5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0FCB8D09" w14:textId="0EEE4825" w:rsidR="00442FB5" w:rsidRDefault="00442FB5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66527DEB" w14:textId="05B58F58" w:rsidR="00442FB5" w:rsidRDefault="00442FB5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2148D6D2" w14:textId="02660471" w:rsidR="00442FB5" w:rsidRDefault="00442FB5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1EC527D6" w14:textId="0C960CD9" w:rsidR="00442FB5" w:rsidRDefault="00442FB5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73778B9D" w14:textId="4C33FB5F" w:rsidR="00442FB5" w:rsidRDefault="00442FB5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013F56BD" w14:textId="75EF415C" w:rsidR="00442FB5" w:rsidRDefault="00442FB5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76AB692B" w14:textId="28EEA104" w:rsidR="00442FB5" w:rsidRDefault="00442FB5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65A3DCCF" w14:textId="5A5AE08B" w:rsidR="00442FB5" w:rsidRDefault="00442FB5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6B650B30" w14:textId="1E6B1059" w:rsidR="00442FB5" w:rsidRDefault="00442FB5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0C5EECFE" w14:textId="30B68AC4" w:rsidR="00442FB5" w:rsidRDefault="00442FB5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65F64769" w14:textId="341E688D" w:rsidR="00442FB5" w:rsidRDefault="00442FB5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0D9DC829" w14:textId="791485B0" w:rsidR="00442FB5" w:rsidRDefault="00442FB5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2359A501" w14:textId="411BD8C7" w:rsidR="00442FB5" w:rsidRDefault="00442FB5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645813B9" w14:textId="21F97A59" w:rsidR="00442FB5" w:rsidRDefault="00442FB5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7AD76F83" w14:textId="35DDE3DC" w:rsidR="00442FB5" w:rsidRDefault="00442FB5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1C7B3EB9" w14:textId="3F2203D7" w:rsidR="00442FB5" w:rsidRDefault="00442FB5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16FA37A2" w14:textId="1835043E" w:rsidR="00442FB5" w:rsidRDefault="00442FB5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44F06F74" w14:textId="56F08011" w:rsidR="00442FB5" w:rsidRDefault="00442FB5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636DFE97" w14:textId="0DCCCEB6" w:rsidR="00442FB5" w:rsidRDefault="00442FB5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0522C628" w14:textId="22189C30" w:rsidR="00442FB5" w:rsidRDefault="00442FB5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252CA4FF" w14:textId="3CC29005" w:rsidR="00442FB5" w:rsidRDefault="00442FB5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0F1BF14D" w14:textId="3E04D683" w:rsidR="00442FB5" w:rsidRDefault="00442FB5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5AA63AA0" w14:textId="36240091" w:rsidR="00442FB5" w:rsidRDefault="00442FB5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1E36787E" w14:textId="2AB94DFF" w:rsidR="00442FB5" w:rsidRDefault="00442FB5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21F1E969" w14:textId="58941658" w:rsidR="00442FB5" w:rsidRDefault="00442FB5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p w14:paraId="442A0676" w14:textId="1B46A434" w:rsidR="00442FB5" w:rsidRDefault="00442FB5" w:rsidP="00205324">
      <w:pPr>
        <w:spacing w:after="0" w:line="240" w:lineRule="auto"/>
        <w:ind w:left="0"/>
        <w:rPr>
          <w:rFonts w:ascii="Calibri" w:eastAsia="NSimSun" w:hAnsi="Calibri" w:cs="Mangal"/>
          <w:kern w:val="3"/>
          <w:lang w:eastAsia="zh-CN" w:bidi="hi-IN"/>
        </w:rPr>
      </w:pPr>
    </w:p>
    <w:sectPr w:rsidR="00442FB5" w:rsidSect="00FA2E0B">
      <w:headerReference w:type="even" r:id="rId14"/>
      <w:headerReference w:type="default" r:id="rId15"/>
      <w:footerReference w:type="even" r:id="rId16"/>
      <w:footerReference w:type="default" r:id="rId17"/>
      <w:pgSz w:w="11906" w:h="16838" w:code="9"/>
      <w:pgMar w:top="851" w:right="1418" w:bottom="1134" w:left="1418" w:header="2835" w:footer="567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D1549D3" w16cid:durableId="234D6E1C"/>
  <w16cid:commentId w16cid:paraId="0118CC36" w16cid:durableId="234D6F5E"/>
  <w16cid:commentId w16cid:paraId="161DF7BB" w16cid:durableId="234D6E1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91BA59" w14:textId="77777777" w:rsidR="001326E3" w:rsidRDefault="001326E3" w:rsidP="0053612B">
      <w:pPr>
        <w:spacing w:after="0" w:line="240" w:lineRule="auto"/>
      </w:pPr>
      <w:r>
        <w:separator/>
      </w:r>
    </w:p>
  </w:endnote>
  <w:endnote w:type="continuationSeparator" w:id="0">
    <w:p w14:paraId="74ADE399" w14:textId="77777777" w:rsidR="001326E3" w:rsidRDefault="001326E3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E825F" w14:textId="4BF7328C" w:rsidR="00275891" w:rsidRPr="00AD38CA" w:rsidRDefault="00275891" w:rsidP="00837873">
    <w:pPr>
      <w:pStyle w:val="Pieddepage"/>
      <w:ind w:left="567"/>
      <w:rPr>
        <w:rFonts w:ascii="Arial" w:hAnsi="Arial" w:cs="Arial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1A80AB" wp14:editId="15C7176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416D17" w14:textId="77777777" w:rsidR="00275891" w:rsidRPr="00AF5BC9" w:rsidRDefault="00275891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1A80AB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31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14:paraId="54416D17" w14:textId="77777777" w:rsidR="00275891" w:rsidRPr="00AF5BC9" w:rsidRDefault="00275891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D38CA">
      <w:rPr>
        <w:rFonts w:ascii="Arial" w:hAnsi="Arial" w:cs="Arial"/>
      </w:rPr>
      <w:t xml:space="preserve">Page </w:t>
    </w:r>
    <w:r w:rsidRPr="00AD38CA">
      <w:rPr>
        <w:rFonts w:ascii="Arial" w:hAnsi="Arial" w:cs="Arial"/>
        <w:b/>
        <w:bCs/>
      </w:rPr>
      <w:fldChar w:fldCharType="begin"/>
    </w:r>
    <w:r w:rsidRPr="00AD38CA">
      <w:rPr>
        <w:rFonts w:ascii="Arial" w:hAnsi="Arial" w:cs="Arial"/>
        <w:b/>
        <w:bCs/>
      </w:rPr>
      <w:instrText>PAGE  \* Arabic  \* MERGEFORMAT</w:instrText>
    </w:r>
    <w:r w:rsidRPr="00AD38CA">
      <w:rPr>
        <w:rFonts w:ascii="Arial" w:hAnsi="Arial" w:cs="Arial"/>
        <w:b/>
        <w:bCs/>
      </w:rPr>
      <w:fldChar w:fldCharType="separate"/>
    </w:r>
    <w:r w:rsidR="005E49B5">
      <w:rPr>
        <w:rFonts w:ascii="Arial" w:hAnsi="Arial" w:cs="Arial"/>
        <w:b/>
        <w:bCs/>
        <w:noProof/>
      </w:rPr>
      <w:t>6</w:t>
    </w:r>
    <w:r w:rsidRPr="00AD38CA">
      <w:rPr>
        <w:rFonts w:ascii="Arial" w:hAnsi="Arial" w:cs="Arial"/>
        <w:b/>
        <w:bCs/>
      </w:rPr>
      <w:fldChar w:fldCharType="end"/>
    </w:r>
    <w:r w:rsidRPr="00AD38CA">
      <w:rPr>
        <w:rFonts w:ascii="Arial" w:hAnsi="Arial" w:cs="Arial"/>
      </w:rPr>
      <w:t xml:space="preserve"> sur </w:t>
    </w:r>
    <w:r w:rsidRPr="00AD38CA">
      <w:rPr>
        <w:rFonts w:ascii="Arial" w:hAnsi="Arial" w:cs="Arial"/>
        <w:b/>
        <w:bCs/>
      </w:rPr>
      <w:fldChar w:fldCharType="begin"/>
    </w:r>
    <w:r w:rsidRPr="00AD38CA">
      <w:rPr>
        <w:rFonts w:ascii="Arial" w:hAnsi="Arial" w:cs="Arial"/>
        <w:b/>
        <w:bCs/>
      </w:rPr>
      <w:instrText>NUMPAGES  \* Arabic  \* MERGEFORMAT</w:instrText>
    </w:r>
    <w:r w:rsidRPr="00AD38CA">
      <w:rPr>
        <w:rFonts w:ascii="Arial" w:hAnsi="Arial" w:cs="Arial"/>
        <w:b/>
        <w:bCs/>
      </w:rPr>
      <w:fldChar w:fldCharType="separate"/>
    </w:r>
    <w:r w:rsidR="005E49B5">
      <w:rPr>
        <w:rFonts w:ascii="Arial" w:hAnsi="Arial" w:cs="Arial"/>
        <w:b/>
        <w:bCs/>
        <w:noProof/>
      </w:rPr>
      <w:t>7</w:t>
    </w:r>
    <w:r w:rsidRPr="00AD38CA">
      <w:rPr>
        <w:rFonts w:ascii="Arial" w:hAnsi="Arial" w:cs="Arial"/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B4770" w14:textId="49A25AC9" w:rsidR="00275891" w:rsidRPr="00AF5BC9" w:rsidRDefault="00275891" w:rsidP="00AF5BC9">
    <w:pPr>
      <w:pStyle w:val="Pieddepage"/>
      <w:ind w:left="567"/>
      <w:rPr>
        <w:rFonts w:ascii="Arial" w:hAnsi="Arial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1D9D138" wp14:editId="6C3BFC0D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559BDA" w14:textId="77777777" w:rsidR="00275891" w:rsidRPr="00AF5BC9" w:rsidRDefault="00275891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D9D138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311.85pt;margin-top:793.8pt;width:260.85pt;height:3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14:paraId="26559BDA" w14:textId="77777777" w:rsidR="00275891" w:rsidRPr="00AF5BC9" w:rsidRDefault="00275891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AD38CA">
      <w:rPr>
        <w:rFonts w:ascii="Arial" w:hAnsi="Arial"/>
      </w:rPr>
      <w:t xml:space="preserve">Page </w:t>
    </w:r>
    <w:r w:rsidRPr="00AD38CA">
      <w:rPr>
        <w:rFonts w:ascii="Arial" w:hAnsi="Arial"/>
        <w:b/>
        <w:bCs/>
      </w:rPr>
      <w:fldChar w:fldCharType="begin"/>
    </w:r>
    <w:r w:rsidRPr="00AD38CA">
      <w:rPr>
        <w:rFonts w:ascii="Arial" w:hAnsi="Arial"/>
        <w:b/>
        <w:bCs/>
      </w:rPr>
      <w:instrText>PAGE  \* Arabic  \* MERGEFORMAT</w:instrText>
    </w:r>
    <w:r w:rsidRPr="00AD38CA">
      <w:rPr>
        <w:rFonts w:ascii="Arial" w:hAnsi="Arial"/>
        <w:b/>
        <w:bCs/>
      </w:rPr>
      <w:fldChar w:fldCharType="separate"/>
    </w:r>
    <w:r w:rsidR="005E49B5">
      <w:rPr>
        <w:rFonts w:ascii="Arial" w:hAnsi="Arial"/>
        <w:b/>
        <w:bCs/>
        <w:noProof/>
      </w:rPr>
      <w:t>1</w:t>
    </w:r>
    <w:r w:rsidRPr="00AD38CA">
      <w:rPr>
        <w:rFonts w:ascii="Arial" w:hAnsi="Arial"/>
        <w:b/>
        <w:bCs/>
      </w:rPr>
      <w:fldChar w:fldCharType="end"/>
    </w:r>
    <w:r w:rsidRPr="00AD38CA">
      <w:rPr>
        <w:rFonts w:ascii="Arial" w:hAnsi="Arial"/>
      </w:rPr>
      <w:t xml:space="preserve"> sur </w:t>
    </w:r>
    <w:r w:rsidRPr="00AD38CA">
      <w:rPr>
        <w:rFonts w:ascii="Arial" w:hAnsi="Arial"/>
        <w:b/>
        <w:bCs/>
      </w:rPr>
      <w:fldChar w:fldCharType="begin"/>
    </w:r>
    <w:r w:rsidRPr="00AD38CA">
      <w:rPr>
        <w:rFonts w:ascii="Arial" w:hAnsi="Arial"/>
        <w:b/>
        <w:bCs/>
      </w:rPr>
      <w:instrText>NUMPAGES  \* Arabic  \* MERGEFORMAT</w:instrText>
    </w:r>
    <w:r w:rsidRPr="00AD38CA">
      <w:rPr>
        <w:rFonts w:ascii="Arial" w:hAnsi="Arial"/>
        <w:b/>
        <w:bCs/>
      </w:rPr>
      <w:fldChar w:fldCharType="separate"/>
    </w:r>
    <w:r w:rsidR="005E49B5">
      <w:rPr>
        <w:rFonts w:ascii="Arial" w:hAnsi="Arial"/>
        <w:b/>
        <w:bCs/>
        <w:noProof/>
      </w:rPr>
      <w:t>7</w:t>
    </w:r>
    <w:r w:rsidRPr="00AD38CA">
      <w:rPr>
        <w:rFonts w:ascii="Arial" w:hAnsi="Arial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79C901" w14:textId="77777777" w:rsidR="001326E3" w:rsidRDefault="001326E3" w:rsidP="0053612B">
      <w:pPr>
        <w:spacing w:after="0" w:line="240" w:lineRule="auto"/>
      </w:pPr>
      <w:r>
        <w:separator/>
      </w:r>
    </w:p>
  </w:footnote>
  <w:footnote w:type="continuationSeparator" w:id="0">
    <w:p w14:paraId="34D933B3" w14:textId="77777777" w:rsidR="001326E3" w:rsidRDefault="001326E3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00D9AA" w14:textId="77777777" w:rsidR="00275891" w:rsidRDefault="00275891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5CCBC720" wp14:editId="10A2F470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4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EB8DAA" w14:textId="77777777" w:rsidR="00275891" w:rsidRPr="00E32F53" w:rsidRDefault="00275891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6192" behindDoc="0" locked="0" layoutInCell="1" allowOverlap="1" wp14:anchorId="5688300C" wp14:editId="41A8218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3" name="Image 3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7027F"/>
    <w:multiLevelType w:val="hybridMultilevel"/>
    <w:tmpl w:val="9FFE6C0C"/>
    <w:lvl w:ilvl="0" w:tplc="881E741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E33BF"/>
    <w:multiLevelType w:val="multilevel"/>
    <w:tmpl w:val="33A010F4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  <w:rPr>
        <w:rFonts w:ascii="Arial" w:hAnsi="Arial"/>
        <w:sz w:val="24"/>
        <w:szCs w:val="24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Arial" w:hAnsi="Arial"/>
        <w:sz w:val="24"/>
        <w:szCs w:val="24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Arial" w:hAnsi="Arial"/>
        <w:sz w:val="24"/>
        <w:szCs w:val="24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Arial" w:hAnsi="Arial"/>
        <w:sz w:val="24"/>
        <w:szCs w:val="24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Arial" w:hAnsi="Arial"/>
        <w:sz w:val="24"/>
        <w:szCs w:val="24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Arial" w:hAnsi="Arial"/>
        <w:sz w:val="24"/>
        <w:szCs w:val="24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Arial" w:hAnsi="Arial"/>
        <w:sz w:val="24"/>
        <w:szCs w:val="24"/>
      </w:rPr>
    </w:lvl>
  </w:abstractNum>
  <w:abstractNum w:abstractNumId="2" w15:restartNumberingAfterBreak="0">
    <w:nsid w:val="09FE7CA6"/>
    <w:multiLevelType w:val="hybridMultilevel"/>
    <w:tmpl w:val="9702A35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3493A"/>
    <w:multiLevelType w:val="hybridMultilevel"/>
    <w:tmpl w:val="7FEE51D6"/>
    <w:lvl w:ilvl="0" w:tplc="5D2614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44220A"/>
    <w:multiLevelType w:val="hybridMultilevel"/>
    <w:tmpl w:val="444ED902"/>
    <w:lvl w:ilvl="0" w:tplc="6EA05EB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486C93"/>
    <w:multiLevelType w:val="hybridMultilevel"/>
    <w:tmpl w:val="D3F29924"/>
    <w:lvl w:ilvl="0" w:tplc="2094534A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50" w:hanging="360"/>
      </w:pPr>
    </w:lvl>
    <w:lvl w:ilvl="2" w:tplc="040C001B" w:tentative="1">
      <w:start w:val="1"/>
      <w:numFmt w:val="lowerRoman"/>
      <w:lvlText w:val="%3."/>
      <w:lvlJc w:val="right"/>
      <w:pPr>
        <w:ind w:left="2370" w:hanging="180"/>
      </w:pPr>
    </w:lvl>
    <w:lvl w:ilvl="3" w:tplc="040C000F" w:tentative="1">
      <w:start w:val="1"/>
      <w:numFmt w:val="decimal"/>
      <w:lvlText w:val="%4."/>
      <w:lvlJc w:val="left"/>
      <w:pPr>
        <w:ind w:left="3090" w:hanging="360"/>
      </w:pPr>
    </w:lvl>
    <w:lvl w:ilvl="4" w:tplc="040C0019" w:tentative="1">
      <w:start w:val="1"/>
      <w:numFmt w:val="lowerLetter"/>
      <w:lvlText w:val="%5."/>
      <w:lvlJc w:val="left"/>
      <w:pPr>
        <w:ind w:left="3810" w:hanging="360"/>
      </w:pPr>
    </w:lvl>
    <w:lvl w:ilvl="5" w:tplc="040C001B" w:tentative="1">
      <w:start w:val="1"/>
      <w:numFmt w:val="lowerRoman"/>
      <w:lvlText w:val="%6."/>
      <w:lvlJc w:val="right"/>
      <w:pPr>
        <w:ind w:left="4530" w:hanging="180"/>
      </w:pPr>
    </w:lvl>
    <w:lvl w:ilvl="6" w:tplc="040C000F" w:tentative="1">
      <w:start w:val="1"/>
      <w:numFmt w:val="decimal"/>
      <w:lvlText w:val="%7."/>
      <w:lvlJc w:val="left"/>
      <w:pPr>
        <w:ind w:left="5250" w:hanging="360"/>
      </w:pPr>
    </w:lvl>
    <w:lvl w:ilvl="7" w:tplc="040C0019" w:tentative="1">
      <w:start w:val="1"/>
      <w:numFmt w:val="lowerLetter"/>
      <w:lvlText w:val="%8."/>
      <w:lvlJc w:val="left"/>
      <w:pPr>
        <w:ind w:left="5970" w:hanging="360"/>
      </w:pPr>
    </w:lvl>
    <w:lvl w:ilvl="8" w:tplc="040C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235D62A2"/>
    <w:multiLevelType w:val="hybridMultilevel"/>
    <w:tmpl w:val="D16C9160"/>
    <w:lvl w:ilvl="0" w:tplc="D8967DC0">
      <w:start w:val="5"/>
      <w:numFmt w:val="bullet"/>
      <w:lvlText w:val="-"/>
      <w:lvlJc w:val="left"/>
      <w:pPr>
        <w:ind w:left="720" w:hanging="360"/>
      </w:pPr>
      <w:rPr>
        <w:rFonts w:ascii="Calibri" w:eastAsia="N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F24E06"/>
    <w:multiLevelType w:val="hybridMultilevel"/>
    <w:tmpl w:val="90E6692E"/>
    <w:lvl w:ilvl="0" w:tplc="D3B8B7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841BB2"/>
    <w:multiLevelType w:val="hybridMultilevel"/>
    <w:tmpl w:val="BA96ADA4"/>
    <w:lvl w:ilvl="0" w:tplc="079AE10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7D0F54"/>
    <w:multiLevelType w:val="hybridMultilevel"/>
    <w:tmpl w:val="62C2190C"/>
    <w:lvl w:ilvl="0" w:tplc="040C000F">
      <w:start w:val="1"/>
      <w:numFmt w:val="decimal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91074F2"/>
    <w:multiLevelType w:val="hybridMultilevel"/>
    <w:tmpl w:val="F2FEC2DC"/>
    <w:lvl w:ilvl="0" w:tplc="FDEA9B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031EC3"/>
    <w:multiLevelType w:val="hybridMultilevel"/>
    <w:tmpl w:val="AA785622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C15E62"/>
    <w:multiLevelType w:val="hybridMultilevel"/>
    <w:tmpl w:val="3D6A81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A659B8"/>
    <w:multiLevelType w:val="hybridMultilevel"/>
    <w:tmpl w:val="4F58413E"/>
    <w:lvl w:ilvl="0" w:tplc="DB40C01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AF3F46"/>
    <w:multiLevelType w:val="hybridMultilevel"/>
    <w:tmpl w:val="F2FEC2DC"/>
    <w:lvl w:ilvl="0" w:tplc="FDEA9B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9151AA"/>
    <w:multiLevelType w:val="hybridMultilevel"/>
    <w:tmpl w:val="F2FEC2DC"/>
    <w:lvl w:ilvl="0" w:tplc="FDEA9B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E35A8C"/>
    <w:multiLevelType w:val="hybridMultilevel"/>
    <w:tmpl w:val="00CCD5EC"/>
    <w:lvl w:ilvl="0" w:tplc="040C000F">
      <w:start w:val="1"/>
      <w:numFmt w:val="decimal"/>
      <w:lvlText w:val="%1."/>
      <w:lvlJc w:val="left"/>
      <w:pPr>
        <w:ind w:left="3600" w:hanging="360"/>
      </w:pPr>
    </w:lvl>
    <w:lvl w:ilvl="1" w:tplc="040C0019" w:tentative="1">
      <w:start w:val="1"/>
      <w:numFmt w:val="lowerLetter"/>
      <w:lvlText w:val="%2."/>
      <w:lvlJc w:val="left"/>
      <w:pPr>
        <w:ind w:left="4320" w:hanging="360"/>
      </w:pPr>
    </w:lvl>
    <w:lvl w:ilvl="2" w:tplc="040C001B" w:tentative="1">
      <w:start w:val="1"/>
      <w:numFmt w:val="lowerRoman"/>
      <w:lvlText w:val="%3."/>
      <w:lvlJc w:val="right"/>
      <w:pPr>
        <w:ind w:left="5040" w:hanging="180"/>
      </w:pPr>
    </w:lvl>
    <w:lvl w:ilvl="3" w:tplc="040C000F" w:tentative="1">
      <w:start w:val="1"/>
      <w:numFmt w:val="decimal"/>
      <w:lvlText w:val="%4."/>
      <w:lvlJc w:val="left"/>
      <w:pPr>
        <w:ind w:left="5760" w:hanging="360"/>
      </w:pPr>
    </w:lvl>
    <w:lvl w:ilvl="4" w:tplc="040C0019" w:tentative="1">
      <w:start w:val="1"/>
      <w:numFmt w:val="lowerLetter"/>
      <w:lvlText w:val="%5."/>
      <w:lvlJc w:val="left"/>
      <w:pPr>
        <w:ind w:left="6480" w:hanging="360"/>
      </w:pPr>
    </w:lvl>
    <w:lvl w:ilvl="5" w:tplc="040C001B" w:tentative="1">
      <w:start w:val="1"/>
      <w:numFmt w:val="lowerRoman"/>
      <w:lvlText w:val="%6."/>
      <w:lvlJc w:val="right"/>
      <w:pPr>
        <w:ind w:left="7200" w:hanging="180"/>
      </w:pPr>
    </w:lvl>
    <w:lvl w:ilvl="6" w:tplc="040C000F" w:tentative="1">
      <w:start w:val="1"/>
      <w:numFmt w:val="decimal"/>
      <w:lvlText w:val="%7."/>
      <w:lvlJc w:val="left"/>
      <w:pPr>
        <w:ind w:left="7920" w:hanging="360"/>
      </w:pPr>
    </w:lvl>
    <w:lvl w:ilvl="7" w:tplc="040C0019" w:tentative="1">
      <w:start w:val="1"/>
      <w:numFmt w:val="lowerLetter"/>
      <w:lvlText w:val="%8."/>
      <w:lvlJc w:val="left"/>
      <w:pPr>
        <w:ind w:left="8640" w:hanging="360"/>
      </w:pPr>
    </w:lvl>
    <w:lvl w:ilvl="8" w:tplc="040C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7" w15:restartNumberingAfterBreak="0">
    <w:nsid w:val="517668CD"/>
    <w:multiLevelType w:val="hybridMultilevel"/>
    <w:tmpl w:val="51B26C42"/>
    <w:lvl w:ilvl="0" w:tplc="6A70EA2C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50" w:hanging="360"/>
      </w:pPr>
    </w:lvl>
    <w:lvl w:ilvl="2" w:tplc="040C001B" w:tentative="1">
      <w:start w:val="1"/>
      <w:numFmt w:val="lowerRoman"/>
      <w:lvlText w:val="%3."/>
      <w:lvlJc w:val="right"/>
      <w:pPr>
        <w:ind w:left="2070" w:hanging="180"/>
      </w:pPr>
    </w:lvl>
    <w:lvl w:ilvl="3" w:tplc="040C000F" w:tentative="1">
      <w:start w:val="1"/>
      <w:numFmt w:val="decimal"/>
      <w:lvlText w:val="%4."/>
      <w:lvlJc w:val="left"/>
      <w:pPr>
        <w:ind w:left="2790" w:hanging="360"/>
      </w:pPr>
    </w:lvl>
    <w:lvl w:ilvl="4" w:tplc="040C0019" w:tentative="1">
      <w:start w:val="1"/>
      <w:numFmt w:val="lowerLetter"/>
      <w:lvlText w:val="%5."/>
      <w:lvlJc w:val="left"/>
      <w:pPr>
        <w:ind w:left="3510" w:hanging="360"/>
      </w:pPr>
    </w:lvl>
    <w:lvl w:ilvl="5" w:tplc="040C001B" w:tentative="1">
      <w:start w:val="1"/>
      <w:numFmt w:val="lowerRoman"/>
      <w:lvlText w:val="%6."/>
      <w:lvlJc w:val="right"/>
      <w:pPr>
        <w:ind w:left="4230" w:hanging="180"/>
      </w:pPr>
    </w:lvl>
    <w:lvl w:ilvl="6" w:tplc="040C000F" w:tentative="1">
      <w:start w:val="1"/>
      <w:numFmt w:val="decimal"/>
      <w:lvlText w:val="%7."/>
      <w:lvlJc w:val="left"/>
      <w:pPr>
        <w:ind w:left="4950" w:hanging="360"/>
      </w:pPr>
    </w:lvl>
    <w:lvl w:ilvl="7" w:tplc="040C0019" w:tentative="1">
      <w:start w:val="1"/>
      <w:numFmt w:val="lowerLetter"/>
      <w:lvlText w:val="%8."/>
      <w:lvlJc w:val="left"/>
      <w:pPr>
        <w:ind w:left="5670" w:hanging="360"/>
      </w:pPr>
    </w:lvl>
    <w:lvl w:ilvl="8" w:tplc="040C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8" w15:restartNumberingAfterBreak="0">
    <w:nsid w:val="53041AA9"/>
    <w:multiLevelType w:val="hybridMultilevel"/>
    <w:tmpl w:val="BA96ADA4"/>
    <w:lvl w:ilvl="0" w:tplc="079AE10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A9419A"/>
    <w:multiLevelType w:val="hybridMultilevel"/>
    <w:tmpl w:val="F2FEC2DC"/>
    <w:lvl w:ilvl="0" w:tplc="FDEA9B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20131B"/>
    <w:multiLevelType w:val="hybridMultilevel"/>
    <w:tmpl w:val="E0D04C9E"/>
    <w:lvl w:ilvl="0" w:tplc="9104E084">
      <w:start w:val="1"/>
      <w:numFmt w:val="decimal"/>
      <w:lvlText w:val="%1."/>
      <w:lvlJc w:val="left"/>
      <w:pPr>
        <w:ind w:left="1068" w:hanging="360"/>
      </w:pPr>
      <w:rPr>
        <w:rFonts w:asciiTheme="minorHAnsi" w:eastAsia="Calibri" w:hAnsiTheme="minorHAnsi" w:cs="Times New Roman" w:hint="default"/>
        <w:b w:val="0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F2C5B4A"/>
    <w:multiLevelType w:val="hybridMultilevel"/>
    <w:tmpl w:val="5C021D88"/>
    <w:lvl w:ilvl="0" w:tplc="5A76B84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702DA8"/>
    <w:multiLevelType w:val="multilevel"/>
    <w:tmpl w:val="96C0C9DA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2880" w:hanging="360"/>
      </w:pPr>
    </w:lvl>
    <w:lvl w:ilvl="5">
      <w:start w:val="1"/>
      <w:numFmt w:val="decimal"/>
      <w:lvlText w:val="%6.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decimal"/>
      <w:lvlText w:val="%8."/>
      <w:lvlJc w:val="left"/>
      <w:pPr>
        <w:ind w:left="3960" w:hanging="360"/>
      </w:pPr>
    </w:lvl>
    <w:lvl w:ilvl="8">
      <w:start w:val="1"/>
      <w:numFmt w:val="decimal"/>
      <w:lvlText w:val="%9."/>
      <w:lvlJc w:val="left"/>
      <w:pPr>
        <w:ind w:left="4320" w:hanging="360"/>
      </w:pPr>
    </w:lvl>
  </w:abstractNum>
  <w:abstractNum w:abstractNumId="23" w15:restartNumberingAfterBreak="0">
    <w:nsid w:val="6934495D"/>
    <w:multiLevelType w:val="multilevel"/>
    <w:tmpl w:val="7F66063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4" w15:restartNumberingAfterBreak="0">
    <w:nsid w:val="694B1E90"/>
    <w:multiLevelType w:val="hybridMultilevel"/>
    <w:tmpl w:val="BA96ADA4"/>
    <w:lvl w:ilvl="0" w:tplc="079AE10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2655D0"/>
    <w:multiLevelType w:val="hybridMultilevel"/>
    <w:tmpl w:val="BA96ADA4"/>
    <w:lvl w:ilvl="0" w:tplc="079AE10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5864A6"/>
    <w:multiLevelType w:val="hybridMultilevel"/>
    <w:tmpl w:val="28D2859E"/>
    <w:lvl w:ilvl="0" w:tplc="6EA05EB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566B48"/>
    <w:multiLevelType w:val="hybridMultilevel"/>
    <w:tmpl w:val="F0D49A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"/>
  </w:num>
  <w:num w:numId="3">
    <w:abstractNumId w:val="22"/>
  </w:num>
  <w:num w:numId="4">
    <w:abstractNumId w:val="12"/>
  </w:num>
  <w:num w:numId="5">
    <w:abstractNumId w:val="17"/>
  </w:num>
  <w:num w:numId="6">
    <w:abstractNumId w:val="16"/>
  </w:num>
  <w:num w:numId="7">
    <w:abstractNumId w:val="20"/>
  </w:num>
  <w:num w:numId="8">
    <w:abstractNumId w:val="25"/>
  </w:num>
  <w:num w:numId="9">
    <w:abstractNumId w:val="7"/>
  </w:num>
  <w:num w:numId="10">
    <w:abstractNumId w:val="27"/>
  </w:num>
  <w:num w:numId="11">
    <w:abstractNumId w:val="3"/>
  </w:num>
  <w:num w:numId="12">
    <w:abstractNumId w:val="18"/>
  </w:num>
  <w:num w:numId="13">
    <w:abstractNumId w:val="24"/>
  </w:num>
  <w:num w:numId="14">
    <w:abstractNumId w:val="8"/>
  </w:num>
  <w:num w:numId="15">
    <w:abstractNumId w:val="13"/>
  </w:num>
  <w:num w:numId="16">
    <w:abstractNumId w:val="21"/>
  </w:num>
  <w:num w:numId="17">
    <w:abstractNumId w:val="2"/>
  </w:num>
  <w:num w:numId="18">
    <w:abstractNumId w:val="26"/>
  </w:num>
  <w:num w:numId="19">
    <w:abstractNumId w:val="9"/>
  </w:num>
  <w:num w:numId="20">
    <w:abstractNumId w:val="4"/>
  </w:num>
  <w:num w:numId="21">
    <w:abstractNumId w:val="11"/>
  </w:num>
  <w:num w:numId="22">
    <w:abstractNumId w:val="0"/>
  </w:num>
  <w:num w:numId="23">
    <w:abstractNumId w:val="19"/>
  </w:num>
  <w:num w:numId="24">
    <w:abstractNumId w:val="14"/>
  </w:num>
  <w:num w:numId="25">
    <w:abstractNumId w:val="15"/>
  </w:num>
  <w:num w:numId="26">
    <w:abstractNumId w:val="10"/>
  </w:num>
  <w:num w:numId="27">
    <w:abstractNumId w:val="5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95A"/>
    <w:rsid w:val="00006CBC"/>
    <w:rsid w:val="000358E1"/>
    <w:rsid w:val="00037D21"/>
    <w:rsid w:val="00090392"/>
    <w:rsid w:val="000909C6"/>
    <w:rsid w:val="00093669"/>
    <w:rsid w:val="00093A67"/>
    <w:rsid w:val="000A3345"/>
    <w:rsid w:val="000C6554"/>
    <w:rsid w:val="000D009C"/>
    <w:rsid w:val="000E0C72"/>
    <w:rsid w:val="000F2E2C"/>
    <w:rsid w:val="001028E2"/>
    <w:rsid w:val="00103C42"/>
    <w:rsid w:val="00105797"/>
    <w:rsid w:val="00116AFA"/>
    <w:rsid w:val="00121498"/>
    <w:rsid w:val="001261BC"/>
    <w:rsid w:val="001326E3"/>
    <w:rsid w:val="00133B59"/>
    <w:rsid w:val="001424D6"/>
    <w:rsid w:val="001532D0"/>
    <w:rsid w:val="001718FD"/>
    <w:rsid w:val="001771F9"/>
    <w:rsid w:val="0019595D"/>
    <w:rsid w:val="001A06FB"/>
    <w:rsid w:val="001A418B"/>
    <w:rsid w:val="001C70AC"/>
    <w:rsid w:val="001D6E2A"/>
    <w:rsid w:val="001E0DE7"/>
    <w:rsid w:val="00205324"/>
    <w:rsid w:val="0021280C"/>
    <w:rsid w:val="00217C88"/>
    <w:rsid w:val="00224357"/>
    <w:rsid w:val="00252B03"/>
    <w:rsid w:val="00261DD8"/>
    <w:rsid w:val="00275891"/>
    <w:rsid w:val="002A68A6"/>
    <w:rsid w:val="002B20A9"/>
    <w:rsid w:val="002B2915"/>
    <w:rsid w:val="002B2DBF"/>
    <w:rsid w:val="002C425F"/>
    <w:rsid w:val="002D695A"/>
    <w:rsid w:val="002E405C"/>
    <w:rsid w:val="00305673"/>
    <w:rsid w:val="003076D3"/>
    <w:rsid w:val="00311DE4"/>
    <w:rsid w:val="00336BCF"/>
    <w:rsid w:val="003478C4"/>
    <w:rsid w:val="00352632"/>
    <w:rsid w:val="00380836"/>
    <w:rsid w:val="0038743F"/>
    <w:rsid w:val="00394368"/>
    <w:rsid w:val="0039693D"/>
    <w:rsid w:val="003A34CC"/>
    <w:rsid w:val="003B2E64"/>
    <w:rsid w:val="003B5264"/>
    <w:rsid w:val="003B6623"/>
    <w:rsid w:val="003D138F"/>
    <w:rsid w:val="003D1776"/>
    <w:rsid w:val="003D392D"/>
    <w:rsid w:val="003D4455"/>
    <w:rsid w:val="00414BB0"/>
    <w:rsid w:val="00416BFB"/>
    <w:rsid w:val="00424AAB"/>
    <w:rsid w:val="004307F9"/>
    <w:rsid w:val="0043296B"/>
    <w:rsid w:val="00442FB5"/>
    <w:rsid w:val="00447E8E"/>
    <w:rsid w:val="00455E3F"/>
    <w:rsid w:val="00456099"/>
    <w:rsid w:val="00457792"/>
    <w:rsid w:val="00465A02"/>
    <w:rsid w:val="0047344B"/>
    <w:rsid w:val="004B4AB5"/>
    <w:rsid w:val="004D1966"/>
    <w:rsid w:val="004D6149"/>
    <w:rsid w:val="004D7C77"/>
    <w:rsid w:val="004F13CF"/>
    <w:rsid w:val="004F3F91"/>
    <w:rsid w:val="004F5D3E"/>
    <w:rsid w:val="00501E52"/>
    <w:rsid w:val="00504597"/>
    <w:rsid w:val="005106C6"/>
    <w:rsid w:val="00510F3A"/>
    <w:rsid w:val="00511746"/>
    <w:rsid w:val="005122FA"/>
    <w:rsid w:val="0051690B"/>
    <w:rsid w:val="00534A29"/>
    <w:rsid w:val="0053612B"/>
    <w:rsid w:val="005515C3"/>
    <w:rsid w:val="0056048C"/>
    <w:rsid w:val="00564646"/>
    <w:rsid w:val="00573E9D"/>
    <w:rsid w:val="005822C2"/>
    <w:rsid w:val="00587A81"/>
    <w:rsid w:val="005A69B8"/>
    <w:rsid w:val="005C02C6"/>
    <w:rsid w:val="005C26C0"/>
    <w:rsid w:val="005C41E7"/>
    <w:rsid w:val="005E49B5"/>
    <w:rsid w:val="005E4BEC"/>
    <w:rsid w:val="005F583D"/>
    <w:rsid w:val="005F71F7"/>
    <w:rsid w:val="00601F42"/>
    <w:rsid w:val="00611D6E"/>
    <w:rsid w:val="00626193"/>
    <w:rsid w:val="00634048"/>
    <w:rsid w:val="00634826"/>
    <w:rsid w:val="00637E16"/>
    <w:rsid w:val="00642ABB"/>
    <w:rsid w:val="00643D11"/>
    <w:rsid w:val="00652F29"/>
    <w:rsid w:val="006572C4"/>
    <w:rsid w:val="0067731A"/>
    <w:rsid w:val="006A2305"/>
    <w:rsid w:val="006B1682"/>
    <w:rsid w:val="006E30C8"/>
    <w:rsid w:val="006E51E1"/>
    <w:rsid w:val="00702922"/>
    <w:rsid w:val="007110B0"/>
    <w:rsid w:val="0072327E"/>
    <w:rsid w:val="007275B1"/>
    <w:rsid w:val="007336D2"/>
    <w:rsid w:val="0075265A"/>
    <w:rsid w:val="00757466"/>
    <w:rsid w:val="0077193A"/>
    <w:rsid w:val="00775BB9"/>
    <w:rsid w:val="00780D73"/>
    <w:rsid w:val="0078232E"/>
    <w:rsid w:val="00782CD8"/>
    <w:rsid w:val="00787D23"/>
    <w:rsid w:val="007B7785"/>
    <w:rsid w:val="007C35A8"/>
    <w:rsid w:val="007D4FD7"/>
    <w:rsid w:val="007D60EC"/>
    <w:rsid w:val="00817570"/>
    <w:rsid w:val="00826640"/>
    <w:rsid w:val="00835F91"/>
    <w:rsid w:val="00837873"/>
    <w:rsid w:val="0084040C"/>
    <w:rsid w:val="0084318D"/>
    <w:rsid w:val="0085379E"/>
    <w:rsid w:val="00857478"/>
    <w:rsid w:val="00860F2B"/>
    <w:rsid w:val="00876C22"/>
    <w:rsid w:val="008C0300"/>
    <w:rsid w:val="008F477F"/>
    <w:rsid w:val="008F72C8"/>
    <w:rsid w:val="00900131"/>
    <w:rsid w:val="009018D9"/>
    <w:rsid w:val="00902E93"/>
    <w:rsid w:val="00950431"/>
    <w:rsid w:val="00951C34"/>
    <w:rsid w:val="0095770B"/>
    <w:rsid w:val="00962C0E"/>
    <w:rsid w:val="009654CC"/>
    <w:rsid w:val="00977ADB"/>
    <w:rsid w:val="009C5068"/>
    <w:rsid w:val="009D48AA"/>
    <w:rsid w:val="009E0FEA"/>
    <w:rsid w:val="00A062BA"/>
    <w:rsid w:val="00A22828"/>
    <w:rsid w:val="00A22E36"/>
    <w:rsid w:val="00A24A6E"/>
    <w:rsid w:val="00A544AE"/>
    <w:rsid w:val="00A61AC9"/>
    <w:rsid w:val="00A63433"/>
    <w:rsid w:val="00A72655"/>
    <w:rsid w:val="00A7552C"/>
    <w:rsid w:val="00A76AD3"/>
    <w:rsid w:val="00A900C3"/>
    <w:rsid w:val="00AA1065"/>
    <w:rsid w:val="00AB3B09"/>
    <w:rsid w:val="00AB4BAE"/>
    <w:rsid w:val="00AD1974"/>
    <w:rsid w:val="00AD36D8"/>
    <w:rsid w:val="00AD38CA"/>
    <w:rsid w:val="00AF1C0C"/>
    <w:rsid w:val="00AF5BC9"/>
    <w:rsid w:val="00B01E20"/>
    <w:rsid w:val="00B13C1A"/>
    <w:rsid w:val="00B13EFD"/>
    <w:rsid w:val="00B2660B"/>
    <w:rsid w:val="00B37984"/>
    <w:rsid w:val="00B541F2"/>
    <w:rsid w:val="00B57709"/>
    <w:rsid w:val="00B6153C"/>
    <w:rsid w:val="00B62B3A"/>
    <w:rsid w:val="00B6360D"/>
    <w:rsid w:val="00B6451F"/>
    <w:rsid w:val="00B6599E"/>
    <w:rsid w:val="00B74D62"/>
    <w:rsid w:val="00B850C9"/>
    <w:rsid w:val="00B8595C"/>
    <w:rsid w:val="00B93CD9"/>
    <w:rsid w:val="00B9490C"/>
    <w:rsid w:val="00B9675C"/>
    <w:rsid w:val="00BA3C57"/>
    <w:rsid w:val="00BB14FC"/>
    <w:rsid w:val="00BB323A"/>
    <w:rsid w:val="00BB6002"/>
    <w:rsid w:val="00BB7E7F"/>
    <w:rsid w:val="00BD2E77"/>
    <w:rsid w:val="00BD5F1F"/>
    <w:rsid w:val="00BF3D88"/>
    <w:rsid w:val="00BF3F25"/>
    <w:rsid w:val="00BF670D"/>
    <w:rsid w:val="00C050E8"/>
    <w:rsid w:val="00C17A52"/>
    <w:rsid w:val="00C32772"/>
    <w:rsid w:val="00C33076"/>
    <w:rsid w:val="00C35530"/>
    <w:rsid w:val="00C44650"/>
    <w:rsid w:val="00C61DC0"/>
    <w:rsid w:val="00C75EF5"/>
    <w:rsid w:val="00C80A76"/>
    <w:rsid w:val="00C81FC9"/>
    <w:rsid w:val="00C8311A"/>
    <w:rsid w:val="00CA5D1C"/>
    <w:rsid w:val="00CB11C4"/>
    <w:rsid w:val="00CB5AF5"/>
    <w:rsid w:val="00CB6093"/>
    <w:rsid w:val="00CC0053"/>
    <w:rsid w:val="00CF19E1"/>
    <w:rsid w:val="00D2413B"/>
    <w:rsid w:val="00D374CE"/>
    <w:rsid w:val="00D545E4"/>
    <w:rsid w:val="00D56013"/>
    <w:rsid w:val="00D673CD"/>
    <w:rsid w:val="00D760A4"/>
    <w:rsid w:val="00D87DD5"/>
    <w:rsid w:val="00DD4AF3"/>
    <w:rsid w:val="00DD67DA"/>
    <w:rsid w:val="00E070EB"/>
    <w:rsid w:val="00E16CAC"/>
    <w:rsid w:val="00E27874"/>
    <w:rsid w:val="00E32F53"/>
    <w:rsid w:val="00E378F1"/>
    <w:rsid w:val="00E454BF"/>
    <w:rsid w:val="00E51C64"/>
    <w:rsid w:val="00E5600F"/>
    <w:rsid w:val="00E66838"/>
    <w:rsid w:val="00E74960"/>
    <w:rsid w:val="00E91FAE"/>
    <w:rsid w:val="00EA0C7A"/>
    <w:rsid w:val="00EC1A9F"/>
    <w:rsid w:val="00ED797D"/>
    <w:rsid w:val="00EE1F69"/>
    <w:rsid w:val="00EE7F56"/>
    <w:rsid w:val="00F03BC8"/>
    <w:rsid w:val="00F074C8"/>
    <w:rsid w:val="00F13990"/>
    <w:rsid w:val="00F7344E"/>
    <w:rsid w:val="00F74045"/>
    <w:rsid w:val="00F75BFC"/>
    <w:rsid w:val="00F761E5"/>
    <w:rsid w:val="00F8167A"/>
    <w:rsid w:val="00FA2E0B"/>
    <w:rsid w:val="00FA75C8"/>
    <w:rsid w:val="00FD0C34"/>
    <w:rsid w:val="00FD7D5F"/>
    <w:rsid w:val="00FF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5959B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60EC"/>
    <w:pPr>
      <w:spacing w:after="160" w:line="259" w:lineRule="auto"/>
      <w:ind w:left="708"/>
    </w:pPr>
    <w:rPr>
      <w:rFonts w:asciiTheme="minorHAnsi" w:hAnsiTheme="minorHAnsi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Ex">
    <w:name w:val="Ex"/>
    <w:basedOn w:val="Normal"/>
    <w:next w:val="Normal"/>
    <w:link w:val="ExCar"/>
    <w:qFormat/>
    <w:rsid w:val="00380836"/>
    <w:pPr>
      <w:widowControl w:val="0"/>
      <w:numPr>
        <w:ilvl w:val="1"/>
      </w:numPr>
      <w:tabs>
        <w:tab w:val="num" w:pos="576"/>
      </w:tabs>
      <w:suppressAutoHyphens/>
      <w:autoSpaceDN w:val="0"/>
      <w:spacing w:after="0" w:line="240" w:lineRule="auto"/>
      <w:ind w:left="578" w:hanging="578"/>
      <w:jc w:val="center"/>
      <w:textAlignment w:val="baseline"/>
      <w:outlineLvl w:val="1"/>
    </w:pPr>
    <w:rPr>
      <w:rFonts w:ascii="Calibri" w:eastAsia="SimSun" w:hAnsi="Calibri" w:cs="Arial"/>
      <w:b/>
      <w:bCs/>
      <w:iCs/>
      <w:kern w:val="3"/>
      <w:sz w:val="28"/>
      <w:szCs w:val="28"/>
      <w:lang w:eastAsia="zh-CN" w:bidi="hi-IN"/>
    </w:rPr>
  </w:style>
  <w:style w:type="paragraph" w:customStyle="1" w:styleId="Par">
    <w:name w:val="Par"/>
    <w:basedOn w:val="Normal"/>
    <w:link w:val="ParCar"/>
    <w:qFormat/>
    <w:rsid w:val="00380836"/>
    <w:pPr>
      <w:tabs>
        <w:tab w:val="num" w:pos="432"/>
      </w:tabs>
      <w:spacing w:after="0" w:line="276" w:lineRule="auto"/>
      <w:ind w:left="431" w:hanging="431"/>
      <w:jc w:val="center"/>
      <w:outlineLvl w:val="0"/>
    </w:pPr>
    <w:rPr>
      <w:rFonts w:eastAsia="SimSun" w:cs="Lucida Sans"/>
      <w:b/>
      <w:bCs/>
      <w:iCs/>
      <w:kern w:val="2"/>
      <w:sz w:val="32"/>
      <w:szCs w:val="32"/>
      <w:lang w:eastAsia="zh-CN"/>
    </w:rPr>
  </w:style>
  <w:style w:type="character" w:customStyle="1" w:styleId="ExCar">
    <w:name w:val="Ex Car"/>
    <w:basedOn w:val="Policepardfaut"/>
    <w:link w:val="Ex"/>
    <w:rsid w:val="00380836"/>
    <w:rPr>
      <w:rFonts w:ascii="Calibri" w:eastAsia="SimSun" w:hAnsi="Calibri" w:cs="Arial"/>
      <w:b/>
      <w:bCs/>
      <w:iCs/>
      <w:kern w:val="3"/>
      <w:sz w:val="28"/>
      <w:szCs w:val="28"/>
      <w:lang w:eastAsia="zh-CN" w:bidi="hi-IN"/>
    </w:rPr>
  </w:style>
  <w:style w:type="character" w:customStyle="1" w:styleId="ParCar">
    <w:name w:val="Par Car"/>
    <w:basedOn w:val="Policepardfaut"/>
    <w:link w:val="Par"/>
    <w:rsid w:val="00380836"/>
    <w:rPr>
      <w:rFonts w:eastAsia="SimSun" w:cs="Lucida Sans"/>
      <w:b/>
      <w:bCs/>
      <w:iCs/>
      <w:kern w:val="2"/>
      <w:sz w:val="32"/>
      <w:szCs w:val="32"/>
      <w:lang w:eastAsia="zh-CN"/>
    </w:rPr>
  </w:style>
  <w:style w:type="paragraph" w:styleId="Paragraphedeliste">
    <w:name w:val="List Paragraph"/>
    <w:basedOn w:val="Normal"/>
    <w:uiPriority w:val="34"/>
    <w:qFormat/>
    <w:rsid w:val="004D6149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30567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0567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05673"/>
    <w:rPr>
      <w:rFonts w:asciiTheme="minorHAnsi" w:hAnsiTheme="minorHAnsi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0567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05673"/>
    <w:rPr>
      <w:rFonts w:asciiTheme="minorHAnsi" w:hAnsiTheme="minorHAnsi"/>
      <w:b/>
      <w:bCs/>
    </w:rPr>
  </w:style>
  <w:style w:type="character" w:styleId="Textedelespacerserv">
    <w:name w:val="Placeholder Text"/>
    <w:basedOn w:val="Policepardfaut"/>
    <w:uiPriority w:val="99"/>
    <w:semiHidden/>
    <w:rsid w:val="007823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Relationship Id="rId22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loff\Model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35954-6026-4924-854B-FF581C8EA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Modele.dotx</Template>
  <TotalTime>0</TotalTime>
  <Pages>7</Pages>
  <Words>1237</Words>
  <Characters>6804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2021-12-10T20:26:00Z</dcterms:created>
  <dcterms:modified xsi:type="dcterms:W3CDTF">2021-12-10T20:26:00Z</dcterms:modified>
</cp:coreProperties>
</file>